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40" w:rsidRPr="008672E1" w:rsidRDefault="00F80B01" w:rsidP="002F7706">
      <w:pPr>
        <w:jc w:val="center"/>
        <w:rPr>
          <w:b/>
          <w:sz w:val="32"/>
          <w:szCs w:val="32"/>
        </w:rPr>
      </w:pPr>
      <w:r w:rsidRPr="008672E1">
        <w:rPr>
          <w:b/>
          <w:sz w:val="32"/>
          <w:szCs w:val="32"/>
        </w:rPr>
        <w:t>Конспект урока</w:t>
      </w:r>
      <w:r w:rsidR="00DB6B24">
        <w:rPr>
          <w:b/>
          <w:sz w:val="32"/>
          <w:szCs w:val="32"/>
        </w:rPr>
        <w:t xml:space="preserve"> по теме «Наречие</w:t>
      </w:r>
      <w:r w:rsidRPr="008672E1">
        <w:rPr>
          <w:b/>
          <w:sz w:val="32"/>
          <w:szCs w:val="32"/>
        </w:rPr>
        <w:t xml:space="preserve"> как часть речи».</w:t>
      </w:r>
    </w:p>
    <w:p w:rsidR="00F80B01" w:rsidRPr="002F4BBE" w:rsidRDefault="00F80B01">
      <w:pPr>
        <w:rPr>
          <w:b/>
          <w:sz w:val="28"/>
          <w:szCs w:val="28"/>
        </w:rPr>
      </w:pPr>
      <w:r w:rsidRPr="002F4BBE">
        <w:rPr>
          <w:b/>
          <w:sz w:val="28"/>
          <w:szCs w:val="28"/>
        </w:rPr>
        <w:t>Цели:</w:t>
      </w:r>
    </w:p>
    <w:p w:rsidR="00F80B01" w:rsidRDefault="00F80B01" w:rsidP="00F80B01">
      <w:pPr>
        <w:pStyle w:val="a3"/>
        <w:numPr>
          <w:ilvl w:val="0"/>
          <w:numId w:val="1"/>
        </w:numPr>
        <w:rPr>
          <w:sz w:val="28"/>
          <w:szCs w:val="28"/>
        </w:rPr>
      </w:pPr>
      <w:r>
        <w:rPr>
          <w:sz w:val="28"/>
          <w:szCs w:val="28"/>
        </w:rPr>
        <w:t>Познакомить учащихся с наречием как частью речи: с грамматическими, морфологическими признаками и его синтаксической ролью; учить находить наречия в предложениях.</w:t>
      </w:r>
    </w:p>
    <w:p w:rsidR="00F80B01" w:rsidRDefault="00F80B01" w:rsidP="00F80B01">
      <w:pPr>
        <w:pStyle w:val="a3"/>
        <w:numPr>
          <w:ilvl w:val="0"/>
          <w:numId w:val="1"/>
        </w:numPr>
        <w:rPr>
          <w:sz w:val="28"/>
          <w:szCs w:val="28"/>
        </w:rPr>
      </w:pPr>
      <w:r>
        <w:rPr>
          <w:sz w:val="28"/>
          <w:szCs w:val="28"/>
        </w:rPr>
        <w:t>Развивать монологическую речь; расширять словарный запас учащихся за счёт употребления наречий; умение делать выводы; употреблять наречия в речи.</w:t>
      </w:r>
    </w:p>
    <w:p w:rsidR="00F80B01" w:rsidRDefault="00F80B01" w:rsidP="00F80B01">
      <w:pPr>
        <w:pStyle w:val="a3"/>
        <w:numPr>
          <w:ilvl w:val="0"/>
          <w:numId w:val="1"/>
        </w:numPr>
        <w:rPr>
          <w:sz w:val="28"/>
          <w:szCs w:val="28"/>
        </w:rPr>
      </w:pPr>
      <w:r>
        <w:rPr>
          <w:sz w:val="28"/>
          <w:szCs w:val="28"/>
        </w:rPr>
        <w:t>Воспитывать в детях эстетическое отношение к восприятию природы; внимание.</w:t>
      </w:r>
    </w:p>
    <w:p w:rsidR="00F80B01" w:rsidRDefault="00F80B01" w:rsidP="00F80B01">
      <w:pPr>
        <w:rPr>
          <w:sz w:val="28"/>
          <w:szCs w:val="28"/>
        </w:rPr>
      </w:pPr>
      <w:r w:rsidRPr="002F4BBE">
        <w:rPr>
          <w:b/>
          <w:sz w:val="28"/>
          <w:szCs w:val="28"/>
        </w:rPr>
        <w:t>Методы обучения:</w:t>
      </w:r>
      <w:r>
        <w:rPr>
          <w:sz w:val="28"/>
          <w:szCs w:val="28"/>
        </w:rPr>
        <w:t xml:space="preserve"> слово учителя, беседа, применение</w:t>
      </w:r>
      <w:r w:rsidR="00FC0218">
        <w:rPr>
          <w:sz w:val="28"/>
          <w:szCs w:val="28"/>
        </w:rPr>
        <w:t xml:space="preserve"> ИКТ</w:t>
      </w:r>
      <w:r w:rsidR="00DE352C">
        <w:rPr>
          <w:sz w:val="28"/>
          <w:szCs w:val="28"/>
        </w:rPr>
        <w:t>, самостоятельные наблюдения, работа со словарём, тренировочные упражнения.</w:t>
      </w:r>
    </w:p>
    <w:p w:rsidR="00DE352C" w:rsidRDefault="00DE352C" w:rsidP="00F80B01">
      <w:pPr>
        <w:rPr>
          <w:sz w:val="28"/>
          <w:szCs w:val="28"/>
        </w:rPr>
      </w:pPr>
      <w:r w:rsidRPr="002F4BBE">
        <w:rPr>
          <w:b/>
          <w:sz w:val="28"/>
          <w:szCs w:val="28"/>
        </w:rPr>
        <w:t>Тип урока:</w:t>
      </w:r>
      <w:r>
        <w:rPr>
          <w:sz w:val="28"/>
          <w:szCs w:val="28"/>
        </w:rPr>
        <w:t xml:space="preserve"> урок усвоения новых знаний.</w:t>
      </w:r>
    </w:p>
    <w:p w:rsidR="00DE352C" w:rsidRPr="002F4BBE" w:rsidRDefault="002F4BBE" w:rsidP="002F4BBE">
      <w:pPr>
        <w:rPr>
          <w:b/>
          <w:sz w:val="28"/>
          <w:szCs w:val="28"/>
        </w:rPr>
      </w:pPr>
      <w:r>
        <w:rPr>
          <w:b/>
          <w:sz w:val="28"/>
          <w:szCs w:val="28"/>
        </w:rPr>
        <w:t xml:space="preserve">                                                       </w:t>
      </w:r>
      <w:r w:rsidR="00DE352C" w:rsidRPr="002F4BBE">
        <w:rPr>
          <w:b/>
          <w:sz w:val="28"/>
          <w:szCs w:val="28"/>
        </w:rPr>
        <w:t>Ход урока</w:t>
      </w:r>
    </w:p>
    <w:p w:rsidR="00DE352C" w:rsidRDefault="00DE352C" w:rsidP="00DE352C">
      <w:pPr>
        <w:rPr>
          <w:sz w:val="28"/>
          <w:szCs w:val="28"/>
        </w:rPr>
      </w:pPr>
      <w:r>
        <w:rPr>
          <w:sz w:val="28"/>
          <w:szCs w:val="28"/>
        </w:rPr>
        <w:t>С самого начала учебного года мы с вами на уроках посещали необычные грамматические страны: побывали в такой стране как орфография, синтаксис, пунктуация, но и, конечно же, морфология. И сегодняшний наш урок не исключение, потому что мы продолжаем наше путешествие по стране «Морфология», навестим части речи, которые там живут, а самое главное познакомимся поближе с одним из жителей этой замечательной страны – наречием и вернёмся с целым багажом знаний о грамматических и морфологических признаках, синтаксической роли этой удивительной части речи.</w:t>
      </w:r>
    </w:p>
    <w:p w:rsidR="00DE352C" w:rsidRDefault="00DE352C" w:rsidP="00DE352C">
      <w:pPr>
        <w:rPr>
          <w:sz w:val="28"/>
          <w:szCs w:val="28"/>
        </w:rPr>
      </w:pPr>
      <w:r>
        <w:rPr>
          <w:sz w:val="28"/>
          <w:szCs w:val="28"/>
        </w:rPr>
        <w:t xml:space="preserve">- Вспомните, пожалуйста, что </w:t>
      </w:r>
      <w:r w:rsidR="002F7706">
        <w:rPr>
          <w:sz w:val="28"/>
          <w:szCs w:val="28"/>
        </w:rPr>
        <w:t xml:space="preserve">обозначает слово «Морфология»? </w:t>
      </w:r>
    </w:p>
    <w:p w:rsidR="002F7706" w:rsidRDefault="00DE352C" w:rsidP="002F4BBE">
      <w:pPr>
        <w:rPr>
          <w:sz w:val="28"/>
          <w:szCs w:val="28"/>
        </w:rPr>
      </w:pPr>
      <w:r>
        <w:rPr>
          <w:sz w:val="28"/>
          <w:szCs w:val="28"/>
        </w:rPr>
        <w:t>- На какие две большие группы делятся все части речи?</w:t>
      </w:r>
      <w:r w:rsidR="002F4BBE">
        <w:rPr>
          <w:sz w:val="28"/>
          <w:szCs w:val="28"/>
        </w:rPr>
        <w:t xml:space="preserve"> (самосто</w:t>
      </w:r>
      <w:r w:rsidR="002F7706">
        <w:rPr>
          <w:sz w:val="28"/>
          <w:szCs w:val="28"/>
        </w:rPr>
        <w:t>ятельные и служебные)</w:t>
      </w:r>
      <w:r w:rsidR="002F4BBE">
        <w:rPr>
          <w:sz w:val="28"/>
          <w:szCs w:val="28"/>
        </w:rPr>
        <w:t xml:space="preserve">. </w:t>
      </w:r>
    </w:p>
    <w:p w:rsidR="002F4BBE" w:rsidRDefault="002F7706" w:rsidP="002F4BBE">
      <w:pPr>
        <w:rPr>
          <w:sz w:val="28"/>
          <w:szCs w:val="28"/>
        </w:rPr>
      </w:pPr>
      <w:r>
        <w:rPr>
          <w:sz w:val="28"/>
          <w:szCs w:val="28"/>
        </w:rPr>
        <w:t xml:space="preserve">- </w:t>
      </w:r>
      <w:r w:rsidR="002F4BBE">
        <w:rPr>
          <w:sz w:val="28"/>
          <w:szCs w:val="28"/>
        </w:rPr>
        <w:t>Назовите части речи, которые относятся к служебным, к самостоятельным?</w:t>
      </w:r>
    </w:p>
    <w:p w:rsidR="002F4BBE" w:rsidRDefault="002F4BBE" w:rsidP="002F4BBE">
      <w:pPr>
        <w:rPr>
          <w:sz w:val="28"/>
          <w:szCs w:val="28"/>
        </w:rPr>
      </w:pPr>
    </w:p>
    <w:p w:rsidR="002F4BBE" w:rsidRDefault="002F4BBE" w:rsidP="002F4BBE">
      <w:pPr>
        <w:rPr>
          <w:sz w:val="28"/>
          <w:szCs w:val="28"/>
        </w:rPr>
      </w:pPr>
    </w:p>
    <w:p w:rsidR="002F7706" w:rsidRDefault="002F7706" w:rsidP="002F4BBE">
      <w:pPr>
        <w:rPr>
          <w:b/>
          <w:sz w:val="28"/>
          <w:szCs w:val="28"/>
        </w:rPr>
      </w:pPr>
    </w:p>
    <w:p w:rsidR="00DE352C" w:rsidRDefault="002F4BBE" w:rsidP="002F4BBE">
      <w:pPr>
        <w:rPr>
          <w:b/>
          <w:sz w:val="28"/>
          <w:szCs w:val="28"/>
        </w:rPr>
      </w:pPr>
      <w:r w:rsidRPr="002F4BBE">
        <w:rPr>
          <w:b/>
          <w:sz w:val="28"/>
          <w:szCs w:val="28"/>
          <w:lang w:val="en-US"/>
        </w:rPr>
        <w:lastRenderedPageBreak/>
        <w:t>II</w:t>
      </w:r>
      <w:r w:rsidRPr="000A76F5">
        <w:rPr>
          <w:b/>
          <w:sz w:val="28"/>
          <w:szCs w:val="28"/>
        </w:rPr>
        <w:t>.</w:t>
      </w:r>
    </w:p>
    <w:p w:rsidR="002F4BBE" w:rsidRDefault="00DB6B24" w:rsidP="002F4BBE">
      <w:pPr>
        <w:rPr>
          <w:sz w:val="28"/>
          <w:szCs w:val="28"/>
        </w:rPr>
      </w:pPr>
      <w:r>
        <w:rPr>
          <w:sz w:val="28"/>
          <w:szCs w:val="28"/>
        </w:rPr>
        <w:t>М</w:t>
      </w:r>
      <w:r w:rsidR="002F4BBE">
        <w:rPr>
          <w:sz w:val="28"/>
          <w:szCs w:val="28"/>
        </w:rPr>
        <w:t>ы изучили подробно почти все части речи в округе самостоятельных частей речи. Ост</w:t>
      </w:r>
      <w:r w:rsidR="002F7706">
        <w:rPr>
          <w:sz w:val="28"/>
          <w:szCs w:val="28"/>
        </w:rPr>
        <w:t>ался один неизведанный островок.</w:t>
      </w:r>
    </w:p>
    <w:p w:rsidR="002F4BBE" w:rsidRDefault="002F4BBE" w:rsidP="002F4BBE">
      <w:pPr>
        <w:rPr>
          <w:sz w:val="28"/>
          <w:szCs w:val="28"/>
        </w:rPr>
      </w:pPr>
      <w:r>
        <w:rPr>
          <w:sz w:val="28"/>
          <w:szCs w:val="28"/>
        </w:rPr>
        <w:t>- Как он называется? (наречие)</w:t>
      </w:r>
    </w:p>
    <w:p w:rsidR="002F7706" w:rsidRDefault="002F4BBE" w:rsidP="002F4BBE">
      <w:pPr>
        <w:rPr>
          <w:sz w:val="28"/>
          <w:szCs w:val="28"/>
        </w:rPr>
      </w:pPr>
      <w:r>
        <w:rPr>
          <w:sz w:val="28"/>
          <w:szCs w:val="28"/>
        </w:rPr>
        <w:t>- Что вам известно об этой части речи? (неизменяемая, отвечает на вопросы</w:t>
      </w:r>
    </w:p>
    <w:p w:rsidR="002F4BBE" w:rsidRDefault="002F4BBE" w:rsidP="002F4BBE">
      <w:pPr>
        <w:rPr>
          <w:sz w:val="28"/>
          <w:szCs w:val="28"/>
        </w:rPr>
      </w:pPr>
      <w:r>
        <w:rPr>
          <w:sz w:val="28"/>
          <w:szCs w:val="28"/>
        </w:rPr>
        <w:t>Где? Когда? Куда? Как? Почему? Зачем?)</w:t>
      </w:r>
    </w:p>
    <w:p w:rsidR="002F4BBE" w:rsidRPr="008672E1" w:rsidRDefault="002F4BBE" w:rsidP="002F4BBE">
      <w:pPr>
        <w:rPr>
          <w:sz w:val="28"/>
          <w:szCs w:val="28"/>
        </w:rPr>
      </w:pPr>
      <w:r>
        <w:rPr>
          <w:sz w:val="28"/>
          <w:szCs w:val="28"/>
        </w:rPr>
        <w:t>- Хорошо, кое-что о наречии вы уже знаете. А сегодня мы должны более подробно узнать, что такое наречие, а главное – понять, что же это за часть речи.</w:t>
      </w:r>
    </w:p>
    <w:p w:rsidR="000A76F5" w:rsidRDefault="000A76F5" w:rsidP="002F4BBE">
      <w:pPr>
        <w:rPr>
          <w:sz w:val="28"/>
          <w:szCs w:val="28"/>
        </w:rPr>
      </w:pPr>
      <w:r w:rsidRPr="000A76F5">
        <w:rPr>
          <w:sz w:val="28"/>
          <w:szCs w:val="28"/>
        </w:rPr>
        <w:t xml:space="preserve">- </w:t>
      </w:r>
      <w:r>
        <w:rPr>
          <w:sz w:val="28"/>
          <w:szCs w:val="28"/>
        </w:rPr>
        <w:t>Так что же мы должны узнать об этой части речи?</w:t>
      </w:r>
    </w:p>
    <w:p w:rsidR="000A76F5" w:rsidRDefault="000A76F5" w:rsidP="002F4BBE">
      <w:pPr>
        <w:rPr>
          <w:sz w:val="28"/>
          <w:szCs w:val="28"/>
        </w:rPr>
      </w:pPr>
      <w:r>
        <w:rPr>
          <w:sz w:val="28"/>
          <w:szCs w:val="28"/>
        </w:rPr>
        <w:t>1. Что обозначает слово наречие.</w:t>
      </w:r>
    </w:p>
    <w:p w:rsidR="000A76F5" w:rsidRDefault="000A76F5" w:rsidP="002F4BBE">
      <w:pPr>
        <w:rPr>
          <w:sz w:val="28"/>
          <w:szCs w:val="28"/>
        </w:rPr>
      </w:pPr>
      <w:r>
        <w:rPr>
          <w:sz w:val="28"/>
          <w:szCs w:val="28"/>
        </w:rPr>
        <w:t>2. Общее значение наречий.</w:t>
      </w:r>
    </w:p>
    <w:p w:rsidR="000A76F5" w:rsidRDefault="000A76F5" w:rsidP="002F4BBE">
      <w:pPr>
        <w:rPr>
          <w:sz w:val="28"/>
          <w:szCs w:val="28"/>
        </w:rPr>
      </w:pPr>
      <w:r>
        <w:rPr>
          <w:sz w:val="28"/>
          <w:szCs w:val="28"/>
        </w:rPr>
        <w:t>3. Морфологические признаки наречий.</w:t>
      </w:r>
    </w:p>
    <w:p w:rsidR="000A76F5" w:rsidRDefault="000A76F5" w:rsidP="002F4BBE">
      <w:pPr>
        <w:rPr>
          <w:sz w:val="28"/>
          <w:szCs w:val="28"/>
        </w:rPr>
      </w:pPr>
      <w:r>
        <w:rPr>
          <w:sz w:val="28"/>
          <w:szCs w:val="28"/>
        </w:rPr>
        <w:t>4. Синтаксическая роль наречий.</w:t>
      </w:r>
    </w:p>
    <w:p w:rsidR="000A76F5" w:rsidRDefault="000A76F5" w:rsidP="002F4BBE">
      <w:pPr>
        <w:rPr>
          <w:sz w:val="28"/>
          <w:szCs w:val="28"/>
        </w:rPr>
      </w:pPr>
      <w:r>
        <w:rPr>
          <w:sz w:val="28"/>
          <w:szCs w:val="28"/>
        </w:rPr>
        <w:t>Этот план останется в течение урока и на доске.</w:t>
      </w:r>
    </w:p>
    <w:p w:rsidR="000A76F5" w:rsidRDefault="000A76F5" w:rsidP="002F4BBE">
      <w:pPr>
        <w:rPr>
          <w:sz w:val="28"/>
          <w:szCs w:val="28"/>
        </w:rPr>
      </w:pPr>
      <w:r>
        <w:rPr>
          <w:sz w:val="28"/>
          <w:szCs w:val="28"/>
        </w:rPr>
        <w:t>Но прежде, чем приступать к изучению этой удивительной части речи, давайте откроем тетради, запишем число, тему урока.</w:t>
      </w:r>
    </w:p>
    <w:p w:rsidR="000A76F5" w:rsidRDefault="000A76F5" w:rsidP="002F4BBE">
      <w:pPr>
        <w:rPr>
          <w:sz w:val="28"/>
          <w:szCs w:val="28"/>
        </w:rPr>
      </w:pPr>
      <w:r>
        <w:rPr>
          <w:sz w:val="28"/>
          <w:szCs w:val="28"/>
        </w:rPr>
        <w:t xml:space="preserve">Ну а теперь вернёмся к нашему первому пункту плана и выясним лексическое значение слова «наречие». Для этого обратимся к этимологическому словарю. (Ане дано было задание на дом поработать со словарём и найти определение). </w:t>
      </w:r>
    </w:p>
    <w:p w:rsidR="000A76F5" w:rsidRDefault="000A76F5" w:rsidP="002F4BBE">
      <w:pPr>
        <w:rPr>
          <w:sz w:val="28"/>
          <w:szCs w:val="28"/>
        </w:rPr>
      </w:pPr>
      <w:r>
        <w:rPr>
          <w:sz w:val="28"/>
          <w:szCs w:val="28"/>
        </w:rPr>
        <w:t>А вот для того чтобы выяснить общее значение наречий вам необходи</w:t>
      </w:r>
      <w:r w:rsidR="002F7706">
        <w:rPr>
          <w:sz w:val="28"/>
          <w:szCs w:val="28"/>
        </w:rPr>
        <w:t>мо выполнить следующее задание</w:t>
      </w:r>
      <w:r>
        <w:rPr>
          <w:sz w:val="28"/>
          <w:szCs w:val="28"/>
        </w:rPr>
        <w:t>.</w:t>
      </w:r>
    </w:p>
    <w:p w:rsidR="000A76F5" w:rsidRDefault="000A76F5" w:rsidP="002F4BBE">
      <w:pPr>
        <w:rPr>
          <w:sz w:val="28"/>
          <w:szCs w:val="28"/>
        </w:rPr>
      </w:pPr>
      <w:r>
        <w:rPr>
          <w:sz w:val="28"/>
          <w:szCs w:val="28"/>
        </w:rPr>
        <w:t xml:space="preserve">Во-первых, выразительно прочитать предложение, расставить </w:t>
      </w:r>
      <w:r w:rsidR="00DA4173">
        <w:rPr>
          <w:sz w:val="28"/>
          <w:szCs w:val="28"/>
        </w:rPr>
        <w:t>знаки препинания, объяснить их. Во-вторых, выписать наречия с теми словами, к которым они относятся, обозначить главное и зависимое слово в словосочетании.</w:t>
      </w:r>
    </w:p>
    <w:p w:rsidR="00DA4173" w:rsidRDefault="00DA4173" w:rsidP="002F4BBE">
      <w:pPr>
        <w:rPr>
          <w:sz w:val="28"/>
          <w:szCs w:val="28"/>
        </w:rPr>
      </w:pPr>
      <w:r>
        <w:rPr>
          <w:sz w:val="28"/>
          <w:szCs w:val="28"/>
        </w:rPr>
        <w:t>Пример: Я особенно люблю необыкновенно красивый рассвет, предвещающий начало дня.</w:t>
      </w:r>
    </w:p>
    <w:p w:rsidR="00DA4173" w:rsidRDefault="00DA4173" w:rsidP="002F4BBE">
      <w:pPr>
        <w:rPr>
          <w:sz w:val="28"/>
          <w:szCs w:val="28"/>
        </w:rPr>
      </w:pPr>
      <w:r>
        <w:rPr>
          <w:sz w:val="28"/>
          <w:szCs w:val="28"/>
        </w:rPr>
        <w:t>- Чем осложнено предложение? (причастным оборотом).</w:t>
      </w:r>
    </w:p>
    <w:p w:rsidR="00DA4173" w:rsidRDefault="00DA4173" w:rsidP="002F4BBE">
      <w:pPr>
        <w:rPr>
          <w:sz w:val="28"/>
          <w:szCs w:val="28"/>
        </w:rPr>
      </w:pPr>
      <w:r>
        <w:rPr>
          <w:sz w:val="28"/>
          <w:szCs w:val="28"/>
        </w:rPr>
        <w:lastRenderedPageBreak/>
        <w:t>- А почему всё-таки ставим запятую, ведь не всегда причастный оборот выделяется запятыми?</w:t>
      </w:r>
    </w:p>
    <w:p w:rsidR="00DA4173" w:rsidRDefault="00DA4173" w:rsidP="002F4BBE">
      <w:pPr>
        <w:rPr>
          <w:sz w:val="28"/>
          <w:szCs w:val="28"/>
        </w:rPr>
      </w:pPr>
      <w:r>
        <w:rPr>
          <w:sz w:val="28"/>
          <w:szCs w:val="28"/>
        </w:rPr>
        <w:t xml:space="preserve">- А какие наречия в составе ССЧ вы выписали? </w:t>
      </w:r>
    </w:p>
    <w:p w:rsidR="00DA4173" w:rsidRDefault="00DA4173" w:rsidP="002F4BBE">
      <w:pPr>
        <w:rPr>
          <w:sz w:val="28"/>
          <w:szCs w:val="28"/>
        </w:rPr>
      </w:pPr>
      <w:r>
        <w:rPr>
          <w:sz w:val="28"/>
          <w:szCs w:val="28"/>
        </w:rPr>
        <w:t>Люблю (как?) особенно.</w:t>
      </w:r>
    </w:p>
    <w:p w:rsidR="00DA4173" w:rsidRDefault="00DA4173" w:rsidP="002F4BBE">
      <w:pPr>
        <w:rPr>
          <w:sz w:val="28"/>
          <w:szCs w:val="28"/>
        </w:rPr>
      </w:pPr>
      <w:r>
        <w:rPr>
          <w:sz w:val="28"/>
          <w:szCs w:val="28"/>
        </w:rPr>
        <w:t>Красивый (в какой степени?) необыкновенно.</w:t>
      </w:r>
    </w:p>
    <w:p w:rsidR="00DA4173" w:rsidRDefault="00DA4173" w:rsidP="002F4BBE">
      <w:pPr>
        <w:rPr>
          <w:i/>
          <w:sz w:val="28"/>
          <w:szCs w:val="28"/>
        </w:rPr>
      </w:pPr>
      <w:r>
        <w:rPr>
          <w:sz w:val="28"/>
          <w:szCs w:val="28"/>
        </w:rPr>
        <w:t xml:space="preserve">- От каких частей речи зависит наречие? </w:t>
      </w:r>
      <w:r w:rsidRPr="00DA4173">
        <w:rPr>
          <w:i/>
          <w:sz w:val="28"/>
          <w:szCs w:val="28"/>
        </w:rPr>
        <w:t>(Наречия чаще всего сочетаются с глаголами, причастиями, деепричастиями, прилагательными и другими наречиями).</w:t>
      </w:r>
    </w:p>
    <w:p w:rsidR="00DA4173" w:rsidRDefault="00DA4173" w:rsidP="002F4BBE">
      <w:pPr>
        <w:rPr>
          <w:sz w:val="28"/>
          <w:szCs w:val="28"/>
        </w:rPr>
      </w:pPr>
      <w:r>
        <w:rPr>
          <w:sz w:val="28"/>
          <w:szCs w:val="28"/>
        </w:rPr>
        <w:t>Давайте подумаем, признак чего обозначает наречие в каждом конкретном случае.</w:t>
      </w:r>
    </w:p>
    <w:p w:rsidR="00DA4173" w:rsidRDefault="00DA4173" w:rsidP="002F4BBE">
      <w:pPr>
        <w:rPr>
          <w:sz w:val="28"/>
          <w:szCs w:val="28"/>
        </w:rPr>
      </w:pPr>
      <w:r>
        <w:rPr>
          <w:sz w:val="28"/>
          <w:szCs w:val="28"/>
        </w:rPr>
        <w:t>- Слово Люблю какой частью речи является? (глагол)</w:t>
      </w:r>
    </w:p>
    <w:p w:rsidR="00DA4173" w:rsidRDefault="00DA4173" w:rsidP="002F4BBE">
      <w:pPr>
        <w:rPr>
          <w:sz w:val="28"/>
          <w:szCs w:val="28"/>
        </w:rPr>
      </w:pPr>
      <w:r>
        <w:rPr>
          <w:sz w:val="28"/>
          <w:szCs w:val="28"/>
        </w:rPr>
        <w:t>- А что обозначает глагол? (действие)</w:t>
      </w:r>
    </w:p>
    <w:p w:rsidR="00DA4173" w:rsidRDefault="00DA4173" w:rsidP="002F4BBE">
      <w:pPr>
        <w:rPr>
          <w:sz w:val="28"/>
          <w:szCs w:val="28"/>
        </w:rPr>
      </w:pPr>
      <w:r>
        <w:rPr>
          <w:sz w:val="28"/>
          <w:szCs w:val="28"/>
        </w:rPr>
        <w:t>- А наречие обозначает признак чего? (признак этого действия, так как наречие показывает где, когда, куда</w:t>
      </w:r>
      <w:r w:rsidR="001D11D4">
        <w:rPr>
          <w:sz w:val="28"/>
          <w:szCs w:val="28"/>
        </w:rPr>
        <w:t>, откуда, почему, зачем и как происходит действие)</w:t>
      </w:r>
    </w:p>
    <w:p w:rsidR="001D11D4" w:rsidRDefault="001D11D4" w:rsidP="002F4BBE">
      <w:pPr>
        <w:rPr>
          <w:sz w:val="28"/>
          <w:szCs w:val="28"/>
        </w:rPr>
      </w:pPr>
      <w:r>
        <w:rPr>
          <w:sz w:val="28"/>
          <w:szCs w:val="28"/>
        </w:rPr>
        <w:t>- А слово Красивый какая часть речи? (прилагательное)</w:t>
      </w:r>
    </w:p>
    <w:p w:rsidR="001D11D4" w:rsidRDefault="001D11D4" w:rsidP="002F4BBE">
      <w:pPr>
        <w:rPr>
          <w:sz w:val="28"/>
          <w:szCs w:val="28"/>
        </w:rPr>
      </w:pPr>
      <w:r>
        <w:rPr>
          <w:sz w:val="28"/>
          <w:szCs w:val="28"/>
        </w:rPr>
        <w:t>- А что обозначает? (признак)</w:t>
      </w:r>
    </w:p>
    <w:p w:rsidR="001D11D4" w:rsidRDefault="001D11D4" w:rsidP="002F4BBE">
      <w:pPr>
        <w:rPr>
          <w:sz w:val="28"/>
          <w:szCs w:val="28"/>
        </w:rPr>
      </w:pPr>
      <w:r>
        <w:rPr>
          <w:sz w:val="28"/>
          <w:szCs w:val="28"/>
        </w:rPr>
        <w:t>- А наречие обозначает признак чего? (признак другого признака)</w:t>
      </w:r>
    </w:p>
    <w:p w:rsidR="001D11D4" w:rsidRPr="00FC0218" w:rsidRDefault="001D11D4" w:rsidP="002F4BBE">
      <w:pPr>
        <w:rPr>
          <w:sz w:val="28"/>
          <w:szCs w:val="28"/>
        </w:rPr>
      </w:pPr>
      <w:r w:rsidRPr="001D11D4">
        <w:rPr>
          <w:b/>
          <w:sz w:val="28"/>
          <w:szCs w:val="28"/>
        </w:rPr>
        <w:t>Вывод:</w:t>
      </w:r>
      <w:r>
        <w:rPr>
          <w:sz w:val="28"/>
          <w:szCs w:val="28"/>
        </w:rPr>
        <w:t xml:space="preserve"> наречие обозначает признак действия или признак признака. </w:t>
      </w:r>
    </w:p>
    <w:p w:rsidR="008672E1" w:rsidRDefault="008672E1" w:rsidP="002F4BBE">
      <w:pPr>
        <w:rPr>
          <w:sz w:val="28"/>
          <w:szCs w:val="28"/>
        </w:rPr>
      </w:pPr>
      <w:r>
        <w:rPr>
          <w:sz w:val="28"/>
          <w:szCs w:val="28"/>
        </w:rPr>
        <w:t>Следующий пункт нашего плана, который мы должны раскрыть, - морфологические признаки.</w:t>
      </w:r>
    </w:p>
    <w:p w:rsidR="008672E1" w:rsidRDefault="008672E1" w:rsidP="002F4BBE">
      <w:pPr>
        <w:rPr>
          <w:sz w:val="28"/>
          <w:szCs w:val="28"/>
        </w:rPr>
      </w:pPr>
      <w:r>
        <w:rPr>
          <w:sz w:val="28"/>
          <w:szCs w:val="28"/>
        </w:rPr>
        <w:t>- Давайте вспомним, а как изменяются, например, прилагательные и глаголы? (прилагательные – по родам, числам и падежам, а глаголы – по лицам, числам и временам)</w:t>
      </w:r>
    </w:p>
    <w:p w:rsidR="002F7706" w:rsidRDefault="008672E1" w:rsidP="008672E1">
      <w:pPr>
        <w:rPr>
          <w:i/>
          <w:sz w:val="28"/>
          <w:szCs w:val="28"/>
        </w:rPr>
      </w:pPr>
      <w:r w:rsidRPr="008672E1">
        <w:rPr>
          <w:i/>
          <w:sz w:val="28"/>
          <w:szCs w:val="28"/>
        </w:rPr>
        <w:t xml:space="preserve">Измените словосочетания: </w:t>
      </w:r>
      <w:r w:rsidRPr="008672E1">
        <w:rPr>
          <w:i/>
          <w:sz w:val="28"/>
          <w:szCs w:val="28"/>
          <w:lang w:val="en-US"/>
        </w:rPr>
        <w:t>I</w:t>
      </w:r>
      <w:r w:rsidRPr="008672E1">
        <w:rPr>
          <w:i/>
          <w:sz w:val="28"/>
          <w:szCs w:val="28"/>
        </w:rPr>
        <w:t xml:space="preserve"> вариант – люблю особенно, </w:t>
      </w:r>
      <w:r w:rsidRPr="008672E1">
        <w:rPr>
          <w:i/>
          <w:sz w:val="28"/>
          <w:szCs w:val="28"/>
          <w:lang w:val="en-US"/>
        </w:rPr>
        <w:t>II</w:t>
      </w:r>
      <w:r w:rsidRPr="008672E1">
        <w:rPr>
          <w:i/>
          <w:sz w:val="28"/>
          <w:szCs w:val="28"/>
        </w:rPr>
        <w:t xml:space="preserve"> вариант – красивый необыкновенно.</w:t>
      </w:r>
      <w:r>
        <w:rPr>
          <w:i/>
          <w:sz w:val="28"/>
          <w:szCs w:val="28"/>
        </w:rPr>
        <w:t xml:space="preserve"> </w:t>
      </w:r>
    </w:p>
    <w:p w:rsidR="008672E1" w:rsidRDefault="008672E1" w:rsidP="008672E1">
      <w:pPr>
        <w:rPr>
          <w:sz w:val="28"/>
          <w:szCs w:val="28"/>
        </w:rPr>
      </w:pPr>
      <w:r>
        <w:rPr>
          <w:sz w:val="28"/>
          <w:szCs w:val="28"/>
        </w:rPr>
        <w:t>- А теперь скажите, изменяются ли наречия?</w:t>
      </w:r>
    </w:p>
    <w:p w:rsidR="008672E1" w:rsidRDefault="008672E1" w:rsidP="008672E1">
      <w:pPr>
        <w:rPr>
          <w:sz w:val="28"/>
          <w:szCs w:val="28"/>
        </w:rPr>
      </w:pPr>
      <w:r w:rsidRPr="008672E1">
        <w:rPr>
          <w:b/>
          <w:sz w:val="28"/>
          <w:szCs w:val="28"/>
        </w:rPr>
        <w:t>Вывод:</w:t>
      </w:r>
      <w:r>
        <w:rPr>
          <w:sz w:val="28"/>
          <w:szCs w:val="28"/>
        </w:rPr>
        <w:t xml:space="preserve"> наречия не изменяются, поэтому у них нет окончаний.</w:t>
      </w:r>
    </w:p>
    <w:p w:rsidR="00095032" w:rsidRDefault="00095032" w:rsidP="008672E1">
      <w:pPr>
        <w:rPr>
          <w:sz w:val="28"/>
          <w:szCs w:val="28"/>
        </w:rPr>
      </w:pPr>
      <w:r>
        <w:rPr>
          <w:sz w:val="28"/>
          <w:szCs w:val="28"/>
        </w:rPr>
        <w:t>- Какую часть речи напоминают? (деепричастие)</w:t>
      </w:r>
    </w:p>
    <w:p w:rsidR="001D11D4" w:rsidRDefault="00095032" w:rsidP="002F4BBE">
      <w:pPr>
        <w:rPr>
          <w:sz w:val="28"/>
          <w:szCs w:val="28"/>
        </w:rPr>
      </w:pPr>
      <w:r>
        <w:rPr>
          <w:sz w:val="28"/>
          <w:szCs w:val="28"/>
        </w:rPr>
        <w:lastRenderedPageBreak/>
        <w:t>Осталось выяснить синтаксическую роль наречий. Для того чтобы это сделать, вам необходимо выполнить синтаксический разбор предложения.</w:t>
      </w:r>
    </w:p>
    <w:p w:rsidR="00095032" w:rsidRDefault="00095032" w:rsidP="00095032">
      <w:pPr>
        <w:tabs>
          <w:tab w:val="left" w:pos="709"/>
        </w:tabs>
        <w:rPr>
          <w:sz w:val="28"/>
          <w:szCs w:val="28"/>
        </w:rPr>
      </w:pPr>
      <w:r w:rsidRPr="00095032">
        <w:rPr>
          <w:b/>
          <w:sz w:val="28"/>
          <w:szCs w:val="28"/>
        </w:rPr>
        <w:t>Вывод:</w:t>
      </w:r>
      <w:r>
        <w:rPr>
          <w:sz w:val="28"/>
          <w:szCs w:val="28"/>
        </w:rPr>
        <w:t xml:space="preserve"> чем являются наречия в предложении? (обычно обстоятельством)</w:t>
      </w:r>
    </w:p>
    <w:p w:rsidR="00095032" w:rsidRDefault="00095032" w:rsidP="00095032">
      <w:pPr>
        <w:tabs>
          <w:tab w:val="left" w:pos="709"/>
        </w:tabs>
        <w:rPr>
          <w:sz w:val="28"/>
          <w:szCs w:val="28"/>
        </w:rPr>
      </w:pPr>
      <w:r>
        <w:rPr>
          <w:sz w:val="28"/>
          <w:szCs w:val="28"/>
        </w:rPr>
        <w:t>А теперь посмотрим, есть ли в учебнике дополнительные сведения о наречии?</w:t>
      </w:r>
    </w:p>
    <w:p w:rsidR="00095032" w:rsidRDefault="00095032" w:rsidP="00095032">
      <w:pPr>
        <w:tabs>
          <w:tab w:val="left" w:pos="709"/>
        </w:tabs>
        <w:rPr>
          <w:sz w:val="28"/>
          <w:szCs w:val="28"/>
        </w:rPr>
      </w:pPr>
      <w:r>
        <w:rPr>
          <w:sz w:val="28"/>
          <w:szCs w:val="28"/>
        </w:rPr>
        <w:t>В учебнике есть материал об отличии наречия от других частей речи, но сегодня на уроке мы этот пункт рассматривать не будем. Это тема следующего урока.</w:t>
      </w:r>
    </w:p>
    <w:p w:rsidR="00095032" w:rsidRDefault="00095032" w:rsidP="00095032">
      <w:pPr>
        <w:tabs>
          <w:tab w:val="left" w:pos="709"/>
        </w:tabs>
        <w:rPr>
          <w:sz w:val="28"/>
          <w:szCs w:val="28"/>
        </w:rPr>
      </w:pPr>
      <w:r>
        <w:rPr>
          <w:sz w:val="28"/>
          <w:szCs w:val="28"/>
        </w:rPr>
        <w:t>А что ещё есть в учебнике, о чём мы не говорили?</w:t>
      </w:r>
    </w:p>
    <w:p w:rsidR="00095032" w:rsidRDefault="00F762CA" w:rsidP="00095032">
      <w:pPr>
        <w:tabs>
          <w:tab w:val="left" w:pos="709"/>
        </w:tabs>
        <w:rPr>
          <w:sz w:val="28"/>
          <w:szCs w:val="28"/>
        </w:rPr>
      </w:pPr>
      <w:r w:rsidRPr="00F762CA">
        <w:rPr>
          <w:sz w:val="28"/>
          <w:szCs w:val="28"/>
          <w:u w:val="single"/>
        </w:rPr>
        <w:t>Могут быть определениями.</w:t>
      </w:r>
      <w:r>
        <w:rPr>
          <w:sz w:val="28"/>
          <w:szCs w:val="28"/>
        </w:rPr>
        <w:t xml:space="preserve"> </w:t>
      </w:r>
      <w:r w:rsidR="00095032">
        <w:rPr>
          <w:sz w:val="28"/>
          <w:szCs w:val="28"/>
        </w:rPr>
        <w:t>Например, в доме (каком?) напротив</w:t>
      </w:r>
    </w:p>
    <w:p w:rsidR="00F762CA" w:rsidRDefault="00F762CA" w:rsidP="00095032">
      <w:pPr>
        <w:tabs>
          <w:tab w:val="left" w:pos="709"/>
        </w:tabs>
        <w:rPr>
          <w:sz w:val="28"/>
          <w:szCs w:val="28"/>
        </w:rPr>
      </w:pPr>
      <w:r>
        <w:rPr>
          <w:sz w:val="28"/>
          <w:szCs w:val="28"/>
        </w:rPr>
        <w:t xml:space="preserve">                                                                                                 (где?) напротив,</w:t>
      </w:r>
    </w:p>
    <w:p w:rsidR="00F762CA" w:rsidRDefault="00F762CA" w:rsidP="00095032">
      <w:pPr>
        <w:tabs>
          <w:tab w:val="left" w:pos="709"/>
        </w:tabs>
        <w:rPr>
          <w:sz w:val="28"/>
          <w:szCs w:val="28"/>
        </w:rPr>
      </w:pPr>
      <w:r>
        <w:rPr>
          <w:sz w:val="28"/>
          <w:szCs w:val="28"/>
        </w:rPr>
        <w:t xml:space="preserve">т.е. можно к наречию задать два вопроса и в предложении может быть и определением и обстоятельством. Это называется синкритичными формами. </w:t>
      </w:r>
    </w:p>
    <w:p w:rsidR="00F762CA" w:rsidRDefault="00F762CA" w:rsidP="00095032">
      <w:pPr>
        <w:tabs>
          <w:tab w:val="left" w:pos="709"/>
        </w:tabs>
        <w:rPr>
          <w:sz w:val="28"/>
          <w:szCs w:val="28"/>
          <w:u w:val="single"/>
        </w:rPr>
      </w:pPr>
      <w:r w:rsidRPr="00F762CA">
        <w:rPr>
          <w:sz w:val="28"/>
          <w:szCs w:val="28"/>
          <w:u w:val="single"/>
        </w:rPr>
        <w:t>Могут сочетаться с существительными.</w:t>
      </w:r>
    </w:p>
    <w:p w:rsidR="00F762CA" w:rsidRDefault="00F762CA" w:rsidP="00095032">
      <w:pPr>
        <w:tabs>
          <w:tab w:val="left" w:pos="709"/>
        </w:tabs>
        <w:rPr>
          <w:sz w:val="28"/>
          <w:szCs w:val="28"/>
        </w:rPr>
      </w:pPr>
      <w:r w:rsidRPr="00F762CA">
        <w:rPr>
          <w:sz w:val="28"/>
          <w:szCs w:val="28"/>
        </w:rPr>
        <w:t>Мы сегодня много г</w:t>
      </w:r>
      <w:r>
        <w:rPr>
          <w:sz w:val="28"/>
          <w:szCs w:val="28"/>
        </w:rPr>
        <w:t>оворили о наречии, а теперь вспомните всё, что узнали об этой части речи нового (по плану).</w:t>
      </w:r>
    </w:p>
    <w:p w:rsidR="00F762CA" w:rsidRDefault="00F762CA" w:rsidP="00095032">
      <w:pPr>
        <w:tabs>
          <w:tab w:val="left" w:pos="709"/>
        </w:tabs>
        <w:rPr>
          <w:sz w:val="28"/>
          <w:szCs w:val="28"/>
        </w:rPr>
      </w:pPr>
      <w:r>
        <w:rPr>
          <w:sz w:val="28"/>
          <w:szCs w:val="28"/>
        </w:rPr>
        <w:t>- Что обозначает наречие? На какие вопросы отвечает? С какими частями речи оно обычно сочетается?</w:t>
      </w:r>
    </w:p>
    <w:p w:rsidR="00F762CA" w:rsidRDefault="00F762CA" w:rsidP="00095032">
      <w:pPr>
        <w:tabs>
          <w:tab w:val="left" w:pos="709"/>
        </w:tabs>
        <w:rPr>
          <w:sz w:val="28"/>
          <w:szCs w:val="28"/>
        </w:rPr>
      </w:pPr>
      <w:r>
        <w:rPr>
          <w:sz w:val="28"/>
          <w:szCs w:val="28"/>
        </w:rPr>
        <w:t>- Чем отличается наречие от других частей речи?</w:t>
      </w:r>
    </w:p>
    <w:p w:rsidR="00F762CA" w:rsidRDefault="00F762CA" w:rsidP="00095032">
      <w:pPr>
        <w:tabs>
          <w:tab w:val="left" w:pos="709"/>
        </w:tabs>
        <w:rPr>
          <w:sz w:val="28"/>
          <w:szCs w:val="28"/>
        </w:rPr>
      </w:pPr>
      <w:r>
        <w:rPr>
          <w:sz w:val="28"/>
          <w:szCs w:val="28"/>
        </w:rPr>
        <w:t>- Какова синтаксическая роль наречия?</w:t>
      </w:r>
    </w:p>
    <w:p w:rsidR="00F762CA" w:rsidRDefault="00F762CA" w:rsidP="00095032">
      <w:pPr>
        <w:tabs>
          <w:tab w:val="left" w:pos="709"/>
        </w:tabs>
        <w:rPr>
          <w:sz w:val="28"/>
          <w:szCs w:val="28"/>
        </w:rPr>
      </w:pPr>
      <w:r>
        <w:rPr>
          <w:sz w:val="28"/>
          <w:szCs w:val="28"/>
        </w:rPr>
        <w:t>(вывод делает слабый ученик)</w:t>
      </w:r>
    </w:p>
    <w:p w:rsidR="00F762CA" w:rsidRDefault="00F762CA" w:rsidP="00095032">
      <w:pPr>
        <w:tabs>
          <w:tab w:val="left" w:pos="709"/>
        </w:tabs>
        <w:rPr>
          <w:b/>
          <w:sz w:val="28"/>
          <w:szCs w:val="28"/>
        </w:rPr>
      </w:pPr>
      <w:r w:rsidRPr="00F762CA">
        <w:rPr>
          <w:b/>
          <w:sz w:val="28"/>
          <w:szCs w:val="28"/>
          <w:lang w:val="en-US"/>
        </w:rPr>
        <w:t>III</w:t>
      </w:r>
      <w:r w:rsidRPr="00F762CA">
        <w:rPr>
          <w:b/>
          <w:sz w:val="28"/>
          <w:szCs w:val="28"/>
        </w:rPr>
        <w:t>. Закрепление.</w:t>
      </w:r>
    </w:p>
    <w:p w:rsidR="00F762CA" w:rsidRDefault="00F762CA" w:rsidP="00095032">
      <w:pPr>
        <w:tabs>
          <w:tab w:val="left" w:pos="709"/>
        </w:tabs>
        <w:rPr>
          <w:b/>
          <w:sz w:val="28"/>
          <w:szCs w:val="28"/>
        </w:rPr>
      </w:pPr>
      <w:r>
        <w:rPr>
          <w:b/>
          <w:sz w:val="28"/>
          <w:szCs w:val="28"/>
        </w:rPr>
        <w:t>А теперь закрепим свои знания на практике.</w:t>
      </w:r>
    </w:p>
    <w:p w:rsidR="00F762CA" w:rsidRDefault="00F762CA" w:rsidP="00F762CA">
      <w:pPr>
        <w:pStyle w:val="a3"/>
        <w:numPr>
          <w:ilvl w:val="0"/>
          <w:numId w:val="5"/>
        </w:numPr>
        <w:tabs>
          <w:tab w:val="left" w:pos="709"/>
        </w:tabs>
        <w:rPr>
          <w:sz w:val="28"/>
          <w:szCs w:val="28"/>
        </w:rPr>
      </w:pPr>
      <w:r>
        <w:rPr>
          <w:sz w:val="28"/>
          <w:szCs w:val="28"/>
        </w:rPr>
        <w:t>Подбери</w:t>
      </w:r>
      <w:r w:rsidR="00541F4D">
        <w:rPr>
          <w:sz w:val="28"/>
          <w:szCs w:val="28"/>
        </w:rPr>
        <w:t>те подходящие по смыслу наречия:</w:t>
      </w:r>
    </w:p>
    <w:p w:rsidR="00541F4D" w:rsidRDefault="00541F4D" w:rsidP="00541F4D">
      <w:pPr>
        <w:pStyle w:val="a3"/>
        <w:tabs>
          <w:tab w:val="left" w:pos="709"/>
        </w:tabs>
        <w:rPr>
          <w:sz w:val="28"/>
          <w:szCs w:val="28"/>
        </w:rPr>
      </w:pPr>
    </w:p>
    <w:p w:rsidR="00541F4D" w:rsidRPr="00541F4D" w:rsidRDefault="00541F4D" w:rsidP="00541F4D">
      <w:pPr>
        <w:tabs>
          <w:tab w:val="left" w:pos="709"/>
          <w:tab w:val="center" w:pos="5037"/>
        </w:tabs>
        <w:rPr>
          <w:sz w:val="28"/>
          <w:szCs w:val="28"/>
        </w:rPr>
      </w:pPr>
      <w:r w:rsidRPr="00541F4D">
        <w:rPr>
          <w:sz w:val="28"/>
          <w:szCs w:val="28"/>
        </w:rPr>
        <w:t>Ехали (как?) … быстро.</w:t>
      </w:r>
      <w:r w:rsidRPr="00541F4D">
        <w:rPr>
          <w:sz w:val="28"/>
          <w:szCs w:val="28"/>
        </w:rPr>
        <w:tab/>
        <w:t xml:space="preserve">                            </w:t>
      </w:r>
      <w:r>
        <w:rPr>
          <w:sz w:val="28"/>
          <w:szCs w:val="28"/>
        </w:rPr>
        <w:t xml:space="preserve">    </w:t>
      </w:r>
      <w:r w:rsidRPr="00541F4D">
        <w:rPr>
          <w:sz w:val="28"/>
          <w:szCs w:val="28"/>
        </w:rPr>
        <w:t>Загремело (где?) … вдали.</w:t>
      </w:r>
    </w:p>
    <w:p w:rsidR="00541F4D" w:rsidRPr="00541F4D" w:rsidRDefault="00541F4D" w:rsidP="00541F4D">
      <w:pPr>
        <w:tabs>
          <w:tab w:val="left" w:pos="709"/>
          <w:tab w:val="left" w:pos="5593"/>
        </w:tabs>
        <w:rPr>
          <w:sz w:val="28"/>
          <w:szCs w:val="28"/>
        </w:rPr>
      </w:pPr>
      <w:r>
        <w:rPr>
          <w:sz w:val="28"/>
          <w:szCs w:val="28"/>
        </w:rPr>
        <w:t>Д</w:t>
      </w:r>
      <w:r w:rsidRPr="00541F4D">
        <w:rPr>
          <w:sz w:val="28"/>
          <w:szCs w:val="28"/>
        </w:rPr>
        <w:t xml:space="preserve">ождь был (когда?) … вчера.                </w:t>
      </w:r>
      <w:r>
        <w:rPr>
          <w:sz w:val="28"/>
          <w:szCs w:val="28"/>
        </w:rPr>
        <w:t xml:space="preserve">    </w:t>
      </w:r>
      <w:r w:rsidRPr="00541F4D">
        <w:rPr>
          <w:sz w:val="28"/>
          <w:szCs w:val="28"/>
        </w:rPr>
        <w:t>Сказал (почему?) … сгоряча.</w:t>
      </w:r>
    </w:p>
    <w:p w:rsidR="00541F4D" w:rsidRDefault="00541F4D" w:rsidP="00541F4D">
      <w:pPr>
        <w:tabs>
          <w:tab w:val="left" w:pos="709"/>
          <w:tab w:val="left" w:pos="5593"/>
        </w:tabs>
        <w:rPr>
          <w:sz w:val="28"/>
          <w:szCs w:val="28"/>
        </w:rPr>
      </w:pPr>
      <w:r w:rsidRPr="00541F4D">
        <w:rPr>
          <w:sz w:val="28"/>
          <w:szCs w:val="28"/>
        </w:rPr>
        <w:t xml:space="preserve">Сделал (с какой целью?) … нарочно.  </w:t>
      </w:r>
      <w:r>
        <w:rPr>
          <w:sz w:val="28"/>
          <w:szCs w:val="28"/>
        </w:rPr>
        <w:t xml:space="preserve">    </w:t>
      </w:r>
      <w:r w:rsidRPr="00541F4D">
        <w:rPr>
          <w:sz w:val="28"/>
          <w:szCs w:val="28"/>
        </w:rPr>
        <w:t>Красивый (в какой степени?) … очень.</w:t>
      </w:r>
    </w:p>
    <w:p w:rsidR="00541F4D" w:rsidRDefault="00541F4D" w:rsidP="00541F4D">
      <w:pPr>
        <w:pStyle w:val="a3"/>
        <w:numPr>
          <w:ilvl w:val="0"/>
          <w:numId w:val="5"/>
        </w:numPr>
        <w:tabs>
          <w:tab w:val="left" w:pos="709"/>
          <w:tab w:val="left" w:pos="5593"/>
        </w:tabs>
        <w:rPr>
          <w:sz w:val="28"/>
          <w:szCs w:val="28"/>
        </w:rPr>
      </w:pPr>
      <w:r>
        <w:rPr>
          <w:sz w:val="28"/>
          <w:szCs w:val="28"/>
        </w:rPr>
        <w:lastRenderedPageBreak/>
        <w:t>Итак, подбирая наречия, мы с вами ещё раз посмотрели на какие вопросы отвечают наречия. А теперь выполним упражнение № 173, где надо найти словосочетания с наречием и поставить от главного слова к наречию вопрос.</w:t>
      </w:r>
    </w:p>
    <w:p w:rsidR="00541F4D" w:rsidRDefault="00541F4D" w:rsidP="00541F4D">
      <w:pPr>
        <w:pStyle w:val="a3"/>
        <w:tabs>
          <w:tab w:val="left" w:pos="709"/>
          <w:tab w:val="left" w:pos="5593"/>
        </w:tabs>
        <w:rPr>
          <w:b/>
          <w:sz w:val="28"/>
          <w:szCs w:val="28"/>
        </w:rPr>
      </w:pPr>
      <w:r w:rsidRPr="00541F4D">
        <w:rPr>
          <w:b/>
          <w:sz w:val="28"/>
          <w:szCs w:val="28"/>
        </w:rPr>
        <w:t>Слайд с правильными ответами по упражнению:</w:t>
      </w:r>
    </w:p>
    <w:p w:rsidR="00541F4D" w:rsidRDefault="00541F4D" w:rsidP="00541F4D">
      <w:pPr>
        <w:pStyle w:val="a3"/>
        <w:tabs>
          <w:tab w:val="left" w:pos="709"/>
          <w:tab w:val="left" w:pos="5593"/>
        </w:tabs>
        <w:rPr>
          <w:b/>
          <w:sz w:val="28"/>
          <w:szCs w:val="28"/>
        </w:rPr>
      </w:pPr>
      <w:r>
        <w:rPr>
          <w:b/>
          <w:sz w:val="28"/>
          <w:szCs w:val="28"/>
        </w:rPr>
        <w:t>Яркой (насколько?) невиданно.</w:t>
      </w:r>
    </w:p>
    <w:p w:rsidR="00541F4D" w:rsidRDefault="00541F4D" w:rsidP="00541F4D">
      <w:pPr>
        <w:pStyle w:val="a3"/>
        <w:tabs>
          <w:tab w:val="left" w:pos="709"/>
          <w:tab w:val="left" w:pos="5593"/>
        </w:tabs>
        <w:rPr>
          <w:b/>
          <w:sz w:val="28"/>
          <w:szCs w:val="28"/>
        </w:rPr>
      </w:pPr>
      <w:r>
        <w:rPr>
          <w:b/>
          <w:sz w:val="28"/>
          <w:szCs w:val="28"/>
        </w:rPr>
        <w:t>Заметно (как?) уже.</w:t>
      </w:r>
    </w:p>
    <w:p w:rsidR="00541F4D" w:rsidRDefault="005500CF" w:rsidP="00541F4D">
      <w:pPr>
        <w:pStyle w:val="a3"/>
        <w:tabs>
          <w:tab w:val="left" w:pos="709"/>
          <w:tab w:val="left" w:pos="5593"/>
        </w:tabs>
        <w:rPr>
          <w:b/>
          <w:sz w:val="28"/>
          <w:szCs w:val="28"/>
        </w:rPr>
      </w:pPr>
      <w:r>
        <w:rPr>
          <w:b/>
          <w:sz w:val="28"/>
          <w:szCs w:val="28"/>
        </w:rPr>
        <w:t>Вкрапили</w:t>
      </w:r>
      <w:r w:rsidR="00541F4D">
        <w:rPr>
          <w:b/>
          <w:sz w:val="28"/>
          <w:szCs w:val="28"/>
        </w:rPr>
        <w:t>сь (где?) повсюду.</w:t>
      </w:r>
    </w:p>
    <w:p w:rsidR="00541F4D" w:rsidRDefault="00541F4D" w:rsidP="00541F4D">
      <w:pPr>
        <w:pStyle w:val="a3"/>
        <w:tabs>
          <w:tab w:val="left" w:pos="709"/>
          <w:tab w:val="left" w:pos="5593"/>
        </w:tabs>
        <w:rPr>
          <w:b/>
          <w:sz w:val="28"/>
          <w:szCs w:val="28"/>
        </w:rPr>
      </w:pPr>
      <w:r>
        <w:rPr>
          <w:b/>
          <w:sz w:val="28"/>
          <w:szCs w:val="28"/>
        </w:rPr>
        <w:t>Налившись (как?) по-майски.</w:t>
      </w:r>
    </w:p>
    <w:p w:rsidR="00541F4D" w:rsidRDefault="00541F4D" w:rsidP="00541F4D">
      <w:pPr>
        <w:pStyle w:val="a3"/>
        <w:tabs>
          <w:tab w:val="left" w:pos="709"/>
          <w:tab w:val="left" w:pos="5593"/>
        </w:tabs>
        <w:rPr>
          <w:b/>
          <w:sz w:val="28"/>
          <w:szCs w:val="28"/>
        </w:rPr>
      </w:pPr>
      <w:r>
        <w:rPr>
          <w:b/>
          <w:sz w:val="28"/>
          <w:szCs w:val="28"/>
        </w:rPr>
        <w:t>Налившись (как?) вдруг.</w:t>
      </w:r>
    </w:p>
    <w:p w:rsidR="00541F4D" w:rsidRDefault="00541F4D" w:rsidP="00541F4D">
      <w:pPr>
        <w:pStyle w:val="a3"/>
        <w:tabs>
          <w:tab w:val="left" w:pos="709"/>
          <w:tab w:val="left" w:pos="5593"/>
        </w:tabs>
        <w:rPr>
          <w:b/>
          <w:sz w:val="28"/>
          <w:szCs w:val="28"/>
        </w:rPr>
      </w:pPr>
      <w:r>
        <w:rPr>
          <w:b/>
          <w:sz w:val="28"/>
          <w:szCs w:val="28"/>
        </w:rPr>
        <w:t xml:space="preserve">Вдруг (как? </w:t>
      </w:r>
      <w:r w:rsidR="005500CF">
        <w:rPr>
          <w:b/>
          <w:sz w:val="28"/>
          <w:szCs w:val="28"/>
        </w:rPr>
        <w:t>каким образом?) по-майски.</w:t>
      </w:r>
    </w:p>
    <w:p w:rsidR="005500CF" w:rsidRDefault="005500CF" w:rsidP="00541F4D">
      <w:pPr>
        <w:pStyle w:val="a3"/>
        <w:tabs>
          <w:tab w:val="left" w:pos="709"/>
          <w:tab w:val="left" w:pos="5593"/>
        </w:tabs>
        <w:rPr>
          <w:b/>
          <w:sz w:val="28"/>
          <w:szCs w:val="28"/>
        </w:rPr>
      </w:pPr>
      <w:r>
        <w:rPr>
          <w:b/>
          <w:sz w:val="28"/>
          <w:szCs w:val="28"/>
        </w:rPr>
        <w:t>Виднелись (как?) выпукло.</w:t>
      </w:r>
    </w:p>
    <w:p w:rsidR="005500CF" w:rsidRDefault="005500CF" w:rsidP="00541F4D">
      <w:pPr>
        <w:pStyle w:val="a3"/>
        <w:tabs>
          <w:tab w:val="left" w:pos="709"/>
          <w:tab w:val="left" w:pos="5593"/>
        </w:tabs>
        <w:rPr>
          <w:b/>
          <w:sz w:val="28"/>
          <w:szCs w:val="28"/>
        </w:rPr>
      </w:pPr>
      <w:r>
        <w:rPr>
          <w:b/>
          <w:sz w:val="28"/>
          <w:szCs w:val="28"/>
        </w:rPr>
        <w:t>Виднелись (как?) особенно.</w:t>
      </w:r>
    </w:p>
    <w:p w:rsidR="005500CF" w:rsidRDefault="005500CF" w:rsidP="00541F4D">
      <w:pPr>
        <w:pStyle w:val="a3"/>
        <w:tabs>
          <w:tab w:val="left" w:pos="709"/>
          <w:tab w:val="left" w:pos="5593"/>
        </w:tabs>
        <w:rPr>
          <w:b/>
          <w:sz w:val="28"/>
          <w:szCs w:val="28"/>
        </w:rPr>
      </w:pPr>
      <w:r>
        <w:rPr>
          <w:b/>
          <w:sz w:val="28"/>
          <w:szCs w:val="28"/>
        </w:rPr>
        <w:t>Вспыхивали (как?) одиноко.</w:t>
      </w:r>
    </w:p>
    <w:p w:rsidR="005500CF" w:rsidRDefault="005500CF" w:rsidP="00541F4D">
      <w:pPr>
        <w:pStyle w:val="a3"/>
        <w:tabs>
          <w:tab w:val="left" w:pos="709"/>
          <w:tab w:val="left" w:pos="5593"/>
        </w:tabs>
        <w:rPr>
          <w:b/>
          <w:sz w:val="28"/>
          <w:szCs w:val="28"/>
        </w:rPr>
      </w:pPr>
      <w:r>
        <w:rPr>
          <w:b/>
          <w:sz w:val="28"/>
          <w:szCs w:val="28"/>
        </w:rPr>
        <w:t>Уплывали (откуда?) слева.</w:t>
      </w:r>
    </w:p>
    <w:p w:rsidR="005500CF" w:rsidRDefault="005500CF" w:rsidP="00541F4D">
      <w:pPr>
        <w:pStyle w:val="a3"/>
        <w:tabs>
          <w:tab w:val="left" w:pos="709"/>
          <w:tab w:val="left" w:pos="5593"/>
        </w:tabs>
        <w:rPr>
          <w:b/>
          <w:sz w:val="28"/>
          <w:szCs w:val="28"/>
        </w:rPr>
      </w:pPr>
      <w:r>
        <w:rPr>
          <w:b/>
          <w:sz w:val="28"/>
          <w:szCs w:val="28"/>
        </w:rPr>
        <w:t>Уплывали (куда?) вдаль.</w:t>
      </w:r>
    </w:p>
    <w:p w:rsidR="005500CF" w:rsidRDefault="005500CF" w:rsidP="005500CF">
      <w:pPr>
        <w:pStyle w:val="a3"/>
        <w:numPr>
          <w:ilvl w:val="0"/>
          <w:numId w:val="5"/>
        </w:numPr>
        <w:tabs>
          <w:tab w:val="left" w:pos="709"/>
          <w:tab w:val="left" w:pos="5593"/>
        </w:tabs>
        <w:rPr>
          <w:sz w:val="28"/>
          <w:szCs w:val="28"/>
        </w:rPr>
      </w:pPr>
      <w:r>
        <w:rPr>
          <w:sz w:val="28"/>
          <w:szCs w:val="28"/>
        </w:rPr>
        <w:t>А теперь немножко другое задание, в процессе выполнения которого мы будем закреплять не только знания о наречиях, но и проверим знание лексики, фразеологии.</w:t>
      </w:r>
    </w:p>
    <w:p w:rsidR="005500CF" w:rsidRDefault="005500CF" w:rsidP="005500CF">
      <w:pPr>
        <w:pStyle w:val="a3"/>
        <w:tabs>
          <w:tab w:val="left" w:pos="709"/>
          <w:tab w:val="left" w:pos="5593"/>
        </w:tabs>
        <w:rPr>
          <w:sz w:val="28"/>
          <w:szCs w:val="28"/>
        </w:rPr>
      </w:pPr>
      <w:r>
        <w:rPr>
          <w:sz w:val="28"/>
          <w:szCs w:val="28"/>
        </w:rPr>
        <w:t>Замените фразеологизмы наречиями (запишите только словосочетания с наречиями).</w:t>
      </w:r>
    </w:p>
    <w:p w:rsidR="005500CF" w:rsidRDefault="005500CF" w:rsidP="005500CF">
      <w:pPr>
        <w:tabs>
          <w:tab w:val="left" w:pos="709"/>
          <w:tab w:val="left" w:pos="5593"/>
        </w:tabs>
        <w:rPr>
          <w:sz w:val="28"/>
          <w:szCs w:val="28"/>
        </w:rPr>
      </w:pPr>
      <w:r>
        <w:rPr>
          <w:sz w:val="28"/>
          <w:szCs w:val="28"/>
        </w:rPr>
        <w:t>Спит как убитый (крепко), бежать во весь дух (быстро), кричать во всё горло (громко), кот наплакал (мало), из рук вон (плохо), чуть свет (рано), рукой подать (близко), работать спустя рукава (плохо), знать как свои пять пальцев (хорошо).</w:t>
      </w:r>
    </w:p>
    <w:p w:rsidR="005500CF" w:rsidRPr="00D07961" w:rsidRDefault="00D07961" w:rsidP="005500CF">
      <w:pPr>
        <w:tabs>
          <w:tab w:val="left" w:pos="709"/>
          <w:tab w:val="left" w:pos="5593"/>
        </w:tabs>
        <w:rPr>
          <w:b/>
          <w:sz w:val="28"/>
          <w:szCs w:val="28"/>
        </w:rPr>
      </w:pPr>
      <w:r w:rsidRPr="00D07961">
        <w:rPr>
          <w:b/>
          <w:sz w:val="28"/>
          <w:szCs w:val="28"/>
        </w:rPr>
        <w:t>Итог урока:</w:t>
      </w:r>
    </w:p>
    <w:p w:rsidR="00D07961" w:rsidRPr="00D07961" w:rsidRDefault="00D07961" w:rsidP="005500CF">
      <w:pPr>
        <w:tabs>
          <w:tab w:val="left" w:pos="709"/>
          <w:tab w:val="left" w:pos="5593"/>
        </w:tabs>
        <w:rPr>
          <w:b/>
          <w:sz w:val="28"/>
          <w:szCs w:val="28"/>
        </w:rPr>
      </w:pPr>
      <w:r w:rsidRPr="00D07961">
        <w:rPr>
          <w:b/>
          <w:sz w:val="28"/>
          <w:szCs w:val="28"/>
        </w:rPr>
        <w:t>- В течение урока мы говорили много о наречии. Так что же узнали нового, о чём мы говорили? (в этом вам поможет план)</w:t>
      </w:r>
    </w:p>
    <w:p w:rsidR="00D07961" w:rsidRPr="00D07961" w:rsidRDefault="00D07961" w:rsidP="005500CF">
      <w:pPr>
        <w:tabs>
          <w:tab w:val="left" w:pos="709"/>
          <w:tab w:val="left" w:pos="5593"/>
        </w:tabs>
        <w:rPr>
          <w:b/>
          <w:sz w:val="28"/>
          <w:szCs w:val="28"/>
        </w:rPr>
      </w:pPr>
      <w:r w:rsidRPr="00D07961">
        <w:rPr>
          <w:b/>
          <w:sz w:val="28"/>
          <w:szCs w:val="28"/>
        </w:rPr>
        <w:t>- Что же такое наречие?</w:t>
      </w:r>
    </w:p>
    <w:p w:rsidR="00D07961" w:rsidRPr="00D07961" w:rsidRDefault="00D07961" w:rsidP="005500CF">
      <w:pPr>
        <w:tabs>
          <w:tab w:val="left" w:pos="709"/>
          <w:tab w:val="left" w:pos="5593"/>
        </w:tabs>
        <w:rPr>
          <w:b/>
          <w:sz w:val="28"/>
          <w:szCs w:val="28"/>
        </w:rPr>
      </w:pPr>
      <w:r w:rsidRPr="00D07961">
        <w:rPr>
          <w:b/>
          <w:sz w:val="28"/>
          <w:szCs w:val="28"/>
        </w:rPr>
        <w:t>- На какие вопросы отвечает?</w:t>
      </w:r>
    </w:p>
    <w:p w:rsidR="00D07961" w:rsidRPr="00D07961" w:rsidRDefault="00D07961" w:rsidP="005500CF">
      <w:pPr>
        <w:tabs>
          <w:tab w:val="left" w:pos="709"/>
          <w:tab w:val="left" w:pos="5593"/>
        </w:tabs>
        <w:rPr>
          <w:b/>
          <w:sz w:val="28"/>
          <w:szCs w:val="28"/>
        </w:rPr>
      </w:pPr>
      <w:r w:rsidRPr="00D07961">
        <w:rPr>
          <w:b/>
          <w:sz w:val="28"/>
          <w:szCs w:val="28"/>
        </w:rPr>
        <w:t>- Каковы его морфологические признаки?</w:t>
      </w:r>
    </w:p>
    <w:p w:rsidR="00D07961" w:rsidRDefault="00D07961" w:rsidP="005500CF">
      <w:pPr>
        <w:tabs>
          <w:tab w:val="left" w:pos="709"/>
          <w:tab w:val="left" w:pos="5593"/>
        </w:tabs>
        <w:rPr>
          <w:b/>
          <w:sz w:val="28"/>
          <w:szCs w:val="28"/>
        </w:rPr>
      </w:pPr>
      <w:r w:rsidRPr="00D07961">
        <w:rPr>
          <w:b/>
          <w:sz w:val="28"/>
          <w:szCs w:val="28"/>
        </w:rPr>
        <w:t>- Какова синтаксическая роль наречия?</w:t>
      </w:r>
    </w:p>
    <w:p w:rsidR="00D07961" w:rsidRDefault="00D07961" w:rsidP="005500CF">
      <w:pPr>
        <w:tabs>
          <w:tab w:val="left" w:pos="709"/>
          <w:tab w:val="left" w:pos="5593"/>
        </w:tabs>
        <w:rPr>
          <w:sz w:val="28"/>
          <w:szCs w:val="28"/>
        </w:rPr>
      </w:pPr>
      <w:r>
        <w:rPr>
          <w:b/>
          <w:sz w:val="28"/>
          <w:szCs w:val="28"/>
        </w:rPr>
        <w:t xml:space="preserve">Домашнее задание: </w:t>
      </w:r>
      <w:r w:rsidRPr="00D07961">
        <w:rPr>
          <w:sz w:val="28"/>
          <w:szCs w:val="28"/>
        </w:rPr>
        <w:t>написать сочинение-миниатюру на тему «Времена года», используя как можно больше наречий.</w:t>
      </w:r>
    </w:p>
    <w:p w:rsidR="00D07961" w:rsidRPr="00D07961" w:rsidRDefault="00D07961" w:rsidP="005500CF">
      <w:pPr>
        <w:tabs>
          <w:tab w:val="left" w:pos="709"/>
          <w:tab w:val="left" w:pos="5593"/>
        </w:tabs>
        <w:rPr>
          <w:b/>
          <w:sz w:val="28"/>
          <w:szCs w:val="28"/>
        </w:rPr>
      </w:pPr>
      <w:r w:rsidRPr="00D07961">
        <w:rPr>
          <w:b/>
          <w:sz w:val="28"/>
          <w:szCs w:val="28"/>
        </w:rPr>
        <w:lastRenderedPageBreak/>
        <w:t>Литература</w:t>
      </w:r>
    </w:p>
    <w:p w:rsidR="00D07961" w:rsidRDefault="00D07961" w:rsidP="00D07961">
      <w:pPr>
        <w:pStyle w:val="a3"/>
        <w:numPr>
          <w:ilvl w:val="0"/>
          <w:numId w:val="6"/>
        </w:numPr>
        <w:tabs>
          <w:tab w:val="left" w:pos="709"/>
          <w:tab w:val="left" w:pos="5593"/>
        </w:tabs>
        <w:ind w:right="-284"/>
        <w:rPr>
          <w:sz w:val="28"/>
          <w:szCs w:val="28"/>
        </w:rPr>
      </w:pPr>
      <w:r>
        <w:rPr>
          <w:sz w:val="28"/>
          <w:szCs w:val="28"/>
        </w:rPr>
        <w:t xml:space="preserve">Русский язык. 7 кл./под редакцией М.М.Разумовской, М, </w:t>
      </w:r>
      <w:r w:rsidRPr="00D07961">
        <w:rPr>
          <w:sz w:val="28"/>
          <w:szCs w:val="28"/>
        </w:rPr>
        <w:t>“</w:t>
      </w:r>
      <w:r>
        <w:rPr>
          <w:sz w:val="28"/>
          <w:szCs w:val="28"/>
        </w:rPr>
        <w:t>Дрофа</w:t>
      </w:r>
      <w:r w:rsidRPr="00D07961">
        <w:rPr>
          <w:sz w:val="28"/>
          <w:szCs w:val="28"/>
        </w:rPr>
        <w:t>”</w:t>
      </w:r>
      <w:r w:rsidR="00FC0218">
        <w:rPr>
          <w:sz w:val="28"/>
          <w:szCs w:val="28"/>
        </w:rPr>
        <w:t>, 2010</w:t>
      </w:r>
      <w:r>
        <w:rPr>
          <w:sz w:val="28"/>
          <w:szCs w:val="28"/>
        </w:rPr>
        <w:t xml:space="preserve"> </w:t>
      </w:r>
      <w:r w:rsidR="002E22AD">
        <w:rPr>
          <w:sz w:val="28"/>
          <w:szCs w:val="28"/>
        </w:rPr>
        <w:t>г.</w:t>
      </w:r>
    </w:p>
    <w:p w:rsidR="00D07961" w:rsidRDefault="00D07961" w:rsidP="00D07961">
      <w:pPr>
        <w:pStyle w:val="a3"/>
        <w:numPr>
          <w:ilvl w:val="0"/>
          <w:numId w:val="6"/>
        </w:numPr>
        <w:tabs>
          <w:tab w:val="left" w:pos="709"/>
          <w:tab w:val="left" w:pos="5593"/>
        </w:tabs>
        <w:ind w:right="-284"/>
        <w:rPr>
          <w:sz w:val="28"/>
          <w:szCs w:val="28"/>
        </w:rPr>
      </w:pPr>
      <w:r>
        <w:rPr>
          <w:sz w:val="28"/>
          <w:szCs w:val="28"/>
        </w:rPr>
        <w:t xml:space="preserve">М.В.Фёдорова. Уроки русского языка в 7 классе, М., </w:t>
      </w:r>
      <w:r w:rsidRPr="00D07961">
        <w:rPr>
          <w:sz w:val="28"/>
          <w:szCs w:val="28"/>
        </w:rPr>
        <w:t>“</w:t>
      </w:r>
      <w:r>
        <w:rPr>
          <w:sz w:val="28"/>
          <w:szCs w:val="28"/>
        </w:rPr>
        <w:t>Просвещение</w:t>
      </w:r>
      <w:r w:rsidRPr="00D07961">
        <w:rPr>
          <w:sz w:val="28"/>
          <w:szCs w:val="28"/>
        </w:rPr>
        <w:t>”</w:t>
      </w:r>
      <w:r w:rsidR="00FC0218">
        <w:rPr>
          <w:sz w:val="28"/>
          <w:szCs w:val="28"/>
        </w:rPr>
        <w:t>, 2009</w:t>
      </w:r>
      <w:r>
        <w:rPr>
          <w:sz w:val="28"/>
          <w:szCs w:val="28"/>
        </w:rPr>
        <w:t xml:space="preserve"> г</w:t>
      </w:r>
      <w:r w:rsidR="002E22AD">
        <w:rPr>
          <w:sz w:val="28"/>
          <w:szCs w:val="28"/>
        </w:rPr>
        <w:t>.</w:t>
      </w:r>
    </w:p>
    <w:p w:rsidR="002E22AD" w:rsidRDefault="002E22AD" w:rsidP="00D07961">
      <w:pPr>
        <w:pStyle w:val="a3"/>
        <w:numPr>
          <w:ilvl w:val="0"/>
          <w:numId w:val="6"/>
        </w:numPr>
        <w:tabs>
          <w:tab w:val="left" w:pos="709"/>
          <w:tab w:val="left" w:pos="5593"/>
        </w:tabs>
        <w:ind w:right="-284"/>
        <w:rPr>
          <w:sz w:val="28"/>
          <w:szCs w:val="28"/>
        </w:rPr>
      </w:pPr>
      <w:r>
        <w:rPr>
          <w:sz w:val="28"/>
          <w:szCs w:val="28"/>
        </w:rPr>
        <w:t>В.П.Жуков, А.В.Жуков. Школьный фразеологический словарь русского языка.</w:t>
      </w:r>
    </w:p>
    <w:p w:rsidR="002E22AD" w:rsidRPr="00D07961" w:rsidRDefault="002E22AD" w:rsidP="00D07961">
      <w:pPr>
        <w:pStyle w:val="a3"/>
        <w:numPr>
          <w:ilvl w:val="0"/>
          <w:numId w:val="6"/>
        </w:numPr>
        <w:tabs>
          <w:tab w:val="left" w:pos="709"/>
          <w:tab w:val="left" w:pos="5593"/>
        </w:tabs>
        <w:ind w:right="-284"/>
        <w:rPr>
          <w:sz w:val="28"/>
          <w:szCs w:val="28"/>
        </w:rPr>
      </w:pPr>
      <w:r>
        <w:rPr>
          <w:sz w:val="28"/>
          <w:szCs w:val="28"/>
        </w:rPr>
        <w:t>Этимологический словарь.</w:t>
      </w:r>
    </w:p>
    <w:p w:rsidR="00D07961" w:rsidRPr="005500CF" w:rsidRDefault="00D07961" w:rsidP="005500CF">
      <w:pPr>
        <w:tabs>
          <w:tab w:val="left" w:pos="709"/>
          <w:tab w:val="left" w:pos="5593"/>
        </w:tabs>
        <w:rPr>
          <w:sz w:val="28"/>
          <w:szCs w:val="28"/>
        </w:rPr>
      </w:pPr>
    </w:p>
    <w:p w:rsidR="005500CF" w:rsidRPr="005500CF" w:rsidRDefault="005500CF" w:rsidP="00541F4D">
      <w:pPr>
        <w:pStyle w:val="a3"/>
        <w:tabs>
          <w:tab w:val="left" w:pos="709"/>
          <w:tab w:val="left" w:pos="5593"/>
        </w:tabs>
        <w:rPr>
          <w:sz w:val="28"/>
          <w:szCs w:val="28"/>
        </w:rPr>
      </w:pPr>
    </w:p>
    <w:p w:rsidR="00541F4D" w:rsidRPr="005500CF" w:rsidRDefault="00541F4D" w:rsidP="00541F4D">
      <w:pPr>
        <w:pStyle w:val="a3"/>
        <w:tabs>
          <w:tab w:val="left" w:pos="709"/>
        </w:tabs>
        <w:rPr>
          <w:sz w:val="28"/>
          <w:szCs w:val="28"/>
        </w:rPr>
      </w:pPr>
    </w:p>
    <w:p w:rsidR="00F762CA" w:rsidRPr="005500CF" w:rsidRDefault="00F762CA" w:rsidP="00095032">
      <w:pPr>
        <w:tabs>
          <w:tab w:val="left" w:pos="709"/>
        </w:tabs>
        <w:rPr>
          <w:sz w:val="28"/>
          <w:szCs w:val="28"/>
        </w:rPr>
      </w:pPr>
    </w:p>
    <w:sectPr w:rsidR="00F762CA" w:rsidRPr="005500CF" w:rsidSect="002E22AD">
      <w:footerReference w:type="default" r:id="rId8"/>
      <w:pgSz w:w="11906" w:h="16838"/>
      <w:pgMar w:top="1134"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AF6" w:rsidRDefault="007F1AF6" w:rsidP="00541F4D">
      <w:pPr>
        <w:spacing w:after="0" w:line="240" w:lineRule="auto"/>
      </w:pPr>
      <w:r>
        <w:separator/>
      </w:r>
    </w:p>
  </w:endnote>
  <w:endnote w:type="continuationSeparator" w:id="1">
    <w:p w:rsidR="007F1AF6" w:rsidRDefault="007F1AF6" w:rsidP="0054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7660"/>
      <w:docPartObj>
        <w:docPartGallery w:val="Page Numbers (Bottom of Page)"/>
        <w:docPartUnique/>
      </w:docPartObj>
    </w:sdtPr>
    <w:sdtContent>
      <w:p w:rsidR="002E22AD" w:rsidRDefault="00875ACD">
        <w:pPr>
          <w:pStyle w:val="a6"/>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4109"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2E22AD" w:rsidRDefault="00875ACD">
                    <w:pPr>
                      <w:jc w:val="center"/>
                    </w:pPr>
                    <w:fldSimple w:instr=" PAGE    \* MERGEFORMAT ">
                      <w:r w:rsidR="002F7706">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4108"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AF6" w:rsidRDefault="007F1AF6" w:rsidP="00541F4D">
      <w:pPr>
        <w:spacing w:after="0" w:line="240" w:lineRule="auto"/>
      </w:pPr>
      <w:r>
        <w:separator/>
      </w:r>
    </w:p>
  </w:footnote>
  <w:footnote w:type="continuationSeparator" w:id="1">
    <w:p w:rsidR="007F1AF6" w:rsidRDefault="007F1AF6" w:rsidP="00541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5146"/>
    <w:multiLevelType w:val="hybridMultilevel"/>
    <w:tmpl w:val="411665FE"/>
    <w:lvl w:ilvl="0" w:tplc="275E9852">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813E3"/>
    <w:multiLevelType w:val="hybridMultilevel"/>
    <w:tmpl w:val="2E42F8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C1B93"/>
    <w:multiLevelType w:val="hybridMultilevel"/>
    <w:tmpl w:val="07B86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297656"/>
    <w:multiLevelType w:val="hybridMultilevel"/>
    <w:tmpl w:val="2C7AC006"/>
    <w:lvl w:ilvl="0" w:tplc="8D6CD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4C0C46"/>
    <w:multiLevelType w:val="hybridMultilevel"/>
    <w:tmpl w:val="65FCE0A2"/>
    <w:lvl w:ilvl="0" w:tplc="69068A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272C6C"/>
    <w:multiLevelType w:val="hybridMultilevel"/>
    <w:tmpl w:val="DC80A214"/>
    <w:lvl w:ilvl="0" w:tplc="04190013">
      <w:start w:val="1"/>
      <w:numFmt w:val="upperRoman"/>
      <w:lvlText w:val="%1."/>
      <w:lvlJc w:val="righ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11266"/>
    <o:shapelayout v:ext="edit">
      <o:idmap v:ext="edit" data="4"/>
      <o:rules v:ext="edit">
        <o:r id="V:Rule2" type="connector" idref="#_x0000_s4108"/>
      </o:rules>
    </o:shapelayout>
  </w:hdrShapeDefaults>
  <w:footnotePr>
    <w:footnote w:id="0"/>
    <w:footnote w:id="1"/>
  </w:footnotePr>
  <w:endnotePr>
    <w:endnote w:id="0"/>
    <w:endnote w:id="1"/>
  </w:endnotePr>
  <w:compat/>
  <w:rsids>
    <w:rsidRoot w:val="00F80B01"/>
    <w:rsid w:val="00064139"/>
    <w:rsid w:val="00095032"/>
    <w:rsid w:val="000A76F5"/>
    <w:rsid w:val="001D11D4"/>
    <w:rsid w:val="00296903"/>
    <w:rsid w:val="002E22AD"/>
    <w:rsid w:val="002F4BBE"/>
    <w:rsid w:val="002F7706"/>
    <w:rsid w:val="004A5638"/>
    <w:rsid w:val="00541F4D"/>
    <w:rsid w:val="005500CF"/>
    <w:rsid w:val="00685040"/>
    <w:rsid w:val="007F1AF6"/>
    <w:rsid w:val="0083598D"/>
    <w:rsid w:val="008672E1"/>
    <w:rsid w:val="00875ACD"/>
    <w:rsid w:val="009150A0"/>
    <w:rsid w:val="00B41F5B"/>
    <w:rsid w:val="00D07961"/>
    <w:rsid w:val="00DA4173"/>
    <w:rsid w:val="00DB6B24"/>
    <w:rsid w:val="00DE352C"/>
    <w:rsid w:val="00F31CEB"/>
    <w:rsid w:val="00F762CA"/>
    <w:rsid w:val="00F80B01"/>
    <w:rsid w:val="00FC0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B01"/>
    <w:pPr>
      <w:ind w:left="720"/>
      <w:contextualSpacing/>
    </w:pPr>
  </w:style>
  <w:style w:type="paragraph" w:styleId="a4">
    <w:name w:val="header"/>
    <w:basedOn w:val="a"/>
    <w:link w:val="a5"/>
    <w:uiPriority w:val="99"/>
    <w:semiHidden/>
    <w:unhideWhenUsed/>
    <w:rsid w:val="00541F4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41F4D"/>
  </w:style>
  <w:style w:type="paragraph" w:styleId="a6">
    <w:name w:val="footer"/>
    <w:basedOn w:val="a"/>
    <w:link w:val="a7"/>
    <w:uiPriority w:val="99"/>
    <w:unhideWhenUsed/>
    <w:rsid w:val="00541F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1F4D"/>
  </w:style>
  <w:style w:type="paragraph" w:styleId="a8">
    <w:name w:val="No Spacing"/>
    <w:link w:val="a9"/>
    <w:uiPriority w:val="1"/>
    <w:qFormat/>
    <w:rsid w:val="002E22AD"/>
    <w:pPr>
      <w:spacing w:after="0" w:line="240" w:lineRule="auto"/>
    </w:pPr>
    <w:rPr>
      <w:rFonts w:eastAsiaTheme="minorEastAsia"/>
    </w:rPr>
  </w:style>
  <w:style w:type="character" w:customStyle="1" w:styleId="a9">
    <w:name w:val="Без интервала Знак"/>
    <w:basedOn w:val="a0"/>
    <w:link w:val="a8"/>
    <w:uiPriority w:val="1"/>
    <w:rsid w:val="002E22A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522D-F365-4573-9FD3-86CF5ADD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Тория</dc:creator>
  <cp:keywords/>
  <dc:description/>
  <cp:lastModifiedBy>User</cp:lastModifiedBy>
  <cp:revision>12</cp:revision>
  <dcterms:created xsi:type="dcterms:W3CDTF">2011-12-29T17:00:00Z</dcterms:created>
  <dcterms:modified xsi:type="dcterms:W3CDTF">2014-08-24T18:12:00Z</dcterms:modified>
</cp:coreProperties>
</file>