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D8" w:rsidRPr="00E952BE" w:rsidRDefault="00534C33" w:rsidP="00BD0DF8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E952B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Доклад на </w:t>
      </w:r>
      <w:r w:rsidR="0051171F" w:rsidRPr="00E952B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городских </w:t>
      </w:r>
      <w:r w:rsidRPr="00E952B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Педагоги</w:t>
      </w:r>
      <w:r w:rsidR="008928BE" w:rsidRPr="00E952B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ч</w:t>
      </w:r>
      <w:r w:rsidRPr="00E952B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е</w:t>
      </w:r>
      <w:r w:rsidR="008928BE" w:rsidRPr="00E952B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с</w:t>
      </w:r>
      <w:r w:rsidRPr="00E952B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ких</w:t>
      </w:r>
      <w:r w:rsidR="008928BE" w:rsidRPr="00E952B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чтениях</w:t>
      </w:r>
    </w:p>
    <w:p w:rsidR="008928BE" w:rsidRPr="00E952BE" w:rsidRDefault="00534C33" w:rsidP="00BD0DF8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E952B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«Работа со слабоуспевающими учениками  </w:t>
      </w:r>
    </w:p>
    <w:p w:rsidR="00534C33" w:rsidRDefault="00534C33" w:rsidP="00BD0DF8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E952B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как  фактор повышения  качества  знаний  и  умений  учащихся</w:t>
      </w:r>
      <w:r w:rsidR="008928BE" w:rsidRPr="00E952B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»</w:t>
      </w:r>
    </w:p>
    <w:p w:rsidR="00BD0DF8" w:rsidRPr="00BD0DF8" w:rsidRDefault="00BD0DF8" w:rsidP="00BD0DF8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proofErr w:type="gramStart"/>
      <w:r w:rsidRPr="00BD0DF8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(из опыта работы учителя </w:t>
      </w:r>
      <w:r w:rsidR="008928BE" w:rsidRPr="00BD0DF8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русского языка и литературы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="008928BE" w:rsidRPr="00BD0DF8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МОУ СОШ № 31</w:t>
      </w:r>
      <w:proofErr w:type="gramEnd"/>
    </w:p>
    <w:p w:rsidR="008928BE" w:rsidRDefault="00BD0DF8" w:rsidP="00BD0DF8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BD0DF8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Шрайбер Ольги  Леонидовны)</w:t>
      </w:r>
    </w:p>
    <w:p w:rsidR="00BD0DF8" w:rsidRDefault="00BD0DF8" w:rsidP="00BD0DF8">
      <w:pPr>
        <w:spacing w:line="240" w:lineRule="auto"/>
        <w:jc w:val="right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Самое полезное в жизни – </w:t>
      </w:r>
    </w:p>
    <w:p w:rsidR="00BD0DF8" w:rsidRDefault="00BD0DF8" w:rsidP="00BD0DF8">
      <w:pPr>
        <w:spacing w:line="240" w:lineRule="auto"/>
        <w:jc w:val="right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это собственный опыт.</w:t>
      </w:r>
    </w:p>
    <w:p w:rsidR="00BD0DF8" w:rsidRDefault="00BD0DF8" w:rsidP="00BD0DF8">
      <w:pPr>
        <w:spacing w:line="240" w:lineRule="auto"/>
        <w:jc w:val="right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В. Скотт</w:t>
      </w:r>
    </w:p>
    <w:p w:rsidR="00BD0DF8" w:rsidRPr="00BD0DF8" w:rsidRDefault="00E10F3C" w:rsidP="00BD0DF8">
      <w:pPr>
        <w:spacing w:line="240" w:lineRule="auto"/>
        <w:jc w:val="right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(слайд 1</w:t>
      </w:r>
      <w:r w:rsidR="00BD0DF8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)</w:t>
      </w:r>
    </w:p>
    <w:p w:rsidR="008928BE" w:rsidRPr="00E952BE" w:rsidRDefault="008928BE" w:rsidP="0051171F">
      <w:pPr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</w:t>
      </w:r>
      <w:r w:rsidR="0051171F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</w:t>
      </w: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E952BE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«Современная система образования потрясающе неэффективна. Слишком часто мы даём молодым людям срезанные цветы - в то время</w:t>
      </w:r>
      <w:proofErr w:type="gramStart"/>
      <w:r w:rsidRPr="00E952BE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,</w:t>
      </w:r>
      <w:proofErr w:type="gramEnd"/>
      <w:r w:rsidRPr="00E952BE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 </w:t>
      </w:r>
      <w:r w:rsidR="0051171F" w:rsidRPr="00E952BE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 </w:t>
      </w:r>
      <w:r w:rsidRPr="00E952BE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как мы должны учить их выращивать  собственные растения», - говорил </w:t>
      </w:r>
      <w:r w:rsidR="00E10F3C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американский педагог </w:t>
      </w:r>
      <w:r w:rsidR="001B3A0A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Джон </w:t>
      </w:r>
      <w:proofErr w:type="spellStart"/>
      <w:r w:rsidR="001B3A0A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Гарднер</w:t>
      </w:r>
      <w:proofErr w:type="spellEnd"/>
      <w:r w:rsidR="001B3A0A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 </w:t>
      </w:r>
      <w:r w:rsidR="00E10F3C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 (слайд 2</w:t>
      </w:r>
      <w:r w:rsidR="00BD0DF8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)</w:t>
      </w:r>
      <w:r w:rsidR="001B3A0A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.</w:t>
      </w:r>
    </w:p>
    <w:p w:rsidR="004D606E" w:rsidRPr="00E952BE" w:rsidRDefault="008928BE" w:rsidP="0051171F">
      <w:pPr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</w:t>
      </w:r>
      <w:r w:rsidR="0051171F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</w:t>
      </w: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CD59D8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534C33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Специалисты отмечают, что негативные изменения экологической и социально-экономической ситуации в стране ухудшают соматическое и нервно-психическое здоровье школьников, а в условиях интенсификации обучения и перегруженности школьных программ значительно возрастает число неуспевающих. </w:t>
      </w:r>
      <w:r w:rsidR="00534C33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 xml:space="preserve">   </w:t>
      </w:r>
      <w:r w:rsidR="0051171F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CD59D8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</w:t>
      </w:r>
      <w:r w:rsidR="00534C33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Однако никак нельзя сбрасывать со счёта и социально-психологический фактор неуспеваемости. Ведь ребёнок обучается в коллективе, в котором постоянно происходит подкрепляемое оценками учителя сравнение детей между собой. Неуспевающий ученик выставляется как бы на  «обозрение» сверстников и практически ежедневно переживает ситуацию неуспеха. Всё это, естественно не способствует его  личностному становлению и развитию.  Становится очевидным, что часть вины за  такое большое количество  двоечников ложится на наши  плечи, плечи педагогов. </w:t>
      </w:r>
    </w:p>
    <w:p w:rsidR="00534C33" w:rsidRPr="00E952BE" w:rsidRDefault="00534C33" w:rsidP="0051171F">
      <w:pPr>
        <w:kinsoku w:val="0"/>
        <w:overflowPunct w:val="0"/>
        <w:spacing w:line="240" w:lineRule="auto"/>
        <w:textAlignment w:val="baseline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  <w:u w:val="single"/>
        </w:rPr>
      </w:pPr>
      <w:r w:rsidRPr="00E952BE">
        <w:rPr>
          <w:rFonts w:eastAsiaTheme="majorEastAsia"/>
          <w:bCs/>
          <w:color w:val="000000" w:themeColor="text1"/>
          <w:kern w:val="24"/>
          <w:sz w:val="24"/>
          <w:szCs w:val="24"/>
        </w:rPr>
        <w:t xml:space="preserve">  </w:t>
      </w:r>
      <w:r w:rsidR="0051171F" w:rsidRPr="00E952BE">
        <w:rPr>
          <w:rFonts w:eastAsiaTheme="majorEastAsia"/>
          <w:bCs/>
          <w:color w:val="000000" w:themeColor="text1"/>
          <w:kern w:val="24"/>
          <w:sz w:val="24"/>
          <w:szCs w:val="24"/>
        </w:rPr>
        <w:t xml:space="preserve">  </w:t>
      </w:r>
      <w:r w:rsidR="00CD59D8" w:rsidRPr="00E952BE">
        <w:rPr>
          <w:rFonts w:eastAsiaTheme="majorEastAsia"/>
          <w:bCs/>
          <w:color w:val="000000" w:themeColor="text1"/>
          <w:kern w:val="24"/>
          <w:sz w:val="24"/>
          <w:szCs w:val="24"/>
        </w:rPr>
        <w:t xml:space="preserve"> </w:t>
      </w:r>
      <w:r w:rsidR="00CD59D8" w:rsidRPr="00E952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В образовании</w:t>
      </w:r>
      <w:r w:rsidRPr="00E952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, впрочем, как всегда с учётом нашей профессии, необходимо ответить как минимум на два вопроса: </w:t>
      </w:r>
      <w:r w:rsidR="008928BE" w:rsidRPr="00E952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«</w:t>
      </w:r>
      <w:r w:rsidRPr="00E952BE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Чему  учить?  Как  учить?</w:t>
      </w:r>
      <w:r w:rsidR="008928BE" w:rsidRPr="00E952BE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»</w:t>
      </w:r>
      <w:r w:rsidR="00EA391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BD0DF8" w:rsidRPr="00EA391B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(слайд</w:t>
      </w:r>
      <w:r w:rsidR="00E10F3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3</w:t>
      </w:r>
      <w:r w:rsidR="00BD0DF8" w:rsidRPr="00EA391B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)</w:t>
      </w:r>
    </w:p>
    <w:p w:rsidR="00CD59D8" w:rsidRPr="00E952BE" w:rsidRDefault="008928BE" w:rsidP="00CD59D8">
      <w:pPr>
        <w:kinsoku w:val="0"/>
        <w:overflowPunct w:val="0"/>
        <w:spacing w:line="240" w:lineRule="auto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 xml:space="preserve"> </w:t>
      </w:r>
      <w:r w:rsidR="0051171F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 xml:space="preserve"> </w:t>
      </w: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 xml:space="preserve"> </w:t>
      </w:r>
      <w:r w:rsidR="00534C33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Чему учить?</w:t>
      </w:r>
      <w:r w:rsidR="00534C33" w:rsidRPr="00E952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u w:val="single"/>
        </w:rPr>
        <w:br/>
      </w:r>
      <w:r w:rsidR="0051171F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</w:t>
      </w:r>
      <w:r w:rsidR="00534C33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Необходимо выяснить причину отставания, определить действительный уровень его знаний, после чего “возвратить его” на ту ступень обучения, где он будет соответствовать требованиям программы, Государственным Образовательным Стандартам. </w:t>
      </w:r>
    </w:p>
    <w:p w:rsidR="00534C33" w:rsidRPr="00E952BE" w:rsidRDefault="00534C33" w:rsidP="00CD59D8">
      <w:pPr>
        <w:kinsoku w:val="0"/>
        <w:overflowPunct w:val="0"/>
        <w:spacing w:line="240" w:lineRule="auto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</w:r>
      <w:r w:rsidR="008928BE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 xml:space="preserve">  </w:t>
      </w:r>
      <w:r w:rsidR="0051171F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 xml:space="preserve"> </w:t>
      </w: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Как учить?</w:t>
      </w:r>
    </w:p>
    <w:p w:rsidR="000663D4" w:rsidRPr="00E952BE" w:rsidRDefault="00CB08E7" w:rsidP="0051171F">
      <w:pPr>
        <w:kinsoku w:val="0"/>
        <w:overflowPunct w:val="0"/>
        <w:spacing w:line="240" w:lineRule="auto"/>
        <w:textAlignment w:val="baseline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</w:t>
      </w:r>
      <w:r w:rsidR="0051171F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А здесь н</w:t>
      </w: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еобходимо помнить, что «</w:t>
      </w:r>
      <w:r w:rsidR="008928BE" w:rsidRPr="00E952BE">
        <w:rPr>
          <w:rFonts w:ascii="Times New Roman" w:eastAsiaTheme="majorEastAsia" w:hAnsi="Times New Roman" w:cs="Times New Roman"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Расти должны все цв</w:t>
      </w:r>
      <w:r w:rsidRPr="00E952BE">
        <w:rPr>
          <w:rFonts w:ascii="Times New Roman" w:eastAsiaTheme="majorEastAsia" w:hAnsi="Times New Roman" w:cs="Times New Roman"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еты…» (по Евангелию)</w:t>
      </w:r>
      <w:r w:rsidR="0051171F" w:rsidRPr="00E952BE">
        <w:rPr>
          <w:rFonts w:ascii="Times New Roman" w:eastAsiaTheme="majorEastAsia" w:hAnsi="Times New Roman" w:cs="Times New Roman"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, </w:t>
      </w:r>
      <w:r w:rsidR="000A1D64" w:rsidRPr="00E952BE">
        <w:rPr>
          <w:rFonts w:ascii="Times New Roman" w:eastAsiaTheme="majorEastAsia" w:hAnsi="Times New Roman" w:cs="Times New Roman"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чаще </w:t>
      </w:r>
      <w:r w:rsidR="0051171F" w:rsidRPr="00E952BE">
        <w:rPr>
          <w:rFonts w:ascii="Times New Roman" w:eastAsiaTheme="majorEastAsia" w:hAnsi="Times New Roman" w:cs="Times New Roman"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вспоминать </w:t>
      </w:r>
      <w:r w:rsidR="000663D4" w:rsidRPr="00E952BE">
        <w:rPr>
          <w:rFonts w:ascii="Times New Roman" w:eastAsiaTheme="majorEastAsia" w:hAnsi="Times New Roman" w:cs="Times New Roman"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высказывание </w:t>
      </w:r>
      <w:r w:rsidR="004C2E67" w:rsidRPr="00E952BE">
        <w:rPr>
          <w:rFonts w:ascii="Times New Roman" w:eastAsiaTheme="majorEastAsia" w:hAnsi="Times New Roman" w:cs="Times New Roman"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педагога - философа </w:t>
      </w:r>
      <w:r w:rsidR="000663D4" w:rsidRPr="00E952BE">
        <w:rPr>
          <w:rFonts w:ascii="Times New Roman" w:eastAsiaTheme="majorEastAsia" w:hAnsi="Times New Roman" w:cs="Times New Roman"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Э. </w:t>
      </w:r>
      <w:proofErr w:type="spellStart"/>
      <w:r w:rsidR="000663D4" w:rsidRPr="00E952BE">
        <w:rPr>
          <w:rFonts w:ascii="Times New Roman" w:eastAsiaTheme="majorEastAsia" w:hAnsi="Times New Roman" w:cs="Times New Roman"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Ильенкова</w:t>
      </w:r>
      <w:proofErr w:type="spellEnd"/>
      <w:r w:rsidR="000663D4" w:rsidRPr="00E952BE">
        <w:rPr>
          <w:rFonts w:ascii="Times New Roman" w:eastAsiaTheme="majorEastAsia" w:hAnsi="Times New Roman" w:cs="Times New Roman"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:  «</w:t>
      </w:r>
      <w:r w:rsidR="008928BE" w:rsidRPr="00E952BE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Каждый ребенок есть однажды случающееся чудо</w:t>
      </w:r>
      <w:r w:rsidR="001B3A0A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». </w:t>
      </w:r>
      <w:r w:rsidR="000A1D64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Значит, нужно продумать и осуществи</w:t>
      </w:r>
      <w:r w:rsidR="001B3A0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ть индивидуальный план обучения  (слайд 4</w:t>
      </w:r>
      <w:r w:rsidR="00EA391B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)</w:t>
      </w:r>
      <w:r w:rsidR="008928BE" w:rsidRPr="00E952BE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br/>
      </w:r>
      <w:r w:rsidR="0051171F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Таким образом, </w:t>
      </w:r>
      <w:r w:rsidR="000663D4" w:rsidRPr="00474E0E"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  <w:t>АКТУАЛЬНОСТЬ</w:t>
      </w:r>
      <w:r w:rsidR="000663D4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данного вопроса</w:t>
      </w:r>
      <w:r w:rsidR="0051171F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="00E10F3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всегда </w:t>
      </w:r>
      <w:r w:rsidR="00474E0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очевидна</w:t>
      </w:r>
      <w:r w:rsidR="00E10F3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и нын</w:t>
      </w:r>
      <w:r w:rsidR="00474E0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ч</w:t>
      </w:r>
      <w:r w:rsidR="00E10F3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е </w:t>
      </w:r>
      <w:r w:rsidR="0051171F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продиктована</w:t>
      </w:r>
      <w:r w:rsidR="000663D4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:</w:t>
      </w:r>
      <w:r w:rsidR="000663D4"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</w:t>
      </w:r>
    </w:p>
    <w:p w:rsidR="000663D4" w:rsidRPr="00E952BE" w:rsidRDefault="000663D4" w:rsidP="000663D4">
      <w:pPr>
        <w:pStyle w:val="a3"/>
        <w:numPr>
          <w:ilvl w:val="0"/>
          <w:numId w:val="2"/>
        </w:numPr>
        <w:kinsoku w:val="0"/>
        <w:overflowPunct w:val="0"/>
        <w:textAlignment w:val="baseline"/>
        <w:rPr>
          <w:rFonts w:eastAsiaTheme="majorEastAsia"/>
          <w:bCs/>
          <w:color w:val="462300"/>
          <w:kern w:val="24"/>
        </w:rPr>
      </w:pPr>
      <w:r w:rsidRPr="00E952BE">
        <w:rPr>
          <w:rFonts w:eastAsiaTheme="majorEastAsia"/>
          <w:bCs/>
          <w:color w:val="462300"/>
          <w:kern w:val="24"/>
        </w:rPr>
        <w:t>Требование</w:t>
      </w:r>
      <w:r w:rsidR="0051171F" w:rsidRPr="00E952BE">
        <w:rPr>
          <w:rFonts w:eastAsiaTheme="majorEastAsia"/>
          <w:bCs/>
          <w:color w:val="462300"/>
          <w:kern w:val="24"/>
        </w:rPr>
        <w:t xml:space="preserve">м </w:t>
      </w:r>
      <w:r w:rsidRPr="00E952BE">
        <w:rPr>
          <w:rFonts w:eastAsiaTheme="majorEastAsia"/>
          <w:bCs/>
          <w:color w:val="462300"/>
          <w:kern w:val="24"/>
        </w:rPr>
        <w:t xml:space="preserve"> времени  </w:t>
      </w:r>
    </w:p>
    <w:p w:rsidR="000663D4" w:rsidRPr="00E952BE" w:rsidRDefault="0051171F" w:rsidP="0051171F">
      <w:pPr>
        <w:pStyle w:val="a3"/>
        <w:numPr>
          <w:ilvl w:val="0"/>
          <w:numId w:val="2"/>
        </w:numPr>
        <w:kinsoku w:val="0"/>
        <w:overflowPunct w:val="0"/>
        <w:textAlignment w:val="baseline"/>
        <w:rPr>
          <w:rFonts w:eastAsiaTheme="majorEastAsia"/>
          <w:bCs/>
          <w:color w:val="462300"/>
          <w:kern w:val="24"/>
        </w:rPr>
      </w:pPr>
      <w:r w:rsidRPr="00E952BE">
        <w:rPr>
          <w:rFonts w:eastAsiaTheme="majorEastAsia"/>
          <w:bCs/>
          <w:color w:val="462300"/>
          <w:kern w:val="24"/>
        </w:rPr>
        <w:t>Результатами</w:t>
      </w:r>
      <w:r w:rsidR="000663D4" w:rsidRPr="00E952BE">
        <w:rPr>
          <w:rFonts w:eastAsiaTheme="majorEastAsia"/>
          <w:bCs/>
          <w:color w:val="462300"/>
          <w:kern w:val="24"/>
        </w:rPr>
        <w:t xml:space="preserve">  внутришкольного  контроля,  учебной деятельности</w:t>
      </w:r>
      <w:r w:rsidR="001B3A0A">
        <w:rPr>
          <w:rFonts w:eastAsiaTheme="majorEastAsia"/>
          <w:bCs/>
          <w:color w:val="462300"/>
          <w:kern w:val="24"/>
        </w:rPr>
        <w:t xml:space="preserve"> (слайд 5</w:t>
      </w:r>
      <w:r w:rsidR="00EA391B">
        <w:rPr>
          <w:rFonts w:eastAsiaTheme="majorEastAsia"/>
          <w:bCs/>
          <w:color w:val="462300"/>
          <w:kern w:val="24"/>
        </w:rPr>
        <w:t>)</w:t>
      </w:r>
    </w:p>
    <w:p w:rsidR="0051171F" w:rsidRPr="00E952BE" w:rsidRDefault="0051171F" w:rsidP="0051171F">
      <w:pPr>
        <w:pStyle w:val="a3"/>
        <w:kinsoku w:val="0"/>
        <w:overflowPunct w:val="0"/>
        <w:textAlignment w:val="baseline"/>
        <w:rPr>
          <w:rFonts w:eastAsiaTheme="majorEastAsia"/>
          <w:bCs/>
          <w:color w:val="462300"/>
          <w:kern w:val="24"/>
        </w:rPr>
      </w:pPr>
    </w:p>
    <w:p w:rsidR="000A1D64" w:rsidRPr="00E952BE" w:rsidRDefault="00B875D0" w:rsidP="000A1D64">
      <w:pPr>
        <w:pStyle w:val="a5"/>
      </w:pPr>
      <w:r w:rsidRPr="00E952BE">
        <w:rPr>
          <w:rFonts w:eastAsiaTheme="majorEastAsia"/>
          <w:bCs/>
          <w:kern w:val="24"/>
        </w:rPr>
        <w:t xml:space="preserve">      </w:t>
      </w:r>
      <w:r w:rsidR="000663D4" w:rsidRPr="00474E0E">
        <w:rPr>
          <w:rFonts w:eastAsiaTheme="majorEastAsia"/>
          <w:b/>
          <w:bCs/>
          <w:kern w:val="24"/>
          <w:u w:val="single"/>
        </w:rPr>
        <w:t>Актуальная проблема</w:t>
      </w:r>
      <w:r w:rsidR="000663D4" w:rsidRPr="00E952BE">
        <w:rPr>
          <w:rFonts w:eastAsiaTheme="majorEastAsia"/>
          <w:bCs/>
          <w:kern w:val="24"/>
        </w:rPr>
        <w:t xml:space="preserve"> </w:t>
      </w:r>
      <w:r w:rsidR="000663D4" w:rsidRPr="00E952BE">
        <w:rPr>
          <w:rFonts w:eastAsiaTheme="majorEastAsia"/>
          <w:bCs/>
          <w:color w:val="000000" w:themeColor="text1"/>
          <w:kern w:val="24"/>
        </w:rPr>
        <w:t xml:space="preserve">нашей школы </w:t>
      </w:r>
      <w:r w:rsidR="001B3A0A">
        <w:rPr>
          <w:rFonts w:eastAsiaTheme="majorEastAsia"/>
          <w:bCs/>
          <w:color w:val="000000" w:themeColor="text1"/>
          <w:kern w:val="24"/>
        </w:rPr>
        <w:t xml:space="preserve"> (слайд 6</w:t>
      </w:r>
      <w:r w:rsidR="00EA391B">
        <w:rPr>
          <w:rFonts w:eastAsiaTheme="majorEastAsia"/>
          <w:bCs/>
          <w:color w:val="000000" w:themeColor="text1"/>
          <w:kern w:val="24"/>
        </w:rPr>
        <w:t xml:space="preserve">) </w:t>
      </w:r>
      <w:r w:rsidR="000663D4" w:rsidRPr="00E952BE">
        <w:rPr>
          <w:rFonts w:eastAsiaTheme="majorEastAsia"/>
          <w:bCs/>
          <w:color w:val="000000" w:themeColor="text1"/>
          <w:kern w:val="24"/>
        </w:rPr>
        <w:t>– «не пот</w:t>
      </w:r>
      <w:r w:rsidRPr="00E952BE">
        <w:rPr>
          <w:rFonts w:eastAsiaTheme="majorEastAsia"/>
          <w:bCs/>
          <w:color w:val="000000" w:themeColor="text1"/>
          <w:kern w:val="24"/>
        </w:rPr>
        <w:t>ерять», «не упустить» учащихся</w:t>
      </w:r>
      <w:r w:rsidRPr="00E952BE">
        <w:rPr>
          <w:rFonts w:eastAsiaTheme="majorEastAsia"/>
          <w:bCs/>
          <w:color w:val="000000" w:themeColor="text1"/>
          <w:kern w:val="24"/>
        </w:rPr>
        <w:br/>
      </w:r>
      <w:r w:rsidR="000663D4" w:rsidRPr="00E952BE">
        <w:rPr>
          <w:rFonts w:eastAsiaTheme="majorEastAsia"/>
          <w:bCs/>
          <w:color w:val="000000" w:themeColor="text1"/>
          <w:kern w:val="24"/>
        </w:rPr>
        <w:t>с низкими учебными возможностями.</w:t>
      </w:r>
      <w:r w:rsidR="000A1D64" w:rsidRPr="00E952BE">
        <w:rPr>
          <w:rFonts w:eastAsiaTheme="majorEastAsia"/>
          <w:bCs/>
          <w:color w:val="000000" w:themeColor="text1"/>
          <w:kern w:val="24"/>
        </w:rPr>
        <w:t xml:space="preserve"> </w:t>
      </w:r>
      <w:r w:rsidR="000A1D64" w:rsidRPr="00E952BE">
        <w:t xml:space="preserve">Слабоуспевающими принято считать учащихся, </w:t>
      </w:r>
      <w:r w:rsidR="000A1D64" w:rsidRPr="00E952BE">
        <w:lastRenderedPageBreak/>
        <w:t>которые имеют слабые умственные способности и слабые учебные умения и навыки, низкий уровень памяти или те</w:t>
      </w:r>
      <w:r w:rsidRPr="00E952BE">
        <w:t>х</w:t>
      </w:r>
      <w:r w:rsidR="000A1D64" w:rsidRPr="00E952BE">
        <w:t>, у которых отсутствуют действенные мотивы учения.  Чтобы данная категория учащихся не перешла в разряд неуспевающих, необходима систематизированная р</w:t>
      </w:r>
      <w:r w:rsidR="00CD59D8" w:rsidRPr="00E952BE">
        <w:t>абота с такой категорией учащих</w:t>
      </w:r>
      <w:r w:rsidR="000A1D64" w:rsidRPr="00E952BE">
        <w:t xml:space="preserve">ся.  </w:t>
      </w:r>
    </w:p>
    <w:p w:rsidR="00CD59D8" w:rsidRPr="00E952BE" w:rsidRDefault="00B875D0" w:rsidP="000A1D64">
      <w:pPr>
        <w:pStyle w:val="a5"/>
      </w:pPr>
      <w:r w:rsidRPr="00E952BE">
        <w:t xml:space="preserve">      </w:t>
      </w:r>
      <w:r w:rsidR="00EA391B">
        <w:t xml:space="preserve">В связи с этим учителями нашей школы </w:t>
      </w:r>
      <w:r w:rsidRPr="00E952BE">
        <w:t>с</w:t>
      </w:r>
      <w:r w:rsidR="00EA391B">
        <w:t xml:space="preserve">озданы  Программы </w:t>
      </w:r>
      <w:r w:rsidR="00CD59D8" w:rsidRPr="00E952BE">
        <w:t xml:space="preserve"> деятельности </w:t>
      </w:r>
      <w:r w:rsidR="00EA391B">
        <w:t xml:space="preserve">педагога </w:t>
      </w:r>
      <w:r w:rsidR="00CD59D8" w:rsidRPr="00E952BE">
        <w:t xml:space="preserve">по работе с учащимися, имеющими проблемы в изучении русского языка. </w:t>
      </w:r>
    </w:p>
    <w:p w:rsidR="000A1D64" w:rsidRPr="00E952BE" w:rsidRDefault="000A1D64" w:rsidP="000A1D64">
      <w:pPr>
        <w:pStyle w:val="a5"/>
      </w:pPr>
    </w:p>
    <w:p w:rsidR="000A1D64" w:rsidRPr="00E952BE" w:rsidRDefault="00B875D0" w:rsidP="000A1D64">
      <w:pPr>
        <w:pStyle w:val="a5"/>
      </w:pPr>
      <w:r w:rsidRPr="00E952BE">
        <w:rPr>
          <w:b/>
        </w:rPr>
        <w:t xml:space="preserve">      </w:t>
      </w:r>
      <w:r w:rsidR="000A1D64" w:rsidRPr="00E952BE">
        <w:rPr>
          <w:b/>
        </w:rPr>
        <w:t>Основная проблема</w:t>
      </w:r>
      <w:r w:rsidR="000A1D64" w:rsidRPr="00E952BE">
        <w:t xml:space="preserve"> – это несоответствие структуры образовательного пространства массовой школы, традиционны</w:t>
      </w:r>
      <w:r w:rsidRPr="00E952BE">
        <w:t>х форм образования особенностям</w:t>
      </w:r>
      <w:r w:rsidR="000A1D64" w:rsidRPr="00E952BE">
        <w:t xml:space="preserve"> личности каждого ребенка; затруднения в обучении, связанные с состоянием здоровья; небла</w:t>
      </w:r>
      <w:r w:rsidR="00474E0E">
        <w:t xml:space="preserve">гоприятной обстановкой в семье </w:t>
      </w:r>
      <w:r w:rsidR="001B3A0A">
        <w:t>(слайд 7</w:t>
      </w:r>
      <w:r w:rsidR="00EA391B">
        <w:t>)</w:t>
      </w:r>
      <w:r w:rsidR="00474E0E">
        <w:t>.</w:t>
      </w:r>
      <w:r w:rsidR="00EA391B">
        <w:t xml:space="preserve"> </w:t>
      </w:r>
      <w:r w:rsidR="000A1D64" w:rsidRPr="00E952BE">
        <w:t>На фоне школьных неудач, постоянного неуспеха познавательная потребность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поощрение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</w:t>
      </w:r>
      <w:r w:rsidRPr="00E952BE">
        <w:t>тво  времени на отработку навыков</w:t>
      </w:r>
      <w:r w:rsidR="000A1D64" w:rsidRPr="00E952BE">
        <w:t xml:space="preserve">. </w:t>
      </w:r>
    </w:p>
    <w:p w:rsidR="000A1D64" w:rsidRPr="00E952BE" w:rsidRDefault="000A1D64" w:rsidP="000A1D64">
      <w:pPr>
        <w:pStyle w:val="a5"/>
      </w:pPr>
      <w:r w:rsidRPr="00E952BE">
        <w:rPr>
          <w:b/>
        </w:rPr>
        <w:t xml:space="preserve">     </w:t>
      </w:r>
      <w:r w:rsidR="00B875D0" w:rsidRPr="00E952BE">
        <w:rPr>
          <w:b/>
        </w:rPr>
        <w:t xml:space="preserve"> </w:t>
      </w:r>
      <w:r w:rsidRPr="00E952BE">
        <w:rPr>
          <w:b/>
        </w:rPr>
        <w:t>Цель программы</w:t>
      </w:r>
      <w:r w:rsidRPr="00E952BE">
        <w:t xml:space="preserve">: ликвидация пробелов у учащихся в процессе обучения, создание условий для успешного индивидуального развития ребенка. </w:t>
      </w:r>
    </w:p>
    <w:p w:rsidR="000A1D64" w:rsidRPr="00E952BE" w:rsidRDefault="000A1D64" w:rsidP="000A1D64">
      <w:pPr>
        <w:pStyle w:val="a5"/>
      </w:pPr>
      <w:r w:rsidRPr="00E952BE">
        <w:t xml:space="preserve">    </w:t>
      </w:r>
      <w:r w:rsidRPr="00E952BE">
        <w:rPr>
          <w:b/>
        </w:rPr>
        <w:t xml:space="preserve"> </w:t>
      </w:r>
      <w:r w:rsidR="00B875D0" w:rsidRPr="00E952BE">
        <w:rPr>
          <w:b/>
        </w:rPr>
        <w:t xml:space="preserve"> </w:t>
      </w:r>
      <w:r w:rsidR="00EA391B">
        <w:rPr>
          <w:b/>
        </w:rPr>
        <w:t xml:space="preserve">Задачей </w:t>
      </w:r>
      <w:r w:rsidRPr="00E952BE">
        <w:rPr>
          <w:b/>
        </w:rPr>
        <w:t xml:space="preserve"> программы</w:t>
      </w:r>
      <w:r w:rsidR="00EA391B">
        <w:t xml:space="preserve"> является </w:t>
      </w:r>
      <w:r w:rsidRPr="00E952BE">
        <w:t>создание ситуации успеха, наиболее эффективного стимула познавательной деятельности; пробуждение природной любознательности; создание максимально благожелательных  отношений учителя и окружающих к слабому ученику; вовлечение учащихся в совместный поиск форм работ.</w:t>
      </w:r>
      <w:r w:rsidRPr="00E952BE">
        <w:rPr>
          <w:b/>
        </w:rPr>
        <w:t xml:space="preserve"> </w:t>
      </w:r>
    </w:p>
    <w:p w:rsidR="000A1D64" w:rsidRPr="00E952BE" w:rsidRDefault="000A1D64" w:rsidP="000A1D64">
      <w:pPr>
        <w:pStyle w:val="a5"/>
      </w:pPr>
      <w:r w:rsidRPr="00E952BE">
        <w:rPr>
          <w:b/>
        </w:rPr>
        <w:t xml:space="preserve">   </w:t>
      </w:r>
      <w:r w:rsidR="00B875D0" w:rsidRPr="00E952BE">
        <w:rPr>
          <w:b/>
        </w:rPr>
        <w:t xml:space="preserve"> </w:t>
      </w:r>
      <w:r w:rsidRPr="00E952BE">
        <w:rPr>
          <w:b/>
        </w:rPr>
        <w:t>Принципы построения</w:t>
      </w:r>
      <w:r w:rsidR="00EA391B">
        <w:rPr>
          <w:b/>
        </w:rPr>
        <w:t xml:space="preserve"> Программы</w:t>
      </w:r>
      <w:r w:rsidRPr="00E952BE">
        <w:t xml:space="preserve"> - приоритет индивидуальности. </w:t>
      </w:r>
    </w:p>
    <w:p w:rsidR="000A1D64" w:rsidRPr="00E952BE" w:rsidRDefault="000A1D64" w:rsidP="000A1D64">
      <w:pPr>
        <w:pStyle w:val="a5"/>
      </w:pPr>
      <w:r w:rsidRPr="00E952BE">
        <w:rPr>
          <w:b/>
        </w:rPr>
        <w:t xml:space="preserve">   </w:t>
      </w:r>
      <w:r w:rsidR="00B875D0" w:rsidRPr="00E952BE">
        <w:rPr>
          <w:b/>
        </w:rPr>
        <w:t xml:space="preserve"> </w:t>
      </w:r>
      <w:r w:rsidRPr="00E952BE">
        <w:rPr>
          <w:b/>
        </w:rPr>
        <w:t>Принципы реализации</w:t>
      </w:r>
      <w:r w:rsidRPr="00E952BE">
        <w:t xml:space="preserve"> - создание условий для реализации индивидуальных особенно</w:t>
      </w:r>
      <w:r w:rsidR="00B875D0" w:rsidRPr="00E952BE">
        <w:t xml:space="preserve">стей и возможностей личности;  </w:t>
      </w:r>
      <w:r w:rsidRPr="00E952BE">
        <w:t xml:space="preserve">выстраивания ребенком совместно с взрослыми индивидуального пути развития. </w:t>
      </w:r>
    </w:p>
    <w:p w:rsidR="00CD59D8" w:rsidRPr="00E952BE" w:rsidRDefault="00CD59D8" w:rsidP="000A1D64">
      <w:pPr>
        <w:pStyle w:val="a5"/>
      </w:pPr>
    </w:p>
    <w:p w:rsidR="00CD59D8" w:rsidRDefault="00B875D0" w:rsidP="00CD59D8">
      <w:pPr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391B">
        <w:rPr>
          <w:rFonts w:ascii="Times New Roman" w:hAnsi="Times New Roman" w:cs="Times New Roman"/>
          <w:b/>
          <w:sz w:val="24"/>
          <w:szCs w:val="24"/>
        </w:rPr>
        <w:t xml:space="preserve">В Программе </w:t>
      </w:r>
      <w:r w:rsidR="00EA391B">
        <w:rPr>
          <w:rFonts w:ascii="Times New Roman" w:hAnsi="Times New Roman" w:cs="Times New Roman"/>
          <w:sz w:val="24"/>
          <w:szCs w:val="24"/>
        </w:rPr>
        <w:t xml:space="preserve">даётся </w:t>
      </w:r>
      <w:r w:rsidR="00EA391B">
        <w:rPr>
          <w:rFonts w:ascii="Times New Roman" w:hAnsi="Times New Roman" w:cs="Times New Roman"/>
          <w:b/>
          <w:sz w:val="24"/>
          <w:szCs w:val="24"/>
        </w:rPr>
        <w:t>к</w:t>
      </w:r>
      <w:r w:rsidR="00CD59D8" w:rsidRPr="00E952BE">
        <w:rPr>
          <w:rFonts w:ascii="Times New Roman" w:hAnsi="Times New Roman" w:cs="Times New Roman"/>
          <w:b/>
          <w:sz w:val="24"/>
          <w:szCs w:val="24"/>
        </w:rPr>
        <w:t>раткая характеристика слабоуспевающих детей</w:t>
      </w:r>
      <w:r w:rsidR="001B3A0A">
        <w:rPr>
          <w:rFonts w:ascii="Times New Roman" w:hAnsi="Times New Roman" w:cs="Times New Roman"/>
          <w:sz w:val="24"/>
          <w:szCs w:val="24"/>
        </w:rPr>
        <w:t xml:space="preserve">. </w:t>
      </w:r>
      <w:r w:rsidR="00EA391B">
        <w:rPr>
          <w:rFonts w:ascii="Times New Roman" w:hAnsi="Times New Roman" w:cs="Times New Roman"/>
          <w:sz w:val="24"/>
          <w:szCs w:val="24"/>
        </w:rPr>
        <w:t>Указывается, что э</w:t>
      </w:r>
      <w:r w:rsidR="00CD59D8" w:rsidRPr="00E952BE">
        <w:rPr>
          <w:rFonts w:ascii="Times New Roman" w:hAnsi="Times New Roman" w:cs="Times New Roman"/>
          <w:sz w:val="24"/>
          <w:szCs w:val="24"/>
        </w:rPr>
        <w:t xml:space="preserve">ти дети требует особенного подхода к организации учебного процесса. Они в силу особенностей своего развития нуждаются в особой поддержке со стороны учителя, и при отсутствии должного внимания у них возникают серьезные трудности в обучении. Таким образом, эти дети без специально продуманной поддержки могу перейти в разряд </w:t>
      </w:r>
      <w:proofErr w:type="gramStart"/>
      <w:r w:rsidR="00CD59D8" w:rsidRPr="00E952BE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="00CD59D8" w:rsidRPr="00E952BE">
        <w:rPr>
          <w:rFonts w:ascii="Times New Roman" w:hAnsi="Times New Roman" w:cs="Times New Roman"/>
          <w:sz w:val="24"/>
          <w:szCs w:val="24"/>
        </w:rPr>
        <w:t xml:space="preserve">. На индивидуальных занятиях </w:t>
      </w:r>
      <w:r w:rsidRPr="00E952BE">
        <w:rPr>
          <w:rFonts w:ascii="Times New Roman" w:hAnsi="Times New Roman" w:cs="Times New Roman"/>
          <w:sz w:val="24"/>
          <w:szCs w:val="24"/>
        </w:rPr>
        <w:t xml:space="preserve">они </w:t>
      </w:r>
      <w:r w:rsidR="00CD59D8" w:rsidRPr="00E952BE">
        <w:rPr>
          <w:rFonts w:ascii="Times New Roman" w:hAnsi="Times New Roman" w:cs="Times New Roman"/>
          <w:sz w:val="24"/>
          <w:szCs w:val="24"/>
        </w:rPr>
        <w:t xml:space="preserve">работают под руководством учителя, который направляет их работу, уточняет формулировки, помогает понять условия заданий, осуществляет </w:t>
      </w:r>
      <w:proofErr w:type="gramStart"/>
      <w:r w:rsidR="00CD59D8" w:rsidRPr="00E952BE">
        <w:rPr>
          <w:rFonts w:ascii="Times New Roman" w:hAnsi="Times New Roman" w:cs="Times New Roman"/>
          <w:sz w:val="24"/>
          <w:szCs w:val="24"/>
        </w:rPr>
        <w:t>контроль з</w:t>
      </w:r>
      <w:r w:rsidR="001B3A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B3A0A">
        <w:rPr>
          <w:rFonts w:ascii="Times New Roman" w:hAnsi="Times New Roman" w:cs="Times New Roman"/>
          <w:sz w:val="24"/>
          <w:szCs w:val="24"/>
        </w:rPr>
        <w:t xml:space="preserve"> правильностью выполнения.</w:t>
      </w:r>
    </w:p>
    <w:p w:rsidR="001B3A0A" w:rsidRPr="00602156" w:rsidRDefault="001B3A0A" w:rsidP="00CD5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tbl>
      <w:tblPr>
        <w:tblW w:w="10430" w:type="dxa"/>
        <w:jc w:val="center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2644"/>
        <w:gridCol w:w="7128"/>
      </w:tblGrid>
      <w:tr w:rsidR="00CD59D8" w:rsidRPr="00E952BE" w:rsidTr="00B875D0">
        <w:trPr>
          <w:jc w:val="center"/>
        </w:trPr>
        <w:tc>
          <w:tcPr>
            <w:tcW w:w="658" w:type="dxa"/>
          </w:tcPr>
          <w:p w:rsidR="00CD59D8" w:rsidRPr="00E952BE" w:rsidRDefault="00CD59D8" w:rsidP="00B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4" w:type="dxa"/>
          </w:tcPr>
          <w:p w:rsidR="00CD59D8" w:rsidRPr="00E952BE" w:rsidRDefault="00CD59D8" w:rsidP="00B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 </w:t>
            </w:r>
          </w:p>
        </w:tc>
        <w:tc>
          <w:tcPr>
            <w:tcW w:w="7128" w:type="dxa"/>
          </w:tcPr>
          <w:p w:rsidR="00CD59D8" w:rsidRPr="00E952BE" w:rsidRDefault="00CD59D8" w:rsidP="00B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Причина слабой успеваемости</w:t>
            </w:r>
          </w:p>
        </w:tc>
      </w:tr>
      <w:tr w:rsidR="00CD59D8" w:rsidRPr="00E952BE" w:rsidTr="00B875D0">
        <w:trPr>
          <w:jc w:val="center"/>
        </w:trPr>
        <w:tc>
          <w:tcPr>
            <w:tcW w:w="658" w:type="dxa"/>
          </w:tcPr>
          <w:p w:rsidR="00CD59D8" w:rsidRPr="00E952BE" w:rsidRDefault="00CD59D8" w:rsidP="00CD59D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D59D8" w:rsidRPr="00E952BE" w:rsidRDefault="00B875D0" w:rsidP="00B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Бугера</w:t>
            </w:r>
            <w:proofErr w:type="spellEnd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7128" w:type="dxa"/>
          </w:tcPr>
          <w:p w:rsidR="00CD59D8" w:rsidRPr="00E952BE" w:rsidRDefault="00CD59D8" w:rsidP="00B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Низкий уровень умственных способностей, слабые учебные умения и навыки, низкие навыки устной и письменной речи</w:t>
            </w:r>
            <w:r w:rsidR="00B875D0" w:rsidRPr="00E952BE">
              <w:rPr>
                <w:rFonts w:ascii="Times New Roman" w:hAnsi="Times New Roman" w:cs="Times New Roman"/>
                <w:sz w:val="24"/>
                <w:szCs w:val="24"/>
              </w:rPr>
              <w:t>, гиперактивность, отсутствие контроля со стороны родителей</w:t>
            </w:r>
          </w:p>
        </w:tc>
      </w:tr>
      <w:tr w:rsidR="00CD59D8" w:rsidRPr="00E952BE" w:rsidTr="00B875D0">
        <w:trPr>
          <w:jc w:val="center"/>
        </w:trPr>
        <w:tc>
          <w:tcPr>
            <w:tcW w:w="658" w:type="dxa"/>
          </w:tcPr>
          <w:p w:rsidR="00CD59D8" w:rsidRPr="00E952BE" w:rsidRDefault="00CD59D8" w:rsidP="00CD59D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D59D8" w:rsidRPr="00E952BE" w:rsidRDefault="00B875D0" w:rsidP="00B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Киркин Владислав</w:t>
            </w:r>
          </w:p>
        </w:tc>
        <w:tc>
          <w:tcPr>
            <w:tcW w:w="7128" w:type="dxa"/>
          </w:tcPr>
          <w:p w:rsidR="00CD59D8" w:rsidRPr="00E952BE" w:rsidRDefault="00CD59D8" w:rsidP="00B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развития </w:t>
            </w:r>
            <w:r w:rsidR="00B875D0"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умственных способностей, </w:t>
            </w: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памяти и мышления, слабые учебные умения и навыки, низкие навыки устной и письменной речи</w:t>
            </w:r>
            <w:r w:rsidR="00B875D0" w:rsidRPr="00E952BE">
              <w:rPr>
                <w:rFonts w:ascii="Times New Roman" w:hAnsi="Times New Roman" w:cs="Times New Roman"/>
                <w:sz w:val="24"/>
                <w:szCs w:val="24"/>
              </w:rPr>
              <w:t>, отсутствие действенных мотивов</w:t>
            </w:r>
          </w:p>
        </w:tc>
      </w:tr>
      <w:tr w:rsidR="00CD59D8" w:rsidRPr="00E952BE" w:rsidTr="00B875D0">
        <w:trPr>
          <w:jc w:val="center"/>
        </w:trPr>
        <w:tc>
          <w:tcPr>
            <w:tcW w:w="658" w:type="dxa"/>
          </w:tcPr>
          <w:p w:rsidR="00CD59D8" w:rsidRPr="00E952BE" w:rsidRDefault="00CD59D8" w:rsidP="00CD59D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D59D8" w:rsidRPr="00E952BE" w:rsidRDefault="00B875D0" w:rsidP="00B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Спасибо Екатерина</w:t>
            </w:r>
          </w:p>
        </w:tc>
        <w:tc>
          <w:tcPr>
            <w:tcW w:w="7128" w:type="dxa"/>
          </w:tcPr>
          <w:p w:rsidR="00CD59D8" w:rsidRPr="00E952BE" w:rsidRDefault="00CD59D8" w:rsidP="00B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Слабые учебные умения и навыки, отсутствие действенных мотивов, низкие навыки устной и письменной речи.</w:t>
            </w:r>
          </w:p>
        </w:tc>
      </w:tr>
      <w:tr w:rsidR="00CD59D8" w:rsidRPr="00E952BE" w:rsidTr="00B875D0">
        <w:trPr>
          <w:jc w:val="center"/>
        </w:trPr>
        <w:tc>
          <w:tcPr>
            <w:tcW w:w="658" w:type="dxa"/>
          </w:tcPr>
          <w:p w:rsidR="00CD59D8" w:rsidRPr="00E952BE" w:rsidRDefault="00CD59D8" w:rsidP="00CD59D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D59D8" w:rsidRPr="00E952BE" w:rsidRDefault="00B875D0" w:rsidP="00B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Тройников Вадим</w:t>
            </w:r>
          </w:p>
        </w:tc>
        <w:tc>
          <w:tcPr>
            <w:tcW w:w="7128" w:type="dxa"/>
          </w:tcPr>
          <w:p w:rsidR="00CD59D8" w:rsidRPr="00E952BE" w:rsidRDefault="00CD59D8" w:rsidP="00B8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Низкая мотивация к обучению,</w:t>
            </w:r>
            <w:r w:rsidR="00B875D0"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не сформировалось прилежание, слабые учебные умения и навыки, отсутствие контроля со стороны родителей</w:t>
            </w:r>
          </w:p>
        </w:tc>
      </w:tr>
      <w:tr w:rsidR="00CD59D8" w:rsidRPr="00E952BE" w:rsidTr="00B875D0">
        <w:trPr>
          <w:jc w:val="center"/>
        </w:trPr>
        <w:tc>
          <w:tcPr>
            <w:tcW w:w="658" w:type="dxa"/>
          </w:tcPr>
          <w:p w:rsidR="00CD59D8" w:rsidRPr="00E952BE" w:rsidRDefault="00CD59D8" w:rsidP="00CD59D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D59D8" w:rsidRPr="00E952BE" w:rsidRDefault="00B875D0" w:rsidP="00B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Приезжих Дмитрий</w:t>
            </w:r>
          </w:p>
        </w:tc>
        <w:tc>
          <w:tcPr>
            <w:tcW w:w="7128" w:type="dxa"/>
          </w:tcPr>
          <w:p w:rsidR="00CD59D8" w:rsidRPr="00E952BE" w:rsidRDefault="00CD59D8" w:rsidP="00B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Низкий уровень мотивации, отсутствие контроля со стороны родителей</w:t>
            </w:r>
            <w:r w:rsidR="00246597" w:rsidRPr="00E952BE">
              <w:rPr>
                <w:rFonts w:ascii="Times New Roman" w:hAnsi="Times New Roman" w:cs="Times New Roman"/>
                <w:sz w:val="24"/>
                <w:szCs w:val="24"/>
              </w:rPr>
              <w:t>, слабые учебные умения и навыки, отсутствие действенных мотивов, низкие навыки устной и письменной речи</w:t>
            </w:r>
          </w:p>
        </w:tc>
      </w:tr>
    </w:tbl>
    <w:p w:rsidR="000A1D64" w:rsidRPr="00E952BE" w:rsidRDefault="000A1D64" w:rsidP="00246597">
      <w:pPr>
        <w:pStyle w:val="a5"/>
      </w:pPr>
    </w:p>
    <w:p w:rsidR="000A1D64" w:rsidRPr="00E952BE" w:rsidRDefault="000A1D64" w:rsidP="00246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BE">
        <w:rPr>
          <w:rFonts w:ascii="Times New Roman" w:hAnsi="Times New Roman" w:cs="Times New Roman"/>
          <w:b/>
          <w:sz w:val="24"/>
          <w:szCs w:val="24"/>
        </w:rPr>
        <w:t>Организация работы со слабоуспевающими учащимися на уроке</w:t>
      </w:r>
    </w:p>
    <w:p w:rsidR="000A1D64" w:rsidRPr="00E952BE" w:rsidRDefault="000A1D64" w:rsidP="000A1D64">
      <w:pPr>
        <w:pStyle w:val="a4"/>
        <w:rPr>
          <w:b/>
          <w:bCs/>
        </w:rPr>
      </w:pPr>
      <w:r w:rsidRPr="00E952BE">
        <w:rPr>
          <w:b/>
          <w:bCs/>
        </w:rPr>
        <w:t xml:space="preserve">Особенности неуспевающих учащихся: </w:t>
      </w:r>
    </w:p>
    <w:p w:rsidR="000A1D64" w:rsidRPr="00E952BE" w:rsidRDefault="000A1D64" w:rsidP="000A1D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 xml:space="preserve">низкий уровень знаний, как следствие этого низкий уровень интеллектуального развития; </w:t>
      </w:r>
    </w:p>
    <w:p w:rsidR="000A1D64" w:rsidRPr="00E952BE" w:rsidRDefault="000A1D64" w:rsidP="000A1D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 xml:space="preserve">отсутствие познавательного интереса; </w:t>
      </w:r>
    </w:p>
    <w:p w:rsidR="000A1D64" w:rsidRPr="00E952BE" w:rsidRDefault="000A1D64" w:rsidP="000A1D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не сформированы элементарные организационные навыки;</w:t>
      </w:r>
    </w:p>
    <w:p w:rsidR="000A1D64" w:rsidRPr="00E952BE" w:rsidRDefault="000A1D64" w:rsidP="000A1D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 xml:space="preserve">учащиеся требуют индивидуального подхода с психологической и педагогической (в плане обучения) точки зрения; </w:t>
      </w:r>
    </w:p>
    <w:p w:rsidR="000A1D64" w:rsidRPr="00E952BE" w:rsidRDefault="000A1D64" w:rsidP="000A1D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 xml:space="preserve">нет опоры на родителей как союзников учителя – предметника; </w:t>
      </w:r>
    </w:p>
    <w:p w:rsidR="000A1D64" w:rsidRPr="00E952BE" w:rsidRDefault="000A1D64" w:rsidP="000A1D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 xml:space="preserve">отсутствие адекватной самооценки со стороны учащихся; </w:t>
      </w:r>
    </w:p>
    <w:p w:rsidR="000A1D64" w:rsidRDefault="000A1D64" w:rsidP="000A1D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частые пропуски уроков без уважительной причины, что приводит к отсутствию системы в знаниях и как следствие этого - низкий уровень интеллекта</w:t>
      </w:r>
    </w:p>
    <w:p w:rsidR="00916922" w:rsidRPr="00E952BE" w:rsidRDefault="001B3A0A" w:rsidP="0091692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8</w:t>
      </w:r>
      <w:r w:rsidR="0091692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91"/>
        <w:gridCol w:w="3396"/>
        <w:gridCol w:w="3809"/>
      </w:tblGrid>
      <w:tr w:rsidR="000A1D64" w:rsidRPr="00E952BE" w:rsidTr="009B3065">
        <w:tc>
          <w:tcPr>
            <w:tcW w:w="0" w:type="auto"/>
          </w:tcPr>
          <w:p w:rsidR="000A1D64" w:rsidRPr="00E952BE" w:rsidRDefault="000A1D64" w:rsidP="009B3065">
            <w:pPr>
              <w:pStyle w:val="a5"/>
            </w:pPr>
            <w:r w:rsidRPr="00E952BE">
              <w:t>Признаки отставания ученика</w:t>
            </w:r>
          </w:p>
        </w:tc>
        <w:tc>
          <w:tcPr>
            <w:tcW w:w="0" w:type="auto"/>
          </w:tcPr>
          <w:p w:rsidR="000A1D64" w:rsidRPr="00E952BE" w:rsidRDefault="000A1D64" w:rsidP="00246597">
            <w:pPr>
              <w:pStyle w:val="a5"/>
              <w:jc w:val="center"/>
            </w:pPr>
            <w:r w:rsidRPr="00E952BE">
              <w:rPr>
                <w:bCs/>
              </w:rPr>
              <w:t>Причины:</w:t>
            </w:r>
          </w:p>
          <w:p w:rsidR="000A1D64" w:rsidRPr="00E952BE" w:rsidRDefault="000A1D64" w:rsidP="009B3065">
            <w:pPr>
              <w:pStyle w:val="a5"/>
            </w:pPr>
          </w:p>
        </w:tc>
        <w:tc>
          <w:tcPr>
            <w:tcW w:w="0" w:type="auto"/>
          </w:tcPr>
          <w:p w:rsidR="000A1D64" w:rsidRPr="00E952BE" w:rsidRDefault="000A1D64" w:rsidP="00246597">
            <w:pPr>
              <w:pStyle w:val="a4"/>
              <w:jc w:val="center"/>
            </w:pPr>
            <w:r w:rsidRPr="00E952BE">
              <w:rPr>
                <w:bCs/>
              </w:rPr>
              <w:t>В чем проявляется:</w:t>
            </w:r>
          </w:p>
          <w:p w:rsidR="000A1D64" w:rsidRPr="00E952BE" w:rsidRDefault="000A1D64" w:rsidP="009B3065">
            <w:pPr>
              <w:pStyle w:val="a5"/>
            </w:pPr>
          </w:p>
        </w:tc>
      </w:tr>
      <w:tr w:rsidR="000A1D64" w:rsidRPr="00E952BE" w:rsidTr="009B3065">
        <w:tc>
          <w:tcPr>
            <w:tcW w:w="0" w:type="auto"/>
          </w:tcPr>
          <w:p w:rsidR="000A1D64" w:rsidRPr="00E952BE" w:rsidRDefault="000A1D64" w:rsidP="009B3065">
            <w:pPr>
              <w:pStyle w:val="a5"/>
              <w:rPr>
                <w:bCs/>
              </w:rPr>
            </w:pPr>
            <w:r w:rsidRPr="00E952BE">
              <w:t>1.</w:t>
            </w:r>
            <w:r w:rsidRPr="00E952BE">
              <w:rPr>
                <w:bCs/>
              </w:rPr>
              <w:t xml:space="preserve"> Низкий уровень </w:t>
            </w:r>
          </w:p>
          <w:p w:rsidR="000A1D64" w:rsidRPr="00E952BE" w:rsidRDefault="000A1D64" w:rsidP="009B3065">
            <w:pPr>
              <w:pStyle w:val="a5"/>
              <w:rPr>
                <w:bCs/>
              </w:rPr>
            </w:pPr>
            <w:r w:rsidRPr="00E952BE">
              <w:rPr>
                <w:bCs/>
              </w:rPr>
              <w:t>умственного</w:t>
            </w:r>
          </w:p>
          <w:p w:rsidR="000A1D64" w:rsidRPr="00E952BE" w:rsidRDefault="000A1D64" w:rsidP="009B3065">
            <w:pPr>
              <w:pStyle w:val="a5"/>
              <w:rPr>
                <w:bCs/>
              </w:rPr>
            </w:pPr>
            <w:r w:rsidRPr="00E952BE">
              <w:rPr>
                <w:bCs/>
              </w:rPr>
              <w:t xml:space="preserve"> развития.</w:t>
            </w:r>
          </w:p>
          <w:p w:rsidR="000A1D64" w:rsidRPr="00E952BE" w:rsidRDefault="000A1D64" w:rsidP="009B3065">
            <w:pPr>
              <w:pStyle w:val="a5"/>
            </w:pPr>
          </w:p>
        </w:tc>
        <w:tc>
          <w:tcPr>
            <w:tcW w:w="0" w:type="auto"/>
          </w:tcPr>
          <w:p w:rsidR="000A1D64" w:rsidRPr="00E952BE" w:rsidRDefault="000A1D64" w:rsidP="000A1D64">
            <w:pPr>
              <w:pStyle w:val="a5"/>
              <w:numPr>
                <w:ilvl w:val="0"/>
                <w:numId w:val="16"/>
              </w:numPr>
            </w:pPr>
            <w:r w:rsidRPr="00E952BE">
              <w:t xml:space="preserve">Педагогическая запущенность. </w:t>
            </w:r>
          </w:p>
          <w:p w:rsidR="000A1D64" w:rsidRPr="00E952BE" w:rsidRDefault="000A1D64" w:rsidP="000A1D64">
            <w:pPr>
              <w:pStyle w:val="a5"/>
              <w:numPr>
                <w:ilvl w:val="0"/>
                <w:numId w:val="16"/>
              </w:numPr>
            </w:pPr>
            <w:r w:rsidRPr="00E952BE">
              <w:t xml:space="preserve">Частые заболевания. </w:t>
            </w:r>
          </w:p>
          <w:p w:rsidR="000A1D64" w:rsidRPr="00E952BE" w:rsidRDefault="000A1D64" w:rsidP="000A1D64">
            <w:pPr>
              <w:pStyle w:val="a5"/>
              <w:numPr>
                <w:ilvl w:val="0"/>
                <w:numId w:val="16"/>
              </w:numPr>
            </w:pPr>
            <w:r w:rsidRPr="00E952BE">
              <w:t xml:space="preserve">Пропуски занятий. </w:t>
            </w:r>
          </w:p>
          <w:p w:rsidR="000A1D64" w:rsidRPr="00E952BE" w:rsidRDefault="000A1D64" w:rsidP="009B3065">
            <w:pPr>
              <w:pStyle w:val="a5"/>
              <w:numPr>
                <w:ilvl w:val="0"/>
                <w:numId w:val="16"/>
              </w:numPr>
            </w:pPr>
            <w:r w:rsidRPr="00E952BE">
              <w:t xml:space="preserve">Органические нарушения центральной нервной системы и головного мозга. </w:t>
            </w:r>
          </w:p>
        </w:tc>
        <w:tc>
          <w:tcPr>
            <w:tcW w:w="0" w:type="auto"/>
          </w:tcPr>
          <w:p w:rsidR="000A1D64" w:rsidRPr="00E952BE" w:rsidRDefault="000A1D64" w:rsidP="000A1D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Не умеет устанавливать причинно-следственные связи. </w:t>
            </w:r>
          </w:p>
          <w:p w:rsidR="000A1D64" w:rsidRPr="00E952BE" w:rsidRDefault="000A1D64" w:rsidP="000A1D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все признаки предмета или явления. </w:t>
            </w:r>
          </w:p>
          <w:p w:rsidR="000A1D64" w:rsidRPr="00E952BE" w:rsidRDefault="00246597" w:rsidP="009B306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Видеть общее и т.</w:t>
            </w:r>
            <w:r w:rsidR="000A1D64"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</w:tc>
      </w:tr>
      <w:tr w:rsidR="000A1D64" w:rsidRPr="00E952BE" w:rsidTr="009B3065">
        <w:tc>
          <w:tcPr>
            <w:tcW w:w="0" w:type="auto"/>
          </w:tcPr>
          <w:p w:rsidR="000A1D64" w:rsidRPr="00E952BE" w:rsidRDefault="000A1D64" w:rsidP="009B3065">
            <w:pPr>
              <w:pStyle w:val="a4"/>
              <w:rPr>
                <w:bCs/>
              </w:rPr>
            </w:pPr>
            <w:r w:rsidRPr="00E952BE">
              <w:rPr>
                <w:bCs/>
              </w:rPr>
              <w:t>2. Несформированность учебных навыков.</w:t>
            </w:r>
          </w:p>
          <w:p w:rsidR="000A1D64" w:rsidRPr="00E952BE" w:rsidRDefault="000A1D64" w:rsidP="009B3065">
            <w:pPr>
              <w:pStyle w:val="a5"/>
            </w:pPr>
          </w:p>
        </w:tc>
        <w:tc>
          <w:tcPr>
            <w:tcW w:w="0" w:type="auto"/>
          </w:tcPr>
          <w:p w:rsidR="000A1D64" w:rsidRPr="00E952BE" w:rsidRDefault="000A1D64" w:rsidP="000A1D64">
            <w:pPr>
              <w:pStyle w:val="a5"/>
              <w:numPr>
                <w:ilvl w:val="0"/>
                <w:numId w:val="16"/>
              </w:numPr>
            </w:pPr>
            <w:r w:rsidRPr="00E952BE">
              <w:t xml:space="preserve">Педагогическая запущенность. </w:t>
            </w:r>
          </w:p>
          <w:p w:rsidR="000A1D64" w:rsidRPr="00E952BE" w:rsidRDefault="000A1D64" w:rsidP="000A1D64">
            <w:pPr>
              <w:pStyle w:val="a5"/>
              <w:numPr>
                <w:ilvl w:val="0"/>
                <w:numId w:val="16"/>
              </w:numPr>
            </w:pPr>
            <w:r w:rsidRPr="00E952BE">
              <w:t xml:space="preserve">Частые заболевания. </w:t>
            </w:r>
          </w:p>
          <w:p w:rsidR="000A1D64" w:rsidRPr="00E952BE" w:rsidRDefault="000A1D64" w:rsidP="000A1D64">
            <w:pPr>
              <w:pStyle w:val="a5"/>
              <w:numPr>
                <w:ilvl w:val="0"/>
                <w:numId w:val="16"/>
              </w:numPr>
            </w:pPr>
            <w:r w:rsidRPr="00E952BE">
              <w:t xml:space="preserve">Пропуски занятий. </w:t>
            </w:r>
          </w:p>
          <w:p w:rsidR="000A1D64" w:rsidRPr="00E952BE" w:rsidRDefault="000A1D64" w:rsidP="009B3065">
            <w:pPr>
              <w:pStyle w:val="a5"/>
            </w:pPr>
          </w:p>
        </w:tc>
        <w:tc>
          <w:tcPr>
            <w:tcW w:w="0" w:type="auto"/>
          </w:tcPr>
          <w:p w:rsidR="000A1D64" w:rsidRPr="00E952BE" w:rsidRDefault="000A1D64" w:rsidP="009B3065">
            <w:pPr>
              <w:pStyle w:val="a4"/>
            </w:pPr>
            <w:r w:rsidRPr="00E952BE">
              <w:rPr>
                <w:b/>
                <w:bCs/>
              </w:rPr>
              <w:t>Ребенок не умеет учиться:</w:t>
            </w:r>
            <w:r w:rsidRPr="00E952BE">
              <w:t xml:space="preserve"> </w:t>
            </w:r>
          </w:p>
          <w:p w:rsidR="000A1D64" w:rsidRPr="00E952BE" w:rsidRDefault="000A1D64" w:rsidP="000A1D64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текстом; </w:t>
            </w:r>
          </w:p>
          <w:p w:rsidR="000A1D64" w:rsidRPr="00E952BE" w:rsidRDefault="000A1D64" w:rsidP="000A1D64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существенное; </w:t>
            </w:r>
          </w:p>
          <w:p w:rsidR="000A1D64" w:rsidRDefault="000A1D64" w:rsidP="009B306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не может организовать свое врем</w:t>
            </w:r>
            <w:r w:rsidR="00246597"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я и распределить усилия </w:t>
            </w:r>
          </w:p>
          <w:p w:rsidR="00916922" w:rsidRPr="00E952BE" w:rsidRDefault="00916922" w:rsidP="00916922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64" w:rsidRPr="00E952BE" w:rsidTr="009B3065">
        <w:tc>
          <w:tcPr>
            <w:tcW w:w="0" w:type="auto"/>
          </w:tcPr>
          <w:p w:rsidR="000A1D64" w:rsidRPr="000702C1" w:rsidRDefault="000A1D64" w:rsidP="000702C1">
            <w:pPr>
              <w:pStyle w:val="a4"/>
              <w:rPr>
                <w:bCs/>
              </w:rPr>
            </w:pPr>
            <w:r w:rsidRPr="00E952BE">
              <w:rPr>
                <w:bCs/>
              </w:rPr>
              <w:lastRenderedPageBreak/>
              <w:t xml:space="preserve">3. Дефицит внимания с </w:t>
            </w:r>
            <w:proofErr w:type="spellStart"/>
            <w:r w:rsidR="000702C1">
              <w:rPr>
                <w:bCs/>
              </w:rPr>
              <w:t>гиперактивностью</w:t>
            </w:r>
            <w:proofErr w:type="spellEnd"/>
            <w:r w:rsidR="000702C1">
              <w:rPr>
                <w:bCs/>
              </w:rPr>
              <w:t>.</w:t>
            </w:r>
          </w:p>
        </w:tc>
        <w:tc>
          <w:tcPr>
            <w:tcW w:w="0" w:type="auto"/>
          </w:tcPr>
          <w:p w:rsidR="000A1D64" w:rsidRPr="00E952BE" w:rsidRDefault="000A1D64" w:rsidP="009B3065">
            <w:pPr>
              <w:pStyle w:val="a5"/>
            </w:pPr>
            <w:r w:rsidRPr="00E952BE">
              <w:t>Функциональные особенности нервной системы</w:t>
            </w:r>
          </w:p>
        </w:tc>
        <w:tc>
          <w:tcPr>
            <w:tcW w:w="0" w:type="auto"/>
          </w:tcPr>
          <w:p w:rsidR="000A1D64" w:rsidRPr="00E952BE" w:rsidRDefault="000A1D64" w:rsidP="000A1D6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отвлекаемость;</w:t>
            </w:r>
          </w:p>
          <w:p w:rsidR="000A1D64" w:rsidRPr="00E952BE" w:rsidRDefault="00916922" w:rsidP="000A1D6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чрезмерная </w:t>
            </w:r>
            <w:r w:rsidR="000A1D64"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подвижность; </w:t>
            </w:r>
          </w:p>
          <w:p w:rsidR="000A1D64" w:rsidRPr="00E952BE" w:rsidRDefault="00246597" w:rsidP="009B306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неусидчивость</w:t>
            </w:r>
          </w:p>
        </w:tc>
      </w:tr>
      <w:tr w:rsidR="000A1D64" w:rsidRPr="00E952BE" w:rsidTr="009B3065">
        <w:tc>
          <w:tcPr>
            <w:tcW w:w="0" w:type="auto"/>
          </w:tcPr>
          <w:p w:rsidR="000A1D64" w:rsidRPr="00E952BE" w:rsidRDefault="000A1D64" w:rsidP="009B3065">
            <w:pPr>
              <w:pStyle w:val="a4"/>
            </w:pPr>
            <w:r w:rsidRPr="00E952BE">
              <w:rPr>
                <w:bCs/>
              </w:rPr>
              <w:t>4. Отсутствие познавательного интереса.</w:t>
            </w:r>
          </w:p>
          <w:p w:rsidR="000A1D64" w:rsidRPr="00E952BE" w:rsidRDefault="000A1D64" w:rsidP="009B3065">
            <w:pPr>
              <w:pStyle w:val="a5"/>
            </w:pPr>
          </w:p>
        </w:tc>
        <w:tc>
          <w:tcPr>
            <w:tcW w:w="0" w:type="auto"/>
          </w:tcPr>
          <w:p w:rsidR="000A1D64" w:rsidRPr="00E952BE" w:rsidRDefault="00246597" w:rsidP="009B30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A1D64"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ребенком никто не занимался, не развивал </w:t>
            </w: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его познавательные способности</w:t>
            </w:r>
          </w:p>
          <w:p w:rsidR="000A1D64" w:rsidRPr="00E952BE" w:rsidRDefault="000A1D64" w:rsidP="009B3065">
            <w:pPr>
              <w:pStyle w:val="a5"/>
            </w:pPr>
          </w:p>
        </w:tc>
        <w:tc>
          <w:tcPr>
            <w:tcW w:w="0" w:type="auto"/>
          </w:tcPr>
          <w:p w:rsidR="000A1D64" w:rsidRPr="00E952BE" w:rsidRDefault="000A1D64" w:rsidP="002465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Слабо развитый интерес ко всему, что его окружает,  не посещает кружки и секции, не читает книг, а предпочитает пустое времяпрепровождение.</w:t>
            </w:r>
          </w:p>
        </w:tc>
      </w:tr>
      <w:tr w:rsidR="000A1D64" w:rsidRPr="00E952BE" w:rsidTr="009B3065">
        <w:tc>
          <w:tcPr>
            <w:tcW w:w="0" w:type="auto"/>
          </w:tcPr>
          <w:p w:rsidR="000A1D64" w:rsidRPr="00E952BE" w:rsidRDefault="000A1D64" w:rsidP="009B3065">
            <w:pPr>
              <w:pStyle w:val="a4"/>
            </w:pPr>
            <w:r w:rsidRPr="00E952BE">
              <w:rPr>
                <w:bCs/>
              </w:rPr>
              <w:t>5.Несформированность произвольной сферы</w:t>
            </w:r>
            <w:r w:rsidRPr="00E952BE">
              <w:rPr>
                <w:b/>
                <w:bCs/>
              </w:rPr>
              <w:t>.</w:t>
            </w:r>
          </w:p>
          <w:p w:rsidR="000A1D64" w:rsidRPr="00E952BE" w:rsidRDefault="000A1D64" w:rsidP="009B3065">
            <w:pPr>
              <w:pStyle w:val="a5"/>
            </w:pPr>
          </w:p>
        </w:tc>
        <w:tc>
          <w:tcPr>
            <w:tcW w:w="0" w:type="auto"/>
          </w:tcPr>
          <w:p w:rsidR="000A1D64" w:rsidRPr="00E952BE" w:rsidRDefault="000A1D64" w:rsidP="009B3065">
            <w:pPr>
              <w:pStyle w:val="a5"/>
            </w:pPr>
            <w:r w:rsidRPr="00E952BE">
              <w:t>Функциональные особенности нервной системы;</w:t>
            </w:r>
          </w:p>
          <w:p w:rsidR="000A1D64" w:rsidRPr="00E952BE" w:rsidRDefault="00246597" w:rsidP="009B3065">
            <w:pPr>
              <w:pStyle w:val="a5"/>
            </w:pPr>
            <w:r w:rsidRPr="00E952BE">
              <w:t>педагогическая запущенность</w:t>
            </w:r>
          </w:p>
        </w:tc>
        <w:tc>
          <w:tcPr>
            <w:tcW w:w="0" w:type="auto"/>
          </w:tcPr>
          <w:p w:rsidR="000A1D64" w:rsidRPr="00E952BE" w:rsidRDefault="00246597" w:rsidP="009B3065">
            <w:pPr>
              <w:pStyle w:val="a5"/>
            </w:pPr>
            <w:r w:rsidRPr="00E952BE">
              <w:t>У</w:t>
            </w:r>
            <w:r w:rsidR="000A1D64" w:rsidRPr="00E952BE">
              <w:t>ченик делает то, что ему нравится и не способен прилагать волевые усилия для выполнения учебных задач.</w:t>
            </w:r>
          </w:p>
        </w:tc>
      </w:tr>
    </w:tbl>
    <w:p w:rsidR="000663D4" w:rsidRPr="00E952BE" w:rsidRDefault="000663D4" w:rsidP="00534C33">
      <w:pPr>
        <w:kinsoku w:val="0"/>
        <w:overflowPunct w:val="0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51171F" w:rsidRPr="000702C1" w:rsidRDefault="0051171F" w:rsidP="00534C33">
      <w:pPr>
        <w:kinsoku w:val="0"/>
        <w:overflowPunct w:val="0"/>
        <w:textAlignment w:val="baseline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702C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Перед нами возникают вопросы, требующие незамедлительного решения.</w:t>
      </w:r>
    </w:p>
    <w:p w:rsidR="009C6001" w:rsidRPr="00E952BE" w:rsidRDefault="009C6001" w:rsidP="00534C33">
      <w:pPr>
        <w:kinsoku w:val="0"/>
        <w:overflowPunct w:val="0"/>
        <w:textAlignment w:val="baseline"/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</w:pP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Как предотвратить неуспеваемость учащихся?</w:t>
      </w:r>
    </w:p>
    <w:p w:rsidR="009C6001" w:rsidRPr="00E952BE" w:rsidRDefault="009C6001" w:rsidP="009C6001">
      <w:pPr>
        <w:pStyle w:val="a3"/>
        <w:numPr>
          <w:ilvl w:val="0"/>
          <w:numId w:val="3"/>
        </w:numPr>
        <w:kinsoku w:val="0"/>
        <w:overflowPunct w:val="0"/>
        <w:textAlignment w:val="baseline"/>
      </w:pPr>
      <w:r w:rsidRPr="00E952BE">
        <w:rPr>
          <w:rFonts w:eastAsiaTheme="minorEastAsia"/>
          <w:bCs/>
          <w:color w:val="000000" w:themeColor="text1"/>
          <w:kern w:val="24"/>
        </w:rPr>
        <w:t>Своевременно выявлять образовавшиеся пробелы в зна</w:t>
      </w:r>
      <w:r w:rsidR="0051171F" w:rsidRPr="00E952BE">
        <w:rPr>
          <w:rFonts w:eastAsiaTheme="minorEastAsia"/>
          <w:bCs/>
          <w:color w:val="000000" w:themeColor="text1"/>
          <w:kern w:val="24"/>
        </w:rPr>
        <w:t xml:space="preserve">ниях, умениях и навыках учеников </w:t>
      </w:r>
      <w:r w:rsidRPr="00E952BE">
        <w:rPr>
          <w:rFonts w:eastAsiaTheme="minorEastAsia"/>
          <w:bCs/>
          <w:color w:val="000000" w:themeColor="text1"/>
          <w:kern w:val="24"/>
        </w:rPr>
        <w:t xml:space="preserve"> и организовать своевременную ликвидацию этих пробелов.</w:t>
      </w:r>
    </w:p>
    <w:p w:rsidR="000A1D64" w:rsidRPr="00E952BE" w:rsidRDefault="000A1D64" w:rsidP="009C6001">
      <w:pPr>
        <w:pStyle w:val="a3"/>
        <w:numPr>
          <w:ilvl w:val="0"/>
          <w:numId w:val="3"/>
        </w:numPr>
        <w:kinsoku w:val="0"/>
        <w:overflowPunct w:val="0"/>
        <w:textAlignment w:val="baseline"/>
      </w:pPr>
      <w:r w:rsidRPr="00E952BE">
        <w:rPr>
          <w:rFonts w:eastAsiaTheme="minorEastAsia"/>
          <w:bCs/>
          <w:color w:val="000000" w:themeColor="text1"/>
          <w:kern w:val="24"/>
        </w:rPr>
        <w:t>Нужно выбирать разумные способы учебной работы, применяемые учащимися, и при необходимости корректировать эти способы.</w:t>
      </w:r>
    </w:p>
    <w:p w:rsidR="009C6001" w:rsidRPr="00E952BE" w:rsidRDefault="009C6001" w:rsidP="009C6001">
      <w:pPr>
        <w:pStyle w:val="a3"/>
        <w:numPr>
          <w:ilvl w:val="0"/>
          <w:numId w:val="3"/>
        </w:numPr>
        <w:kinsoku w:val="0"/>
        <w:overflowPunct w:val="0"/>
        <w:textAlignment w:val="baseline"/>
      </w:pPr>
      <w:r w:rsidRPr="00E952BE">
        <w:rPr>
          <w:rFonts w:eastAsiaTheme="minorEastAsia"/>
          <w:bCs/>
          <w:color w:val="000000" w:themeColor="text1"/>
          <w:kern w:val="24"/>
        </w:rPr>
        <w:t>Систематически обучать учащихся общеучебным умениям и навыкам.</w:t>
      </w:r>
    </w:p>
    <w:p w:rsidR="0027156F" w:rsidRPr="00916922" w:rsidRDefault="009C6001" w:rsidP="00916922">
      <w:pPr>
        <w:pStyle w:val="a3"/>
        <w:numPr>
          <w:ilvl w:val="0"/>
          <w:numId w:val="3"/>
        </w:numPr>
        <w:kinsoku w:val="0"/>
        <w:overflowPunct w:val="0"/>
        <w:textAlignment w:val="baseline"/>
      </w:pPr>
      <w:r w:rsidRPr="00E952BE">
        <w:rPr>
          <w:rFonts w:eastAsiaTheme="minorEastAsia"/>
          <w:bCs/>
          <w:color w:val="000000" w:themeColor="text1"/>
          <w:kern w:val="24"/>
        </w:rPr>
        <w:t xml:space="preserve">Организовать учебный процесс, жизнь учащихся в школе и в классе таким образом, чтобы вызвать и развить у учащихся внутреннюю мотивацию учебной деятельности, стойкий познавательный  интерес </w:t>
      </w:r>
      <w:r w:rsidR="00916922">
        <w:rPr>
          <w:rFonts w:eastAsiaTheme="minorEastAsia"/>
          <w:bCs/>
          <w:color w:val="000000" w:themeColor="text1"/>
          <w:kern w:val="24"/>
        </w:rPr>
        <w:t xml:space="preserve"> </w:t>
      </w:r>
      <w:r w:rsidRPr="00916922">
        <w:rPr>
          <w:rFonts w:eastAsiaTheme="minorEastAsia"/>
          <w:bCs/>
          <w:color w:val="000000" w:themeColor="text1"/>
          <w:kern w:val="24"/>
        </w:rPr>
        <w:t>к  учению.</w:t>
      </w:r>
    </w:p>
    <w:p w:rsidR="00916922" w:rsidRPr="00916922" w:rsidRDefault="00916922" w:rsidP="00916922">
      <w:pPr>
        <w:pStyle w:val="a3"/>
        <w:kinsoku w:val="0"/>
        <w:overflowPunct w:val="0"/>
        <w:textAlignment w:val="baseline"/>
      </w:pPr>
    </w:p>
    <w:p w:rsidR="0027156F" w:rsidRPr="00E952BE" w:rsidRDefault="0027156F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  <w:t>Как можно помочь слабоуспевающему ученику?</w:t>
      </w:r>
      <w:r w:rsidRPr="00E952BE">
        <w:rPr>
          <w:rFonts w:ascii="Times New Roman" w:eastAsiaTheme="majorEastAsia" w:hAnsi="Times New Roman" w:cs="Times New Roman"/>
          <w:kern w:val="24"/>
          <w:sz w:val="24"/>
          <w:szCs w:val="24"/>
          <w:u w:val="single"/>
        </w:rPr>
        <w:br/>
      </w:r>
      <w:r w:rsidRPr="00E952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 Для закрепления необходимо более длительное время и больший объем решаемых задач.</w:t>
      </w:r>
      <w:r w:rsidRPr="00E952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- Учитель для себя и для ученика должен сформулировать минимум знаний и навыков, который должен усвоить ученик.</w:t>
      </w:r>
    </w:p>
    <w:p w:rsidR="00773C36" w:rsidRPr="00E952BE" w:rsidRDefault="0027156F" w:rsidP="004C2E67">
      <w:pPr>
        <w:spacing w:line="240" w:lineRule="auto"/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</w:pPr>
      <w:r w:rsidRPr="00E952BE">
        <w:rPr>
          <w:rFonts w:asciiTheme="majorHAnsi" w:eastAsiaTheme="majorEastAsia" w:hAnsi="Calibri" w:cstheme="majorBidi"/>
          <w:kern w:val="24"/>
          <w:sz w:val="24"/>
          <w:szCs w:val="24"/>
        </w:rPr>
        <w:t xml:space="preserve"> </w:t>
      </w: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  <w:t>Как повысить работоспособность</w:t>
      </w:r>
      <w:r w:rsidR="004C2E67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  <w:t xml:space="preserve"> учеников</w:t>
      </w: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  <w:t>?</w:t>
      </w:r>
    </w:p>
    <w:p w:rsidR="00773C36" w:rsidRPr="00E952BE" w:rsidRDefault="0027156F" w:rsidP="00773C36">
      <w:pPr>
        <w:pStyle w:val="a3"/>
        <w:numPr>
          <w:ilvl w:val="0"/>
          <w:numId w:val="10"/>
        </w:numPr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color w:val="000000" w:themeColor="text1"/>
          <w:kern w:val="24"/>
        </w:rPr>
        <w:t>Разнообрази</w:t>
      </w:r>
      <w:r w:rsidR="00773C36" w:rsidRPr="00E952BE">
        <w:rPr>
          <w:rFonts w:eastAsiaTheme="majorEastAsia"/>
          <w:color w:val="000000" w:themeColor="text1"/>
          <w:kern w:val="24"/>
        </w:rPr>
        <w:t>ть виды деятельности.</w:t>
      </w:r>
    </w:p>
    <w:p w:rsidR="00773C36" w:rsidRPr="00E952BE" w:rsidRDefault="0027156F" w:rsidP="00773C36">
      <w:pPr>
        <w:pStyle w:val="a3"/>
        <w:numPr>
          <w:ilvl w:val="0"/>
          <w:numId w:val="10"/>
        </w:numPr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color w:val="000000" w:themeColor="text1"/>
          <w:kern w:val="24"/>
        </w:rPr>
        <w:t xml:space="preserve">Проветривать кабинет. </w:t>
      </w:r>
    </w:p>
    <w:p w:rsidR="00773C36" w:rsidRPr="00E952BE" w:rsidRDefault="0027156F" w:rsidP="00773C36">
      <w:pPr>
        <w:pStyle w:val="a3"/>
        <w:numPr>
          <w:ilvl w:val="0"/>
          <w:numId w:val="10"/>
        </w:numPr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color w:val="000000" w:themeColor="text1"/>
          <w:kern w:val="24"/>
        </w:rPr>
        <w:t xml:space="preserve">Проводить физминутки. </w:t>
      </w:r>
    </w:p>
    <w:p w:rsidR="004C2E67" w:rsidRPr="00E952BE" w:rsidRDefault="0027156F" w:rsidP="00773C36">
      <w:pPr>
        <w:pStyle w:val="a3"/>
        <w:numPr>
          <w:ilvl w:val="0"/>
          <w:numId w:val="10"/>
        </w:numPr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color w:val="000000" w:themeColor="text1"/>
          <w:kern w:val="24"/>
        </w:rPr>
        <w:t>Всегда помнить о соблюдении  принципа необх</w:t>
      </w:r>
      <w:r w:rsidR="00773C36" w:rsidRPr="00E952BE">
        <w:rPr>
          <w:rFonts w:eastAsiaTheme="majorEastAsia"/>
          <w:color w:val="000000" w:themeColor="text1"/>
          <w:kern w:val="24"/>
        </w:rPr>
        <w:t xml:space="preserve">одимости и </w:t>
      </w:r>
      <w:r w:rsidRPr="00E952BE">
        <w:rPr>
          <w:rFonts w:eastAsiaTheme="majorEastAsia"/>
          <w:color w:val="000000" w:themeColor="text1"/>
          <w:kern w:val="24"/>
        </w:rPr>
        <w:t>достаточности.</w:t>
      </w:r>
    </w:p>
    <w:p w:rsidR="004C2E67" w:rsidRPr="00E952BE" w:rsidRDefault="004C2E67" w:rsidP="004C2E67">
      <w:pPr>
        <w:pStyle w:val="a3"/>
        <w:numPr>
          <w:ilvl w:val="0"/>
          <w:numId w:val="10"/>
        </w:numPr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bCs/>
          <w:kern w:val="24"/>
        </w:rPr>
        <w:t>Создать спокойную обстановку и</w:t>
      </w:r>
      <w:r w:rsidR="00916922">
        <w:rPr>
          <w:rFonts w:eastAsiaTheme="majorEastAsia"/>
          <w:bCs/>
          <w:kern w:val="24"/>
        </w:rPr>
        <w:t xml:space="preserve"> благоприятный психологический  </w:t>
      </w:r>
      <w:r w:rsidRPr="00E952BE">
        <w:rPr>
          <w:rFonts w:eastAsiaTheme="majorEastAsia"/>
          <w:bCs/>
          <w:kern w:val="24"/>
        </w:rPr>
        <w:t>климат на уроке.</w:t>
      </w:r>
      <w:r w:rsidRPr="00E952BE">
        <w:rPr>
          <w:rFonts w:eastAsiaTheme="majorEastAsia"/>
          <w:kern w:val="24"/>
        </w:rPr>
        <w:t> </w:t>
      </w:r>
    </w:p>
    <w:p w:rsidR="00773C36" w:rsidRPr="00E952BE" w:rsidRDefault="00773C36" w:rsidP="00773C36">
      <w:pPr>
        <w:pStyle w:val="a3"/>
        <w:numPr>
          <w:ilvl w:val="0"/>
          <w:numId w:val="10"/>
        </w:numPr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bCs/>
          <w:color w:val="000000" w:themeColor="text1"/>
          <w:kern w:val="24"/>
        </w:rPr>
        <w:t xml:space="preserve">При формулировании целей урока включать как приоритетный  </w:t>
      </w:r>
      <w:proofErr w:type="spellStart"/>
      <w:r w:rsidRPr="00E952BE">
        <w:rPr>
          <w:rFonts w:eastAsiaTheme="majorEastAsia"/>
          <w:b/>
          <w:bCs/>
          <w:kern w:val="24"/>
          <w:u w:val="single"/>
        </w:rPr>
        <w:t>коррекционно</w:t>
      </w:r>
      <w:proofErr w:type="spellEnd"/>
      <w:r w:rsidRPr="00E952BE">
        <w:rPr>
          <w:rFonts w:eastAsiaTheme="majorEastAsia"/>
          <w:b/>
          <w:kern w:val="24"/>
          <w:u w:val="single"/>
        </w:rPr>
        <w:t xml:space="preserve"> </w:t>
      </w:r>
      <w:r w:rsidRPr="00E952BE">
        <w:rPr>
          <w:rFonts w:eastAsiaTheme="majorEastAsia"/>
          <w:b/>
          <w:bCs/>
          <w:kern w:val="24"/>
          <w:u w:val="single"/>
        </w:rPr>
        <w:t>– развивающий</w:t>
      </w:r>
      <w:r w:rsidRPr="00E952BE">
        <w:rPr>
          <w:rFonts w:eastAsiaTheme="majorEastAsia"/>
          <w:bCs/>
          <w:kern w:val="24"/>
        </w:rPr>
        <w:t xml:space="preserve"> </w:t>
      </w:r>
      <w:r w:rsidRPr="00E952BE">
        <w:rPr>
          <w:rFonts w:eastAsiaTheme="majorEastAsia"/>
          <w:bCs/>
          <w:color w:val="000000" w:themeColor="text1"/>
          <w:kern w:val="24"/>
        </w:rPr>
        <w:t>аспект</w:t>
      </w:r>
      <w:r w:rsidRPr="00E952BE">
        <w:rPr>
          <w:rFonts w:eastAsiaTheme="majorEastAsia"/>
          <w:color w:val="000000" w:themeColor="text1"/>
          <w:kern w:val="24"/>
        </w:rPr>
        <w:t xml:space="preserve"> (работа по развитию </w:t>
      </w:r>
      <w:proofErr w:type="spellStart"/>
      <w:r w:rsidRPr="00E952BE">
        <w:rPr>
          <w:rFonts w:eastAsiaTheme="majorEastAsia"/>
          <w:color w:val="000000" w:themeColor="text1"/>
          <w:kern w:val="24"/>
        </w:rPr>
        <w:t>надпредметных</w:t>
      </w:r>
      <w:proofErr w:type="spellEnd"/>
      <w:r w:rsidRPr="00E952BE">
        <w:rPr>
          <w:rFonts w:eastAsiaTheme="majorEastAsia"/>
          <w:color w:val="000000" w:themeColor="text1"/>
          <w:kern w:val="24"/>
        </w:rPr>
        <w:t xml:space="preserve"> способов деятельности, развитию психических процессов). </w:t>
      </w:r>
    </w:p>
    <w:p w:rsidR="00773C36" w:rsidRPr="00E952BE" w:rsidRDefault="00773C36" w:rsidP="00773C36">
      <w:pPr>
        <w:pStyle w:val="a3"/>
        <w:numPr>
          <w:ilvl w:val="0"/>
          <w:numId w:val="10"/>
        </w:numPr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bCs/>
          <w:color w:val="000000" w:themeColor="text1"/>
          <w:kern w:val="24"/>
        </w:rPr>
        <w:t xml:space="preserve">Рационально распределять учебный материал  </w:t>
      </w:r>
      <w:r w:rsidRPr="00E952BE">
        <w:rPr>
          <w:rFonts w:eastAsiaTheme="majorEastAsia"/>
          <w:bCs/>
          <w:kern w:val="24"/>
        </w:rPr>
        <w:t>(</w:t>
      </w:r>
      <w:proofErr w:type="gramStart"/>
      <w:r w:rsidRPr="00E952BE">
        <w:rPr>
          <w:rFonts w:eastAsiaTheme="majorEastAsia"/>
          <w:bCs/>
          <w:kern w:val="24"/>
        </w:rPr>
        <w:t>трудное</w:t>
      </w:r>
      <w:proofErr w:type="gramEnd"/>
      <w:r w:rsidRPr="00E952BE">
        <w:rPr>
          <w:rFonts w:eastAsiaTheme="majorEastAsia"/>
          <w:bCs/>
          <w:kern w:val="24"/>
        </w:rPr>
        <w:t xml:space="preserve"> – сначала!) </w:t>
      </w:r>
    </w:p>
    <w:p w:rsidR="00773C36" w:rsidRPr="00E952BE" w:rsidRDefault="00773C36" w:rsidP="00773C36">
      <w:pPr>
        <w:pStyle w:val="a3"/>
        <w:numPr>
          <w:ilvl w:val="0"/>
          <w:numId w:val="10"/>
        </w:numPr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bCs/>
          <w:color w:val="000000" w:themeColor="text1"/>
          <w:kern w:val="24"/>
        </w:rPr>
        <w:t>Многократно проговаривать и закреплять материал урока.</w:t>
      </w:r>
    </w:p>
    <w:p w:rsidR="00773C36" w:rsidRPr="00E952BE" w:rsidRDefault="00773C36" w:rsidP="00773C36">
      <w:pPr>
        <w:pStyle w:val="a3"/>
        <w:numPr>
          <w:ilvl w:val="0"/>
          <w:numId w:val="10"/>
        </w:numPr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bCs/>
          <w:color w:val="000000" w:themeColor="text1"/>
          <w:kern w:val="24"/>
        </w:rPr>
        <w:t>Стремиться к алгоритмизации  деятельности.</w:t>
      </w:r>
    </w:p>
    <w:p w:rsidR="00773C36" w:rsidRPr="00E952BE" w:rsidRDefault="00773C36" w:rsidP="004C2E6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CD0722" w:rsidRPr="00E952BE" w:rsidRDefault="00385E15" w:rsidP="0027156F">
      <w:pP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     </w:t>
      </w:r>
      <w:proofErr w:type="gramStart"/>
      <w:r w:rsidR="004C2E67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«</w:t>
      </w:r>
      <w:r w:rsidR="00CD0722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Хороший учитель отличается от плохого тем, что он умеет видеть инд</w:t>
      </w:r>
      <w:r w:rsidR="004C2E67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ивидуальные особенности детей;  </w:t>
      </w:r>
      <w:r w:rsidR="00CD0722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для хорошего учителя все ученики разные, </w:t>
      </w:r>
      <w:r w:rsidR="004C2E67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="00CD0722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а для плохого – одинаковые</w:t>
      </w:r>
      <w:r w:rsidR="004C2E67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»</w:t>
      </w:r>
      <w:r w:rsidR="004C2E67"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t>, - говорил русский педагог и пс</w:t>
      </w:r>
      <w:r w:rsidR="001B3A0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ихолог, академик  П.П. </w:t>
      </w:r>
      <w:proofErr w:type="spellStart"/>
      <w:r w:rsidR="001B3A0A">
        <w:rPr>
          <w:rFonts w:ascii="Times New Roman" w:eastAsiaTheme="majorEastAsia" w:hAnsi="Times New Roman" w:cs="Times New Roman"/>
          <w:kern w:val="24"/>
          <w:sz w:val="24"/>
          <w:szCs w:val="24"/>
        </w:rPr>
        <w:t>Блонский</w:t>
      </w:r>
      <w:proofErr w:type="spellEnd"/>
      <w:r w:rsidR="004C2E67"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="00CD0722"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</w:t>
      </w:r>
      <w:r w:rsidR="001B3A0A">
        <w:rPr>
          <w:rFonts w:ascii="Times New Roman" w:eastAsiaTheme="majorEastAsia" w:hAnsi="Times New Roman" w:cs="Times New Roman"/>
          <w:kern w:val="24"/>
          <w:sz w:val="24"/>
          <w:szCs w:val="24"/>
        </w:rPr>
        <w:t>(слайд 9</w:t>
      </w:r>
      <w:r w:rsidR="00916922">
        <w:rPr>
          <w:rFonts w:ascii="Times New Roman" w:eastAsiaTheme="majorEastAsia" w:hAnsi="Times New Roman" w:cs="Times New Roman"/>
          <w:kern w:val="24"/>
          <w:sz w:val="24"/>
          <w:szCs w:val="24"/>
        </w:rPr>
        <w:t>)</w:t>
      </w:r>
      <w:r w:rsidR="001B3A0A">
        <w:rPr>
          <w:rFonts w:ascii="Times New Roman" w:eastAsiaTheme="majorEastAsia" w:hAnsi="Times New Roman" w:cs="Times New Roman"/>
          <w:kern w:val="24"/>
          <w:sz w:val="24"/>
          <w:szCs w:val="24"/>
        </w:rPr>
        <w:t>.</w:t>
      </w:r>
      <w:r w:rsidR="00CD0722"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4C2E67"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             </w:t>
      </w:r>
      <w:proofErr w:type="gramEnd"/>
    </w:p>
    <w:p w:rsidR="00916922" w:rsidRDefault="00A42862" w:rsidP="00773C36">
      <w:pPr>
        <w:spacing w:line="240" w:lineRule="auto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proofErr w:type="gramStart"/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</w:rPr>
        <w:lastRenderedPageBreak/>
        <w:t>В связи с этим у</w:t>
      </w:r>
      <w:r w:rsidR="00CD0722" w:rsidRPr="00E952B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</w:rPr>
        <w:t>читель должен:</w:t>
      </w:r>
      <w:r w:rsidR="0091692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</w:rPr>
        <w:t xml:space="preserve"> </w:t>
      </w:r>
      <w:r w:rsidR="001B3A0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(слайд 10</w:t>
      </w:r>
      <w:r w:rsidR="00916922" w:rsidRPr="00916922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)</w:t>
      </w:r>
      <w:r w:rsidR="00CD0722" w:rsidRPr="00E952B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</w:rPr>
        <w:br/>
        <w:t>Знать</w:t>
      </w:r>
      <w:r w:rsidR="00CD0722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психическое развитие ребёнка:</w:t>
      </w:r>
      <w:r w:rsidR="00CD0722"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="00CD0722"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 xml:space="preserve">- </w:t>
      </w:r>
      <w:r w:rsidR="00CD0722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восприятие (каналы – кинестетический, слуховой, </w:t>
      </w:r>
      <w:r w:rsidR="00773C36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="00CD0722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визуальный)</w:t>
      </w:r>
      <w:r w:rsidR="00773C36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;</w:t>
      </w:r>
      <w:r w:rsidR="00CD0722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>- внимание (произвольное, непроизвольное, постпроизвольное</w:t>
      </w:r>
      <w:r w:rsidR="00CD0722"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t>)</w:t>
      </w:r>
      <w:r w:rsidR="00773C36"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t>;</w:t>
      </w:r>
      <w:r w:rsidR="00CD0722"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br/>
      </w:r>
      <w:r w:rsidR="00CD0722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- память (вербальная, невербальная)</w:t>
      </w:r>
      <w:proofErr w:type="gramEnd"/>
    </w:p>
    <w:p w:rsidR="004C2E67" w:rsidRPr="00E952BE" w:rsidRDefault="00CD0722" w:rsidP="00773C36">
      <w:pPr>
        <w:spacing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</w:rPr>
      </w:pP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</w:r>
      <w:r w:rsidRPr="00E952B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</w:rPr>
        <w:t>Стремиться</w:t>
      </w: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по</w:t>
      </w:r>
      <w:r w:rsidR="004C2E67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нять и принять каждого ребёнка:</w:t>
      </w:r>
      <w:r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br/>
      </w:r>
      <w:r w:rsidR="004C2E67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- уметь  встать на позиции ученика; </w:t>
      </w:r>
      <w:r w:rsidR="004C2E67"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 xml:space="preserve">- </w:t>
      </w:r>
      <w:r w:rsidR="004C2E67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уметь  вести непринуждённый диалог; </w:t>
      </w:r>
      <w:r w:rsidR="004C2E67"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 xml:space="preserve">- </w:t>
      </w:r>
      <w:r w:rsidR="004C2E67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стремиться  к внешней занимательности; </w:t>
      </w:r>
      <w:r w:rsidR="004C2E67"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 xml:space="preserve">- </w:t>
      </w:r>
      <w:r w:rsidR="004C2E67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использовать средства невербального общения (опорные сигналы, рисунки, таблицы, схемы, план); </w:t>
      </w:r>
      <w:r w:rsidR="004C2E67"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 xml:space="preserve">- </w:t>
      </w:r>
      <w:r w:rsidR="004C2E67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учить  работать со словарями и другим справочным материалом. </w:t>
      </w:r>
    </w:p>
    <w:p w:rsidR="004C2E67" w:rsidRPr="00E952BE" w:rsidRDefault="004C2E67" w:rsidP="00773C36">
      <w:pPr>
        <w:spacing w:line="240" w:lineRule="auto"/>
        <w:rPr>
          <w:rFonts w:ascii="Times New Roman" w:eastAsiaTheme="majorEastAsia" w:hAnsi="Times New Roman" w:cs="Times New Roman"/>
          <w:b/>
          <w:kern w:val="24"/>
          <w:sz w:val="24"/>
          <w:szCs w:val="24"/>
        </w:rPr>
      </w:pPr>
      <w:r w:rsidRPr="00E952B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</w:rPr>
        <w:t>Проявлять:</w:t>
      </w:r>
      <w:r w:rsidRPr="00E952BE"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  <w:t xml:space="preserve"> </w:t>
      </w:r>
    </w:p>
    <w:p w:rsidR="004C2E67" w:rsidRPr="00E952BE" w:rsidRDefault="004C2E67" w:rsidP="00773C36">
      <w:pPr>
        <w:spacing w:line="24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- </w:t>
      </w: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разумную требовательность</w:t>
      </w: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 xml:space="preserve">  - неиссякаемое терпение</w:t>
      </w: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 xml:space="preserve">  - справедливую строгость</w:t>
      </w: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 xml:space="preserve">  - веру в возможности ученика</w:t>
      </w:r>
    </w:p>
    <w:p w:rsidR="00385E15" w:rsidRPr="00E952BE" w:rsidRDefault="004C2E67" w:rsidP="00773C36">
      <w:pPr>
        <w:spacing w:line="240" w:lineRule="auto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E952B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</w:rPr>
        <w:t>В обучении применять:</w:t>
      </w:r>
      <w:r w:rsidRPr="00E952BE">
        <w:rPr>
          <w:rFonts w:ascii="Times New Roman" w:eastAsiaTheme="majorEastAsia" w:hAnsi="Times New Roman" w:cs="Times New Roman"/>
          <w:kern w:val="24"/>
          <w:sz w:val="24"/>
          <w:szCs w:val="24"/>
          <w:u w:val="single"/>
        </w:rPr>
        <w:br/>
      </w:r>
      <w:r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</w:t>
      </w: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- опережающее обучение;</w:t>
      </w: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 xml:space="preserve">  - различные формы групповой работы;</w:t>
      </w: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 xml:space="preserve">  - взаимоопрос, самоконтроль;</w:t>
      </w: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 xml:space="preserve">  - конспекты-блоки по разным темам;   </w:t>
      </w: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 xml:space="preserve">  - работу с алгоритмами.</w:t>
      </w:r>
    </w:p>
    <w:p w:rsidR="009A7ACE" w:rsidRPr="00E952BE" w:rsidRDefault="004C2E67" w:rsidP="00773C36">
      <w:pPr>
        <w:spacing w:line="240" w:lineRule="auto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</w:r>
      <w:r w:rsidR="00773C36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     Особое внимание обращаем на правило:</w:t>
      </w:r>
      <w:r w:rsidR="00773C36" w:rsidRPr="00E952B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E952B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НЕТ</w:t>
      </w:r>
      <w:r w:rsidRPr="00E952BE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насмешливому тону! </w:t>
      </w:r>
      <w:r w:rsidR="00773C36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ab/>
      </w:r>
    </w:p>
    <w:p w:rsidR="00916922" w:rsidRDefault="009A7ACE" w:rsidP="00916922">
      <w:pPr>
        <w:tabs>
          <w:tab w:val="left" w:pos="3484"/>
          <w:tab w:val="left" w:pos="6684"/>
        </w:tabs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  <w:t>П</w:t>
      </w:r>
      <w:r w:rsidR="009B3065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  <w:t>ри работе со слабыми учащимися опираюсь на следующие п</w:t>
      </w: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  <w:t>сихологические правила:</w:t>
      </w:r>
      <w:r w:rsidRPr="00E952BE">
        <w:rPr>
          <w:rFonts w:ascii="Times New Roman" w:eastAsiaTheme="majorEastAsia" w:hAnsi="Times New Roman" w:cs="Times New Roman"/>
          <w:bCs/>
          <w:color w:val="FF0000"/>
          <w:kern w:val="24"/>
          <w:sz w:val="24"/>
          <w:szCs w:val="24"/>
          <w:u w:val="single"/>
        </w:rPr>
        <w:br/>
      </w:r>
      <w:r w:rsidR="00773C36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</w:t>
      </w:r>
      <w:r w:rsidR="009B3065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1. </w:t>
      </w: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Не ставить слабого в ситуацию неожиданного вопроса и не требовать быстрого ответа на него, давать ученику достаточно времени на обдумывание и подготовку.</w:t>
      </w: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</w:r>
      <w:r w:rsidR="00773C36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</w:t>
      </w:r>
      <w:r w:rsidR="009B3065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2. </w:t>
      </w: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Желательно, чтобы ответ был не в</w:t>
      </w:r>
      <w:r w:rsidR="0091692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устной, а в письменной форме.</w:t>
      </w:r>
      <w:r w:rsidR="0091692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 xml:space="preserve">      </w:t>
      </w:r>
      <w:r w:rsidR="009B3065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3. </w:t>
      </w: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Нельзя давать для усвоения в ограничен</w:t>
      </w:r>
      <w:r w:rsidR="0091692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ный промежуток времени большой, </w:t>
      </w: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разнообразный, сложный материал, нужно постараться разбить его на отдельные информационные куски и давать их </w:t>
      </w:r>
      <w:r w:rsidR="0091692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постепенно, по мере усвоения.</w:t>
      </w:r>
      <w:r w:rsidR="0091692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 xml:space="preserve">     </w:t>
      </w:r>
      <w:r w:rsidR="00773C36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9B3065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4. </w:t>
      </w: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Не следует заставлять таких учеников отвечать на вопросы  по новому, только что усвоенному материалу, лучше</w:t>
      </w:r>
      <w:r w:rsidR="00B70E22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отложить опрос на следующий урок, дав  возможность ученикам позаниматься дома.</w:t>
      </w:r>
    </w:p>
    <w:p w:rsidR="00CD0722" w:rsidRPr="00916922" w:rsidRDefault="00916922" w:rsidP="00916922">
      <w:pPr>
        <w:tabs>
          <w:tab w:val="left" w:pos="3484"/>
          <w:tab w:val="left" w:pos="6684"/>
        </w:tabs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</w:t>
      </w:r>
      <w:r w:rsidR="009B3065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5. </w:t>
      </w:r>
      <w:r w:rsidR="00B70E22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Путём правильной тактики опросов и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поощрений (не только оценкой,  </w:t>
      </w:r>
      <w:r w:rsidR="00B70E22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но и замечаниями типа «отлично»,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«молодец», «умница» и т. д.)  </w:t>
      </w:r>
      <w:r w:rsidR="00B70E22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нужн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о формировать у таких учеников уверенность в своих силах, </w:t>
      </w:r>
      <w:r w:rsidR="00B70E22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в своих зн</w:t>
      </w:r>
      <w:r w:rsidR="00773C36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аниях, в возможности учиться. </w:t>
      </w:r>
      <w:r w:rsidR="00B70E22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Эта уверенность поможет ученику в экстремальных стрессовых</w:t>
      </w:r>
      <w:r w:rsidR="00773C36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</w:t>
      </w:r>
      <w:r w:rsidR="00B70E22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ситуациях сдачи экзаменов, написания контрольных работ и </w:t>
      </w:r>
      <w:r w:rsidR="00773C36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т. д.</w:t>
      </w:r>
      <w:r w:rsidR="00B70E22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                         </w:t>
      </w:r>
      <w:r w:rsidR="00B70E22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</w:r>
      <w:r w:rsidR="00773C36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 </w:t>
      </w:r>
      <w:r w:rsidR="009B3065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6. </w:t>
      </w:r>
      <w:r w:rsidR="00B70E22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Следует осторожнее оценивать неудачи ученика, ведь он сам очень болезн</w:t>
      </w:r>
      <w:r w:rsidR="00773C36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енно к ним относится.</w:t>
      </w:r>
      <w:r w:rsidR="00773C36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 xml:space="preserve">        </w:t>
      </w:r>
      <w:r w:rsidR="009B3065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7. </w:t>
      </w:r>
      <w:r w:rsidR="00B70E22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Во время подготовки учеником ответа нужно дать ему время  для проверки и </w:t>
      </w:r>
      <w:r w:rsidR="00A4286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</w:t>
      </w:r>
      <w:r w:rsidR="00B70E22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lastRenderedPageBreak/>
        <w:t>исправления написанного.  Следует в минимальной степени отвлекать ученика,   стараться не переключать его внимание,   создавать спокойную, не нервозную   обстановку.</w:t>
      </w:r>
      <w:r w:rsidR="00CD0722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ab/>
      </w:r>
      <w:r w:rsidR="009A7ACE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ab/>
      </w:r>
    </w:p>
    <w:p w:rsidR="009B3065" w:rsidRPr="00E952BE" w:rsidRDefault="00773C36" w:rsidP="00CD0722">
      <w:pPr>
        <w:tabs>
          <w:tab w:val="left" w:pos="3484"/>
        </w:tabs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  </w:t>
      </w:r>
      <w:r w:rsidR="00140CF9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Не обойтись </w:t>
      </w:r>
      <w:r w:rsidR="0091692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при работе со слабоуспевающими учениками </w:t>
      </w:r>
      <w:r w:rsidR="00140CF9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без </w:t>
      </w:r>
      <w:r w:rsidR="00140CF9" w:rsidRPr="0091692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</w:rPr>
        <w:t>дифференцированного</w:t>
      </w:r>
      <w:r w:rsidR="00140CF9" w:rsidRPr="0091692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="00140CF9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подхода в обучении</w:t>
      </w:r>
      <w:r w:rsidR="001B3A0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(слайд 11</w:t>
      </w:r>
      <w:r w:rsidR="0091692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)</w:t>
      </w:r>
      <w:r w:rsidR="00140CF9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</w:r>
      <w:r w:rsidRPr="00E952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     </w:t>
      </w:r>
      <w:r w:rsidR="00140CF9" w:rsidRPr="00E952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Дифференцированный подход может быть осуществлен на любом из этапов урока: </w:t>
      </w:r>
      <w:r w:rsidR="00140CF9" w:rsidRPr="00E952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 xml:space="preserve">- </w:t>
      </w:r>
      <w:r w:rsidR="00140CF9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при закреплении;</w:t>
      </w:r>
      <w:r w:rsidR="00140CF9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- при проверке домашнего задания;</w:t>
      </w:r>
      <w:r w:rsidR="00140CF9"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- при самостоятельной работе.</w:t>
      </w:r>
    </w:p>
    <w:p w:rsidR="009B3065" w:rsidRPr="00E952BE" w:rsidRDefault="009B3065" w:rsidP="009B3065">
      <w:pPr>
        <w:pStyle w:val="a5"/>
        <w:rPr>
          <w:b/>
        </w:rPr>
      </w:pPr>
      <w:r w:rsidRPr="00E952BE">
        <w:rPr>
          <w:b/>
        </w:rPr>
        <w:t>Планирование различны</w:t>
      </w:r>
      <w:r w:rsidR="001B3A0A">
        <w:rPr>
          <w:b/>
        </w:rPr>
        <w:t xml:space="preserve">х видов дифференцируемой помощи </w:t>
      </w:r>
      <w:r w:rsidR="00C80A6C">
        <w:rPr>
          <w:b/>
        </w:rPr>
        <w:t xml:space="preserve"> (</w:t>
      </w:r>
      <w:r w:rsidR="001B3A0A">
        <w:t>слайд 12,13</w:t>
      </w:r>
      <w:r w:rsidR="00C80A6C" w:rsidRPr="00C80A6C">
        <w:t>)</w:t>
      </w:r>
    </w:p>
    <w:p w:rsidR="009B3065" w:rsidRPr="00E952BE" w:rsidRDefault="009B3065" w:rsidP="009B306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При опросе  слабоуспевающим  школьникам дается примерный план ответа, разрешается пользоваться планом, составленным дома.</w:t>
      </w:r>
    </w:p>
    <w:p w:rsidR="009B3065" w:rsidRPr="00E952BE" w:rsidRDefault="009B3065" w:rsidP="009B306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Больше времени готовиться к ответу у доски, делать предварительные записи, пользоваться наглядными пособиями.</w:t>
      </w:r>
    </w:p>
    <w:p w:rsidR="009B3065" w:rsidRPr="00E952BE" w:rsidRDefault="009B3065" w:rsidP="009B306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Ученикам задаются наводящие вопросы, помогающие последовательно излагать материал.</w:t>
      </w:r>
    </w:p>
    <w:p w:rsidR="009B3065" w:rsidRPr="00E952BE" w:rsidRDefault="009B3065" w:rsidP="009B306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При опросе создаются специальные ситуации успеха.</w:t>
      </w:r>
    </w:p>
    <w:p w:rsidR="009B3065" w:rsidRPr="00C80A6C" w:rsidRDefault="009B3065" w:rsidP="00C80A6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 xml:space="preserve">Периодически проверяется </w:t>
      </w:r>
      <w:r w:rsidR="00C80A6C">
        <w:rPr>
          <w:rFonts w:ascii="Times New Roman" w:hAnsi="Times New Roman" w:cs="Times New Roman"/>
          <w:sz w:val="24"/>
          <w:szCs w:val="24"/>
        </w:rPr>
        <w:t>усвоение материала по темам уро</w:t>
      </w:r>
      <w:r w:rsidRPr="00C80A6C">
        <w:rPr>
          <w:rFonts w:ascii="Times New Roman" w:hAnsi="Times New Roman" w:cs="Times New Roman"/>
          <w:sz w:val="24"/>
          <w:szCs w:val="24"/>
        </w:rPr>
        <w:t>ков, на которых ученик отсутствовал по той или иной причине.</w:t>
      </w:r>
    </w:p>
    <w:p w:rsidR="009B3065" w:rsidRPr="00E952BE" w:rsidRDefault="009B3065" w:rsidP="009B306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В ходе опроса  и  при анализе его результатов обеспечивается атмосфера доброжелательности.</w:t>
      </w:r>
    </w:p>
    <w:p w:rsidR="009B3065" w:rsidRPr="00E952BE" w:rsidRDefault="009B3065" w:rsidP="009B306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В процессе изучения нового материала внимание  слабоуспевающих  учеников концентрируется на наиболее важных  и  сложных разделах изучаемой темы, учитель чаше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вопросы учеников при затруднениях в усвоении нового материала.</w:t>
      </w:r>
    </w:p>
    <w:p w:rsidR="009B3065" w:rsidRPr="00E952BE" w:rsidRDefault="009B3065" w:rsidP="009B306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В ходе самостоятельной  работы  на уроке  слабоуспевающим  школьникам даются упражнения, направленные на устранение ошибок, допускаемых ими при ответах или в письменных  работах: отмечаются положительные моменты в их  работе  для стимулирования новых усилий, отмечаются типичные затруднения в  работе   и  указываются способы их устранения, оказывается помощь с одновременным развитием самостоятельности в учении.</w:t>
      </w:r>
    </w:p>
    <w:p w:rsidR="009B3065" w:rsidRPr="00E952BE" w:rsidRDefault="009B3065" w:rsidP="009B306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 xml:space="preserve">При организации домашней  работы  для  слабоуспевающих  школьников подбираются задания по осознанию и исправлению ошибок: проводится индивидуальная консультация, подробный инструктаж о порядке выполнения домашних заданий, о возможных затруднениях, предлагаются (при </w:t>
      </w:r>
      <w:proofErr w:type="gramStart"/>
      <w:r w:rsidRPr="00E952BE">
        <w:rPr>
          <w:rFonts w:ascii="Times New Roman" w:hAnsi="Times New Roman" w:cs="Times New Roman"/>
          <w:sz w:val="24"/>
          <w:szCs w:val="24"/>
        </w:rPr>
        <w:t xml:space="preserve">необходимости) </w:t>
      </w:r>
      <w:proofErr w:type="gramEnd"/>
      <w:r w:rsidRPr="00E952BE">
        <w:rPr>
          <w:rFonts w:ascii="Times New Roman" w:hAnsi="Times New Roman" w:cs="Times New Roman"/>
          <w:sz w:val="24"/>
          <w:szCs w:val="24"/>
        </w:rPr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 школьников.</w:t>
      </w:r>
    </w:p>
    <w:p w:rsidR="00773C36" w:rsidRPr="00E952BE" w:rsidRDefault="00140CF9" w:rsidP="00CD0722">
      <w:pPr>
        <w:tabs>
          <w:tab w:val="left" w:pos="3484"/>
        </w:tabs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</w:r>
      <w:r w:rsidR="00773C36"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  <w:t xml:space="preserve">       </w:t>
      </w: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  <w:t xml:space="preserve">Дифференцированный подход к обучению </w:t>
      </w:r>
      <w:r w:rsidRPr="00E952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предусматривает использование соответствующих </w:t>
      </w: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дидактических материалов</w:t>
      </w:r>
      <w:r w:rsidRPr="00E952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="001B3A0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(слайд 14</w:t>
      </w:r>
      <w:r w:rsidR="00A4286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)</w:t>
      </w:r>
    </w:p>
    <w:p w:rsidR="00773C36" w:rsidRPr="00E952BE" w:rsidRDefault="00140CF9" w:rsidP="00773C36">
      <w:pPr>
        <w:pStyle w:val="a3"/>
        <w:numPr>
          <w:ilvl w:val="0"/>
          <w:numId w:val="11"/>
        </w:numPr>
        <w:tabs>
          <w:tab w:val="left" w:pos="3484"/>
        </w:tabs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color w:val="000000" w:themeColor="text1"/>
          <w:kern w:val="24"/>
        </w:rPr>
        <w:t xml:space="preserve"> специальных обучающих </w:t>
      </w:r>
      <w:r w:rsidRPr="00E952BE">
        <w:rPr>
          <w:rFonts w:eastAsiaTheme="majorEastAsia"/>
          <w:bCs/>
          <w:color w:val="000000" w:themeColor="text1"/>
          <w:kern w:val="24"/>
        </w:rPr>
        <w:t xml:space="preserve">таблиц, плакатов и схем </w:t>
      </w:r>
      <w:r w:rsidRPr="00E952BE">
        <w:rPr>
          <w:rFonts w:eastAsiaTheme="majorEastAsia"/>
          <w:color w:val="000000" w:themeColor="text1"/>
          <w:kern w:val="24"/>
        </w:rPr>
        <w:t xml:space="preserve">для самоконтроля; </w:t>
      </w:r>
    </w:p>
    <w:p w:rsidR="00773C36" w:rsidRPr="00E952BE" w:rsidRDefault="00140CF9" w:rsidP="00773C36">
      <w:pPr>
        <w:pStyle w:val="a3"/>
        <w:numPr>
          <w:ilvl w:val="0"/>
          <w:numId w:val="11"/>
        </w:numPr>
        <w:tabs>
          <w:tab w:val="left" w:pos="3484"/>
        </w:tabs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bCs/>
          <w:color w:val="000000" w:themeColor="text1"/>
          <w:kern w:val="24"/>
        </w:rPr>
        <w:t xml:space="preserve"> карточек – заданий</w:t>
      </w:r>
      <w:r w:rsidRPr="00E952BE">
        <w:rPr>
          <w:rFonts w:eastAsiaTheme="majorEastAsia"/>
          <w:color w:val="000000" w:themeColor="text1"/>
          <w:kern w:val="24"/>
        </w:rPr>
        <w:t xml:space="preserve">, определяющих условие предлагаемого задания, </w:t>
      </w:r>
    </w:p>
    <w:p w:rsidR="00773C36" w:rsidRPr="00E952BE" w:rsidRDefault="00140CF9" w:rsidP="00773C36">
      <w:pPr>
        <w:pStyle w:val="a3"/>
        <w:numPr>
          <w:ilvl w:val="0"/>
          <w:numId w:val="11"/>
        </w:numPr>
        <w:tabs>
          <w:tab w:val="left" w:pos="3484"/>
        </w:tabs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bCs/>
          <w:color w:val="000000" w:themeColor="text1"/>
          <w:kern w:val="24"/>
        </w:rPr>
        <w:t xml:space="preserve">карточек с текстами </w:t>
      </w:r>
      <w:r w:rsidRPr="00E952BE">
        <w:rPr>
          <w:rFonts w:eastAsiaTheme="majorEastAsia"/>
          <w:color w:val="000000" w:themeColor="text1"/>
          <w:kern w:val="24"/>
        </w:rPr>
        <w:t xml:space="preserve">получаемой информации,  сопровождаемой необходимыми разъяснениями; </w:t>
      </w:r>
    </w:p>
    <w:p w:rsidR="00AB14C9" w:rsidRPr="00E952BE" w:rsidRDefault="00140CF9" w:rsidP="00773C36">
      <w:pPr>
        <w:pStyle w:val="a3"/>
        <w:numPr>
          <w:ilvl w:val="0"/>
          <w:numId w:val="11"/>
        </w:numPr>
        <w:tabs>
          <w:tab w:val="left" w:pos="3484"/>
        </w:tabs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bCs/>
          <w:color w:val="000000" w:themeColor="text1"/>
          <w:kern w:val="24"/>
        </w:rPr>
        <w:t>карточек</w:t>
      </w:r>
      <w:r w:rsidRPr="00E952BE">
        <w:rPr>
          <w:rFonts w:eastAsiaTheme="majorEastAsia"/>
          <w:color w:val="000000" w:themeColor="text1"/>
          <w:kern w:val="24"/>
        </w:rPr>
        <w:t xml:space="preserve">, в которых показаны </w:t>
      </w:r>
      <w:r w:rsidRPr="00E952BE">
        <w:rPr>
          <w:rFonts w:eastAsiaTheme="majorEastAsia"/>
          <w:bCs/>
          <w:color w:val="000000" w:themeColor="text1"/>
          <w:kern w:val="24"/>
        </w:rPr>
        <w:t>образцы</w:t>
      </w:r>
      <w:r w:rsidRPr="00E952BE">
        <w:rPr>
          <w:rFonts w:eastAsiaTheme="majorEastAsia"/>
          <w:color w:val="000000" w:themeColor="text1"/>
          <w:kern w:val="24"/>
        </w:rPr>
        <w:t xml:space="preserve"> того, как следует вести решения;  </w:t>
      </w:r>
    </w:p>
    <w:p w:rsidR="009B3065" w:rsidRPr="00E952BE" w:rsidRDefault="00140CF9" w:rsidP="00773C36">
      <w:pPr>
        <w:pStyle w:val="a3"/>
        <w:numPr>
          <w:ilvl w:val="0"/>
          <w:numId w:val="11"/>
        </w:numPr>
        <w:tabs>
          <w:tab w:val="left" w:pos="3484"/>
        </w:tabs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bCs/>
          <w:color w:val="000000" w:themeColor="text1"/>
          <w:kern w:val="24"/>
        </w:rPr>
        <w:t>карточек-инструкций</w:t>
      </w:r>
      <w:r w:rsidRPr="00E952BE">
        <w:rPr>
          <w:rFonts w:eastAsiaTheme="majorEastAsia"/>
          <w:color w:val="000000" w:themeColor="text1"/>
          <w:kern w:val="24"/>
        </w:rPr>
        <w:t>, в которых даются</w:t>
      </w:r>
      <w:r w:rsidR="009B3065" w:rsidRPr="00E952BE">
        <w:rPr>
          <w:rFonts w:eastAsiaTheme="majorEastAsia"/>
          <w:color w:val="000000" w:themeColor="text1"/>
          <w:kern w:val="24"/>
        </w:rPr>
        <w:t xml:space="preserve">  указания к выполнению заданий;</w:t>
      </w:r>
    </w:p>
    <w:p w:rsidR="009B3065" w:rsidRPr="00E952BE" w:rsidRDefault="009B3065" w:rsidP="00773C36">
      <w:pPr>
        <w:pStyle w:val="a3"/>
        <w:numPr>
          <w:ilvl w:val="0"/>
          <w:numId w:val="11"/>
        </w:numPr>
        <w:tabs>
          <w:tab w:val="left" w:pos="3484"/>
        </w:tabs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color w:val="000000" w:themeColor="text1"/>
          <w:kern w:val="24"/>
        </w:rPr>
        <w:lastRenderedPageBreak/>
        <w:t>задания с выбором ответов;</w:t>
      </w:r>
    </w:p>
    <w:p w:rsidR="009B3065" w:rsidRPr="00E952BE" w:rsidRDefault="009B3065" w:rsidP="00773C36">
      <w:pPr>
        <w:pStyle w:val="a3"/>
        <w:numPr>
          <w:ilvl w:val="0"/>
          <w:numId w:val="11"/>
        </w:numPr>
        <w:tabs>
          <w:tab w:val="left" w:pos="3484"/>
        </w:tabs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color w:val="000000" w:themeColor="text1"/>
          <w:kern w:val="24"/>
        </w:rPr>
        <w:t>карточки-тренажёры;</w:t>
      </w:r>
    </w:p>
    <w:p w:rsidR="009B3065" w:rsidRPr="00E952BE" w:rsidRDefault="009B3065" w:rsidP="00773C36">
      <w:pPr>
        <w:pStyle w:val="a3"/>
        <w:numPr>
          <w:ilvl w:val="0"/>
          <w:numId w:val="11"/>
        </w:numPr>
        <w:tabs>
          <w:tab w:val="left" w:pos="3484"/>
        </w:tabs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color w:val="000000" w:themeColor="text1"/>
          <w:kern w:val="24"/>
        </w:rPr>
        <w:t>«карточки-конспекты</w:t>
      </w:r>
      <w:r w:rsidR="00C80A6C">
        <w:rPr>
          <w:rFonts w:eastAsiaTheme="majorEastAsia"/>
          <w:color w:val="000000" w:themeColor="text1"/>
          <w:kern w:val="24"/>
        </w:rPr>
        <w:t>»</w:t>
      </w:r>
      <w:r w:rsidRPr="00E952BE">
        <w:rPr>
          <w:rFonts w:eastAsiaTheme="majorEastAsia"/>
          <w:color w:val="000000" w:themeColor="text1"/>
          <w:kern w:val="24"/>
        </w:rPr>
        <w:t>;</w:t>
      </w:r>
    </w:p>
    <w:p w:rsidR="00CD0722" w:rsidRDefault="009B3065" w:rsidP="00773C36">
      <w:pPr>
        <w:pStyle w:val="a3"/>
        <w:numPr>
          <w:ilvl w:val="0"/>
          <w:numId w:val="11"/>
        </w:numPr>
        <w:tabs>
          <w:tab w:val="left" w:pos="3484"/>
        </w:tabs>
        <w:rPr>
          <w:rFonts w:eastAsiaTheme="majorEastAsia"/>
          <w:color w:val="000000" w:themeColor="text1"/>
          <w:kern w:val="24"/>
        </w:rPr>
      </w:pPr>
      <w:r w:rsidRPr="00E952BE">
        <w:rPr>
          <w:rFonts w:eastAsiaTheme="majorEastAsia"/>
          <w:color w:val="000000" w:themeColor="text1"/>
          <w:kern w:val="24"/>
        </w:rPr>
        <w:t>творческие задания.</w:t>
      </w:r>
      <w:r w:rsidR="00140CF9" w:rsidRPr="00E952BE">
        <w:rPr>
          <w:rFonts w:eastAsiaTheme="majorEastAsia"/>
          <w:color w:val="000000" w:themeColor="text1"/>
          <w:kern w:val="24"/>
        </w:rPr>
        <w:t xml:space="preserve">    </w:t>
      </w:r>
    </w:p>
    <w:p w:rsidR="00C80A6C" w:rsidRPr="00E952BE" w:rsidRDefault="00C80A6C" w:rsidP="00C80A6C">
      <w:pPr>
        <w:pStyle w:val="a3"/>
        <w:tabs>
          <w:tab w:val="left" w:pos="3484"/>
        </w:tabs>
        <w:rPr>
          <w:rFonts w:eastAsiaTheme="majorEastAsia"/>
          <w:color w:val="000000" w:themeColor="text1"/>
          <w:kern w:val="24"/>
        </w:rPr>
      </w:pPr>
    </w:p>
    <w:p w:rsidR="00C80A6C" w:rsidRDefault="00C80A6C" w:rsidP="00C80A6C">
      <w:pPr>
        <w:tabs>
          <w:tab w:val="left" w:pos="3484"/>
        </w:tabs>
        <w:spacing w:line="240" w:lineRule="auto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C80A6C">
        <w:rPr>
          <w:rFonts w:ascii="Times New Roman" w:eastAsiaTheme="majorEastAsia" w:hAnsi="Times New Roman" w:cs="Times New Roman"/>
          <w:b/>
          <w:bCs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Положитель</w:t>
      </w:r>
      <w:r>
        <w:rPr>
          <w:rFonts w:ascii="Times New Roman" w:eastAsiaTheme="majorEastAsia" w:hAnsi="Times New Roman" w:cs="Times New Roman"/>
          <w:b/>
          <w:bCs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ные аспекты дифференцированного </w:t>
      </w:r>
      <w:r w:rsidRPr="00C80A6C">
        <w:rPr>
          <w:rFonts w:ascii="Times New Roman" w:eastAsiaTheme="majorEastAsia" w:hAnsi="Times New Roman" w:cs="Times New Roman"/>
          <w:b/>
          <w:bCs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и индивидуального подходов:</w:t>
      </w:r>
      <w:r>
        <w:rPr>
          <w:rFonts w:ascii="Times New Roman" w:eastAsiaTheme="majorEastAsia" w:hAnsi="Times New Roman" w:cs="Times New Roman"/>
          <w:b/>
          <w:bCs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1B3A0A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(слайд 15</w:t>
      </w:r>
      <w:r w:rsidR="00A42862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)</w:t>
      </w:r>
      <w:r w:rsidRPr="00C80A6C">
        <w:rPr>
          <w:rFonts w:ascii="Times New Roman" w:eastAsiaTheme="majorEastAsia" w:hAnsi="Times New Roman" w:cs="Times New Roman"/>
          <w:b/>
          <w:bCs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br/>
      </w:r>
      <w:r w:rsidRPr="00C80A6C">
        <w:rPr>
          <w:rFonts w:ascii="Times New Roman" w:eastAsiaTheme="majorEastAsia" w:hAnsi="Times New Roman" w:cs="Times New Roman"/>
          <w:i/>
          <w:iCs/>
          <w:color w:val="663300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br/>
      </w:r>
      <w:r w:rsidRPr="00C80A6C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- </w:t>
      </w:r>
      <w:r w:rsidRPr="00C80A6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Отсутств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ие в классе отстающих учащихся;</w:t>
      </w:r>
      <w:r w:rsidRPr="00C80A6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>- Полная занятость всех учащихся, самостоятельно переходящая от уровня к уро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вню;</w:t>
      </w:r>
      <w:r w:rsidRPr="00C80A6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 xml:space="preserve">- Формирование личностных качеств: самостоятельности, трудолюбия, 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уверенности в себе, творчества;</w:t>
      </w:r>
      <w:r w:rsidRPr="00C80A6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>- Повышения познавательного и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нтереса и мотивации к обучению;</w:t>
      </w:r>
      <w:r w:rsidRPr="00C80A6C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>- Развитие способностей учащихся</w:t>
      </w:r>
    </w:p>
    <w:p w:rsidR="00C80A6C" w:rsidRDefault="00C80A6C" w:rsidP="00C80A6C">
      <w:pPr>
        <w:tabs>
          <w:tab w:val="left" w:pos="3484"/>
        </w:tabs>
        <w:spacing w:line="240" w:lineRule="auto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:rsidR="00A42862" w:rsidRDefault="00C80A6C" w:rsidP="00C80A6C">
      <w:pPr>
        <w:tabs>
          <w:tab w:val="left" w:pos="3484"/>
        </w:tabs>
        <w:spacing w:line="240" w:lineRule="auto"/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</w:pPr>
      <w:r w:rsidRPr="00C80A6C">
        <w:rPr>
          <w:rFonts w:ascii="Times New Roman" w:eastAsiaTheme="majorEastAsia" w:hAnsi="Times New Roman" w:cs="Times New Roman"/>
          <w:b/>
          <w:bCs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Трудности в реализации дифференцированного и индивидуального подходов:</w:t>
      </w:r>
      <w:r w:rsidR="00A42862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(слайд 1</w:t>
      </w:r>
      <w:r w:rsidR="001B3A0A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6</w:t>
      </w:r>
      <w:r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)</w:t>
      </w:r>
      <w:r w:rsidRPr="00C80A6C">
        <w:rPr>
          <w:rFonts w:ascii="Times New Roman" w:eastAsiaTheme="majorEastAsia" w:hAnsi="Times New Roman" w:cs="Times New Roman"/>
          <w:bCs/>
          <w:i/>
          <w:iCs/>
          <w:color w:val="FF0000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br/>
      </w:r>
      <w:r w:rsidRPr="00C80A6C">
        <w:rPr>
          <w:rFonts w:ascii="Times New Roman" w:eastAsiaTheme="majorEastAsia" w:hAnsi="Times New Roman" w:cs="Times New Roman"/>
          <w:i/>
          <w:iCs/>
          <w:color w:val="663300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br/>
      </w:r>
      <w:r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t xml:space="preserve">- </w:t>
      </w:r>
      <w:r w:rsidRPr="00C80A6C"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t>Большая подго</w:t>
      </w:r>
      <w:r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t>товительная работа перед уроком</w:t>
      </w:r>
      <w:r w:rsidRPr="00C80A6C"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br/>
      </w:r>
      <w:r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t xml:space="preserve">- </w:t>
      </w:r>
      <w:r w:rsidRPr="00C80A6C"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t>П</w:t>
      </w:r>
      <w:r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t>ереработка содержания материала</w:t>
      </w:r>
      <w:r w:rsidRPr="00C80A6C"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br/>
      </w:r>
      <w:r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t xml:space="preserve">- </w:t>
      </w:r>
      <w:r w:rsidRPr="00C80A6C"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t>Дидактическое обес</w:t>
      </w:r>
      <w:r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t>печение</w:t>
      </w:r>
      <w:r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br/>
        <w:t xml:space="preserve"> - </w:t>
      </w:r>
      <w:r w:rsidRPr="00C80A6C"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t>Подготовка учащихся к такой форме рабо</w:t>
      </w:r>
      <w:r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t>ты;</w:t>
      </w:r>
      <w:r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br/>
        <w:t xml:space="preserve"> - </w:t>
      </w:r>
      <w:r w:rsidRPr="00C80A6C"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t>Педагогический мониторинг</w:t>
      </w:r>
      <w:r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t xml:space="preserve"> </w:t>
      </w:r>
    </w:p>
    <w:p w:rsidR="00C80A6C" w:rsidRPr="00A42862" w:rsidRDefault="001B3A0A" w:rsidP="00C80A6C">
      <w:pPr>
        <w:tabs>
          <w:tab w:val="left" w:pos="3484"/>
        </w:tabs>
        <w:spacing w:line="240" w:lineRule="auto"/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t xml:space="preserve"> (слайд 17</w:t>
      </w:r>
      <w:r w:rsidR="00A42862">
        <w:rPr>
          <w:rFonts w:ascii="Times New Roman" w:eastAsiaTheme="majorEastAsia" w:hAnsi="Times New Roman" w:cs="Times New Roman"/>
          <w:bCs/>
          <w:color w:val="462300"/>
          <w:kern w:val="24"/>
          <w:sz w:val="24"/>
          <w:szCs w:val="24"/>
        </w:rPr>
        <w:t>)</w:t>
      </w:r>
    </w:p>
    <w:p w:rsidR="00DF0B7D" w:rsidRPr="00C80A6C" w:rsidRDefault="00DF0B7D" w:rsidP="00766028">
      <w:pPr>
        <w:tabs>
          <w:tab w:val="left" w:pos="3484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C80A6C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Рекомендации по рациональному применению </w:t>
      </w:r>
    </w:p>
    <w:p w:rsidR="00D35025" w:rsidRPr="00C80A6C" w:rsidRDefault="00DF0B7D" w:rsidP="00766028">
      <w:pPr>
        <w:tabs>
          <w:tab w:val="left" w:pos="3484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C80A6C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дифференцированного подхода</w:t>
      </w:r>
    </w:p>
    <w:p w:rsidR="00DF0B7D" w:rsidRPr="00E952BE" w:rsidRDefault="00DF0B7D" w:rsidP="00DF0B7D">
      <w:pPr>
        <w:pStyle w:val="a3"/>
        <w:numPr>
          <w:ilvl w:val="0"/>
          <w:numId w:val="7"/>
        </w:numPr>
        <w:kinsoku w:val="0"/>
        <w:overflowPunct w:val="0"/>
        <w:textAlignment w:val="baseline"/>
      </w:pPr>
      <w:r w:rsidRPr="00E952BE">
        <w:rPr>
          <w:rFonts w:eastAsiaTheme="minorEastAsia"/>
          <w:bCs/>
          <w:color w:val="000000" w:themeColor="text1"/>
          <w:kern w:val="24"/>
        </w:rPr>
        <w:t xml:space="preserve">Трёхвариантные задания по степени трудности – облегчённый, средний и повышенный (выбор варианта предоставляется учащемуся). </w:t>
      </w:r>
    </w:p>
    <w:p w:rsidR="00DF0B7D" w:rsidRPr="00E952BE" w:rsidRDefault="00DF0B7D" w:rsidP="00DF0B7D">
      <w:pPr>
        <w:pStyle w:val="a3"/>
        <w:numPr>
          <w:ilvl w:val="0"/>
          <w:numId w:val="7"/>
        </w:numPr>
        <w:kinsoku w:val="0"/>
        <w:overflowPunct w:val="0"/>
        <w:textAlignment w:val="baseline"/>
      </w:pPr>
      <w:r w:rsidRPr="00E952BE">
        <w:rPr>
          <w:rFonts w:eastAsiaTheme="minorEastAsia"/>
          <w:bCs/>
          <w:color w:val="000000" w:themeColor="text1"/>
          <w:kern w:val="24"/>
        </w:rPr>
        <w:t xml:space="preserve">Общее для всей группы задание с предложением системы дополнительных заданий все возрастающей степени трудности. </w:t>
      </w:r>
    </w:p>
    <w:p w:rsidR="00DF0B7D" w:rsidRPr="00E952BE" w:rsidRDefault="00DF0B7D" w:rsidP="00DF0B7D">
      <w:pPr>
        <w:pStyle w:val="a3"/>
        <w:numPr>
          <w:ilvl w:val="0"/>
          <w:numId w:val="7"/>
        </w:numPr>
        <w:kinsoku w:val="0"/>
        <w:overflowPunct w:val="0"/>
        <w:textAlignment w:val="baseline"/>
      </w:pPr>
      <w:r w:rsidRPr="00E952BE">
        <w:rPr>
          <w:rFonts w:eastAsiaTheme="minorEastAsia"/>
          <w:bCs/>
          <w:color w:val="000000" w:themeColor="text1"/>
          <w:kern w:val="24"/>
        </w:rPr>
        <w:t xml:space="preserve">Индивидуальные дифференцированные задания. </w:t>
      </w:r>
    </w:p>
    <w:p w:rsidR="00DF0B7D" w:rsidRPr="00E952BE" w:rsidRDefault="00DF0B7D" w:rsidP="00DF0B7D">
      <w:pPr>
        <w:pStyle w:val="a3"/>
        <w:numPr>
          <w:ilvl w:val="0"/>
          <w:numId w:val="7"/>
        </w:numPr>
        <w:kinsoku w:val="0"/>
        <w:overflowPunct w:val="0"/>
        <w:textAlignment w:val="baseline"/>
      </w:pPr>
      <w:r w:rsidRPr="00E952BE">
        <w:rPr>
          <w:rFonts w:eastAsiaTheme="minorEastAsia"/>
          <w:bCs/>
          <w:color w:val="000000" w:themeColor="text1"/>
          <w:kern w:val="24"/>
        </w:rPr>
        <w:t xml:space="preserve">Групповые дифференцированные задания с учётом различной подготовки учащихся (вариант определяет учитель). </w:t>
      </w:r>
    </w:p>
    <w:p w:rsidR="00DF0B7D" w:rsidRPr="00E952BE" w:rsidRDefault="00DF0B7D" w:rsidP="00766028">
      <w:pPr>
        <w:pStyle w:val="a3"/>
        <w:numPr>
          <w:ilvl w:val="0"/>
          <w:numId w:val="7"/>
        </w:numPr>
        <w:kinsoku w:val="0"/>
        <w:overflowPunct w:val="0"/>
        <w:textAlignment w:val="baseline"/>
      </w:pPr>
      <w:r w:rsidRPr="00E952BE">
        <w:rPr>
          <w:rFonts w:eastAsiaTheme="minorEastAsia"/>
          <w:bCs/>
          <w:color w:val="000000" w:themeColor="text1"/>
          <w:kern w:val="24"/>
        </w:rPr>
        <w:t xml:space="preserve">Равноценные двухвариантные задания по рядам с предложением к каждому варианту системы дополнительных заданий все возрастающей </w:t>
      </w:r>
      <w:r w:rsidR="00766028">
        <w:rPr>
          <w:rFonts w:eastAsiaTheme="minorEastAsia"/>
          <w:bCs/>
          <w:color w:val="000000" w:themeColor="text1"/>
          <w:kern w:val="24"/>
        </w:rPr>
        <w:t xml:space="preserve"> </w:t>
      </w:r>
      <w:r w:rsidRPr="00766028">
        <w:rPr>
          <w:rFonts w:eastAsiaTheme="minorEastAsia"/>
          <w:bCs/>
          <w:color w:val="000000" w:themeColor="text1"/>
          <w:kern w:val="24"/>
        </w:rPr>
        <w:t xml:space="preserve">сложности. </w:t>
      </w:r>
    </w:p>
    <w:p w:rsidR="00DF0B7D" w:rsidRPr="00E952BE" w:rsidRDefault="00DF0B7D" w:rsidP="00DF0B7D">
      <w:pPr>
        <w:pStyle w:val="a3"/>
        <w:numPr>
          <w:ilvl w:val="0"/>
          <w:numId w:val="8"/>
        </w:numPr>
        <w:kinsoku w:val="0"/>
        <w:overflowPunct w:val="0"/>
        <w:textAlignment w:val="baseline"/>
      </w:pPr>
      <w:r w:rsidRPr="00E952BE">
        <w:rPr>
          <w:rFonts w:eastAsiaTheme="minorEastAsia"/>
          <w:bCs/>
          <w:color w:val="000000" w:themeColor="text1"/>
          <w:kern w:val="24"/>
        </w:rPr>
        <w:t xml:space="preserve">Общие практические задания с указанием минимального количества задач и примеров для обязательного выполнения. </w:t>
      </w:r>
    </w:p>
    <w:p w:rsidR="0027156F" w:rsidRPr="001B3A0A" w:rsidRDefault="00DF0B7D" w:rsidP="0027156F">
      <w:pPr>
        <w:pStyle w:val="a3"/>
        <w:numPr>
          <w:ilvl w:val="0"/>
          <w:numId w:val="9"/>
        </w:numPr>
        <w:kinsoku w:val="0"/>
        <w:overflowPunct w:val="0"/>
        <w:textAlignment w:val="baseline"/>
      </w:pPr>
      <w:r w:rsidRPr="00E952BE">
        <w:rPr>
          <w:rFonts w:eastAsiaTheme="minorEastAsia"/>
          <w:bCs/>
          <w:color w:val="000000" w:themeColor="text1"/>
          <w:kern w:val="24"/>
        </w:rPr>
        <w:t>Индивидуальные групповые задания различной  степени трудности.</w:t>
      </w:r>
    </w:p>
    <w:p w:rsidR="001B3A0A" w:rsidRPr="001B3A0A" w:rsidRDefault="001B3A0A" w:rsidP="0027156F">
      <w:pPr>
        <w:pStyle w:val="a3"/>
        <w:numPr>
          <w:ilvl w:val="0"/>
          <w:numId w:val="9"/>
        </w:numPr>
        <w:kinsoku w:val="0"/>
        <w:overflowPunct w:val="0"/>
        <w:textAlignment w:val="baseline"/>
      </w:pPr>
    </w:p>
    <w:p w:rsidR="00AB14C9" w:rsidRDefault="00AB14C9" w:rsidP="00AB14C9">
      <w:pPr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 xml:space="preserve">      Свои уроки я строю с учетом индивидуальных возможностей и способностей учащихся, использую трехуровневые задания, в том числе и контрольные работы. Как следствие, на уроке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ощущают своё отставание в учебном процессе.</w:t>
      </w:r>
    </w:p>
    <w:p w:rsidR="001B3A0A" w:rsidRDefault="001B3A0A" w:rsidP="00AB14C9">
      <w:pPr>
        <w:rPr>
          <w:rFonts w:ascii="Times New Roman" w:hAnsi="Times New Roman" w:cs="Times New Roman"/>
          <w:sz w:val="24"/>
          <w:szCs w:val="24"/>
        </w:rPr>
      </w:pPr>
    </w:p>
    <w:p w:rsidR="00766028" w:rsidRDefault="00766028" w:rsidP="00AB14C9">
      <w:pPr>
        <w:rPr>
          <w:rFonts w:ascii="Times New Roman" w:hAnsi="Times New Roman" w:cs="Times New Roman"/>
          <w:sz w:val="24"/>
          <w:szCs w:val="24"/>
        </w:rPr>
      </w:pPr>
    </w:p>
    <w:p w:rsidR="00766028" w:rsidRPr="00766028" w:rsidRDefault="00766028" w:rsidP="00766028">
      <w:pPr>
        <w:pStyle w:val="a4"/>
        <w:spacing w:before="0" w:beforeAutospacing="0" w:after="0" w:afterAutospacing="0"/>
        <w:jc w:val="center"/>
        <w:textAlignment w:val="baseline"/>
      </w:pPr>
      <w:r w:rsidRPr="00766028">
        <w:rPr>
          <w:rFonts w:eastAsiaTheme="minorEastAsia"/>
          <w:b/>
          <w:bCs/>
          <w:iCs/>
          <w:kern w:val="24"/>
        </w:rPr>
        <w:lastRenderedPageBreak/>
        <w:t>Виды домашних заданий в условиях дифференциации</w:t>
      </w:r>
    </w:p>
    <w:tbl>
      <w:tblPr>
        <w:tblW w:w="97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83"/>
      </w:tblGrid>
      <w:tr w:rsidR="00766028" w:rsidRPr="00766028" w:rsidTr="00766028">
        <w:trPr>
          <w:trHeight w:val="606"/>
        </w:trPr>
        <w:tc>
          <w:tcPr>
            <w:tcW w:w="978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9" w:type="dxa"/>
              <w:left w:w="15" w:type="dxa"/>
              <w:bottom w:w="0" w:type="dxa"/>
              <w:right w:w="15" w:type="dxa"/>
            </w:tcMar>
            <w:hideMark/>
          </w:tcPr>
          <w:p w:rsidR="00766028" w:rsidRPr="00766028" w:rsidRDefault="00766028" w:rsidP="001B3A0A">
            <w:pPr>
              <w:kinsoku w:val="0"/>
              <w:overflowPunct w:val="0"/>
              <w:spacing w:before="501" w:after="0" w:line="259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02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Виды домашних заданий</w:t>
            </w:r>
          </w:p>
        </w:tc>
      </w:tr>
      <w:tr w:rsidR="00766028" w:rsidRPr="00766028" w:rsidTr="00766028">
        <w:trPr>
          <w:trHeight w:val="5476"/>
        </w:trPr>
        <w:tc>
          <w:tcPr>
            <w:tcW w:w="9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6" w:type="dxa"/>
              <w:bottom w:w="0" w:type="dxa"/>
              <w:right w:w="146" w:type="dxa"/>
            </w:tcMar>
            <w:hideMark/>
          </w:tcPr>
          <w:p w:rsidR="00766028" w:rsidRPr="00766028" w:rsidRDefault="00766028" w:rsidP="00766028">
            <w:pPr>
              <w:kinsoku w:val="0"/>
              <w:overflowPunct w:val="0"/>
              <w:spacing w:before="192" w:after="0"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Три уровня домашнего задания:</w:t>
            </w:r>
          </w:p>
          <w:p w:rsidR="00766028" w:rsidRPr="00766028" w:rsidRDefault="00766028" w:rsidP="00766028">
            <w:pPr>
              <w:numPr>
                <w:ilvl w:val="0"/>
                <w:numId w:val="24"/>
              </w:numPr>
              <w:kinsoku w:val="0"/>
              <w:overflowPunct w:val="0"/>
              <w:spacing w:after="0" w:line="259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2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Обязательный минимум (по силам любому ученику).</w:t>
            </w:r>
          </w:p>
          <w:p w:rsidR="00766028" w:rsidRPr="00766028" w:rsidRDefault="00766028" w:rsidP="00766028">
            <w:pPr>
              <w:numPr>
                <w:ilvl w:val="0"/>
                <w:numId w:val="24"/>
              </w:numPr>
              <w:kinsoku w:val="0"/>
              <w:overflowPunct w:val="0"/>
              <w:spacing w:after="0" w:line="259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602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Тренировочный (для желающих хорошо знать предмет и без труда осваивающих программу – по усмотрению учителя эти ученики могут освобождаться от задания первого вида).</w:t>
            </w:r>
            <w:proofErr w:type="gramEnd"/>
          </w:p>
          <w:p w:rsidR="00766028" w:rsidRPr="00766028" w:rsidRDefault="00766028" w:rsidP="00766028">
            <w:pPr>
              <w:numPr>
                <w:ilvl w:val="0"/>
                <w:numId w:val="24"/>
              </w:numPr>
              <w:kinsoku w:val="0"/>
              <w:overflowPunct w:val="0"/>
              <w:spacing w:after="0" w:line="259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2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Творческое задание (используется в зависимости от темы урока и подготовленности класса; выполняется на добровольных началах и стимулируется высокой оценкой и похвалой). </w:t>
            </w:r>
          </w:p>
          <w:p w:rsidR="00766028" w:rsidRPr="00766028" w:rsidRDefault="00766028" w:rsidP="00766028">
            <w:pPr>
              <w:kinsoku w:val="0"/>
              <w:overflowPunct w:val="0"/>
              <w:spacing w:after="0" w:line="259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</w:t>
            </w:r>
          </w:p>
          <w:p w:rsidR="00766028" w:rsidRPr="00766028" w:rsidRDefault="00766028" w:rsidP="00766028">
            <w:pPr>
              <w:kinsoku w:val="0"/>
              <w:overflowPunct w:val="0"/>
              <w:spacing w:after="0" w:line="259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одновременно задает два или три уровня (при постоянном использовании данного вида целесообразно завести «дневник» выбора учеником домашнего задания, чтобы анализировать характер выбора заданий, обсуждать причины выбора с учеником или с психологом).</w:t>
            </w:r>
          </w:p>
          <w:p w:rsidR="00766028" w:rsidRPr="00766028" w:rsidRDefault="00766028" w:rsidP="00766028">
            <w:pPr>
              <w:kinsoku w:val="0"/>
              <w:overflowPunct w:val="0"/>
              <w:spacing w:after="0" w:line="259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 из уровней домашних заданий учитель может задавать как снежный ком.</w:t>
            </w:r>
          </w:p>
          <w:p w:rsidR="00766028" w:rsidRPr="00766028" w:rsidRDefault="00766028" w:rsidP="00766028">
            <w:pPr>
              <w:kinsoku w:val="0"/>
              <w:overflowPunct w:val="0"/>
              <w:spacing w:after="0" w:line="259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Задается большой массив задач сразу – в рамках большой изучаемой или повторяемой темы.</w:t>
            </w:r>
          </w:p>
        </w:tc>
      </w:tr>
    </w:tbl>
    <w:p w:rsidR="00766028" w:rsidRPr="00E952BE" w:rsidRDefault="00766028" w:rsidP="00AB14C9">
      <w:pPr>
        <w:rPr>
          <w:rFonts w:ascii="Times New Roman" w:hAnsi="Times New Roman" w:cs="Times New Roman"/>
          <w:sz w:val="24"/>
          <w:szCs w:val="24"/>
        </w:rPr>
      </w:pPr>
    </w:p>
    <w:p w:rsidR="009B3065" w:rsidRPr="00E952BE" w:rsidRDefault="009B3065" w:rsidP="009B3065">
      <w:pPr>
        <w:pStyle w:val="a5"/>
        <w:rPr>
          <w:b/>
        </w:rPr>
      </w:pPr>
      <w:r w:rsidRPr="00E952BE">
        <w:rPr>
          <w:b/>
        </w:rPr>
        <w:t xml:space="preserve">                           Мероприятия по предупреждению неуспеваемости </w:t>
      </w:r>
    </w:p>
    <w:p w:rsidR="009B3065" w:rsidRDefault="009B3065" w:rsidP="009B3065">
      <w:pPr>
        <w:pStyle w:val="a5"/>
        <w:rPr>
          <w:b/>
        </w:rPr>
      </w:pPr>
      <w:r w:rsidRPr="00E952BE">
        <w:rPr>
          <w:b/>
        </w:rPr>
        <w:t xml:space="preserve">           </w:t>
      </w:r>
      <w:r w:rsidR="00246597" w:rsidRPr="00E952BE">
        <w:rPr>
          <w:b/>
        </w:rPr>
        <w:t xml:space="preserve">                учащихся на 2013-2014  </w:t>
      </w:r>
      <w:r w:rsidR="00602156">
        <w:rPr>
          <w:b/>
        </w:rPr>
        <w:t>учебный год (</w:t>
      </w:r>
      <w:r w:rsidR="00246597" w:rsidRPr="00E952BE">
        <w:rPr>
          <w:b/>
        </w:rPr>
        <w:t>7В</w:t>
      </w:r>
      <w:r w:rsidRPr="00E952BE">
        <w:rPr>
          <w:b/>
        </w:rPr>
        <w:t xml:space="preserve"> класс)</w:t>
      </w:r>
    </w:p>
    <w:p w:rsidR="00474E0E" w:rsidRDefault="00474E0E" w:rsidP="009B3065">
      <w:pPr>
        <w:pStyle w:val="a5"/>
        <w:rPr>
          <w:b/>
        </w:rPr>
      </w:pPr>
    </w:p>
    <w:p w:rsidR="00474E0E" w:rsidRPr="00474E0E" w:rsidRDefault="001B3A0A" w:rsidP="009B3065">
      <w:pPr>
        <w:pStyle w:val="a5"/>
      </w:pPr>
      <w:r>
        <w:t>(слайды 18 – 23</w:t>
      </w:r>
      <w:r w:rsidR="00474E0E" w:rsidRPr="00474E0E">
        <w:t>)</w:t>
      </w:r>
    </w:p>
    <w:p w:rsidR="009B3065" w:rsidRPr="00E952BE" w:rsidRDefault="009B3065" w:rsidP="009B3065">
      <w:pPr>
        <w:pStyle w:val="a5"/>
        <w:rPr>
          <w:b/>
          <w:bCs/>
          <w:color w:val="000000"/>
        </w:rPr>
      </w:pPr>
    </w:p>
    <w:p w:rsidR="009B3065" w:rsidRPr="00E952BE" w:rsidRDefault="009B3065" w:rsidP="009B3065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658"/>
      </w:tblGrid>
      <w:tr w:rsidR="009B3065" w:rsidRPr="00E952BE" w:rsidTr="00246597">
        <w:tc>
          <w:tcPr>
            <w:tcW w:w="733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9B3065" w:rsidRPr="00E952BE" w:rsidTr="00246597">
        <w:tc>
          <w:tcPr>
            <w:tcW w:w="7338" w:type="dxa"/>
          </w:tcPr>
          <w:p w:rsidR="009B3065" w:rsidRPr="00E952BE" w:rsidRDefault="009B3065" w:rsidP="009B3065">
            <w:pPr>
              <w:spacing w:before="100" w:beforeAutospacing="1" w:after="100" w:afterAutospacing="1" w:line="1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“Причины школьной неуспеваемости”, анкетирование родителей </w:t>
            </w:r>
          </w:p>
        </w:tc>
        <w:tc>
          <w:tcPr>
            <w:tcW w:w="2658" w:type="dxa"/>
          </w:tcPr>
          <w:p w:rsidR="009B3065" w:rsidRPr="00E952BE" w:rsidRDefault="009B3065" w:rsidP="009B3065">
            <w:pPr>
              <w:spacing w:before="100" w:beforeAutospacing="1" w:after="100" w:afterAutospacing="1" w:line="19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9B3065" w:rsidRPr="00E952BE" w:rsidTr="00246597">
        <w:tc>
          <w:tcPr>
            <w:tcW w:w="7338" w:type="dxa"/>
          </w:tcPr>
          <w:p w:rsidR="009B3065" w:rsidRPr="00E952BE" w:rsidRDefault="009B3065" w:rsidP="009B306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учащегося с целью выявления причин неуспеваемости </w:t>
            </w:r>
          </w:p>
        </w:tc>
        <w:tc>
          <w:tcPr>
            <w:tcW w:w="2658" w:type="dxa"/>
          </w:tcPr>
          <w:p w:rsidR="009B3065" w:rsidRPr="00E952BE" w:rsidRDefault="00246597" w:rsidP="009B306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B3065" w:rsidRPr="00E9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ентябрь-октябрь</w:t>
            </w:r>
          </w:p>
        </w:tc>
      </w:tr>
      <w:tr w:rsidR="009B3065" w:rsidRPr="00E952BE" w:rsidTr="00246597">
        <w:tc>
          <w:tcPr>
            <w:tcW w:w="7338" w:type="dxa"/>
          </w:tcPr>
          <w:p w:rsidR="009B3065" w:rsidRPr="00E952BE" w:rsidRDefault="009B3065" w:rsidP="009B306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учащимся “Что мне мешает учиться?” </w:t>
            </w:r>
          </w:p>
        </w:tc>
        <w:tc>
          <w:tcPr>
            <w:tcW w:w="2658" w:type="dxa"/>
          </w:tcPr>
          <w:p w:rsidR="009B3065" w:rsidRPr="00E952BE" w:rsidRDefault="009B3065" w:rsidP="009B306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9B3065" w:rsidRPr="00E952BE" w:rsidTr="00246597">
        <w:tc>
          <w:tcPr>
            <w:tcW w:w="7338" w:type="dxa"/>
          </w:tcPr>
          <w:p w:rsidR="009B3065" w:rsidRPr="00E952BE" w:rsidRDefault="009B3065" w:rsidP="009B306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с учеником после уроков (систематические) </w:t>
            </w:r>
          </w:p>
        </w:tc>
        <w:tc>
          <w:tcPr>
            <w:tcW w:w="2658" w:type="dxa"/>
          </w:tcPr>
          <w:p w:rsidR="009B3065" w:rsidRPr="00E952BE" w:rsidRDefault="00246597" w:rsidP="009B306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B3065" w:rsidRPr="00E9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аждую неделю </w:t>
            </w:r>
          </w:p>
        </w:tc>
      </w:tr>
      <w:tr w:rsidR="009B3065" w:rsidRPr="00E952BE" w:rsidTr="00246597">
        <w:tc>
          <w:tcPr>
            <w:tcW w:w="7338" w:type="dxa"/>
          </w:tcPr>
          <w:p w:rsidR="009B3065" w:rsidRPr="00E952BE" w:rsidRDefault="009B3065" w:rsidP="009B30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 w:rsidR="003D5A9E">
              <w:rPr>
                <w:rFonts w:ascii="Times New Roman" w:hAnsi="Times New Roman" w:cs="Times New Roman"/>
                <w:sz w:val="24"/>
                <w:szCs w:val="24"/>
              </w:rPr>
              <w:t>е занятия с учеником (разовые)</w:t>
            </w:r>
          </w:p>
          <w:p w:rsidR="009B3065" w:rsidRPr="00E952BE" w:rsidRDefault="009B3065" w:rsidP="009B30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“Правила составления плана устного ответа” </w:t>
            </w:r>
          </w:p>
          <w:p w:rsidR="009B3065" w:rsidRPr="00E952BE" w:rsidRDefault="009B3065" w:rsidP="009B30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“Как правильно работать с орфограммами” </w:t>
            </w:r>
          </w:p>
        </w:tc>
        <w:tc>
          <w:tcPr>
            <w:tcW w:w="2658" w:type="dxa"/>
          </w:tcPr>
          <w:p w:rsidR="00246597" w:rsidRPr="00E952BE" w:rsidRDefault="00246597" w:rsidP="009B306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9B3065" w:rsidRPr="00E952BE" w:rsidRDefault="00246597" w:rsidP="009B306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B3065" w:rsidRPr="00E9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начале учебного года </w:t>
            </w:r>
          </w:p>
        </w:tc>
      </w:tr>
      <w:tr w:rsidR="009B3065" w:rsidRPr="00E952BE" w:rsidTr="00246597">
        <w:tc>
          <w:tcPr>
            <w:tcW w:w="7338" w:type="dxa"/>
          </w:tcPr>
          <w:p w:rsidR="009B3065" w:rsidRPr="00E952BE" w:rsidRDefault="009B3065" w:rsidP="009B30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учебной деятельности (поощрение, создание ситуации успеха, побуждение к активному труду): задания познавательного характера, дифференцированные самостоятельные работы, вовлечение во внеклассную творческую деятельность </w:t>
            </w:r>
          </w:p>
        </w:tc>
        <w:tc>
          <w:tcPr>
            <w:tcW w:w="2658" w:type="dxa"/>
          </w:tcPr>
          <w:p w:rsidR="009B3065" w:rsidRPr="00E952BE" w:rsidRDefault="00246597" w:rsidP="009B306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B3065" w:rsidRPr="00E9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жедневно на разных этапах урока</w:t>
            </w:r>
          </w:p>
        </w:tc>
      </w:tr>
      <w:tr w:rsidR="009B3065" w:rsidRPr="00E952BE" w:rsidTr="00246597">
        <w:tc>
          <w:tcPr>
            <w:tcW w:w="7338" w:type="dxa"/>
          </w:tcPr>
          <w:p w:rsidR="009B3065" w:rsidRPr="00E952BE" w:rsidRDefault="009B3065" w:rsidP="009B3065">
            <w:pPr>
              <w:spacing w:before="100" w:beforeAutospacing="1" w:after="100" w:afterAutospacing="1" w:line="1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Опрос ученика на уроках: устно (монологический ответ или серия ответов с места) или письменно по индивидуальной карточке-</w:t>
            </w:r>
            <w:r w:rsidRPr="00E95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заданию </w:t>
            </w:r>
          </w:p>
        </w:tc>
        <w:tc>
          <w:tcPr>
            <w:tcW w:w="2658" w:type="dxa"/>
          </w:tcPr>
          <w:p w:rsidR="009B3065" w:rsidRPr="00E952BE" w:rsidRDefault="00246597" w:rsidP="009B3065">
            <w:pPr>
              <w:spacing w:before="100" w:beforeAutospacing="1" w:after="100" w:afterAutospacing="1" w:line="19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="009B3065" w:rsidRPr="00E9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каждом уроке </w:t>
            </w:r>
          </w:p>
        </w:tc>
      </w:tr>
      <w:tr w:rsidR="009B3065" w:rsidRPr="00E952BE" w:rsidTr="00246597">
        <w:tc>
          <w:tcPr>
            <w:tcW w:w="7338" w:type="dxa"/>
          </w:tcPr>
          <w:p w:rsidR="009B3065" w:rsidRPr="00E952BE" w:rsidRDefault="009B3065" w:rsidP="009B30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учеником на уроке: </w:t>
            </w:r>
          </w:p>
          <w:p w:rsidR="009B3065" w:rsidRPr="00E952BE" w:rsidRDefault="009B3065" w:rsidP="009B306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контроля: создание атмосферы доброжелательности, снижение темпа опроса, предложение примерного плана ответа, разрешение использовать наглядные пособия, стимулирование оценкой или похвалой; </w:t>
            </w:r>
          </w:p>
          <w:p w:rsidR="009B3065" w:rsidRPr="00E952BE" w:rsidRDefault="009B3065" w:rsidP="009B306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при изложении нового материала: частое обращение к </w:t>
            </w:r>
            <w:proofErr w:type="gramStart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неуспевающим</w:t>
            </w:r>
            <w:proofErr w:type="gramEnd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, привле</w:t>
            </w:r>
            <w:r w:rsidR="00246597" w:rsidRPr="00E952BE">
              <w:rPr>
                <w:rFonts w:ascii="Times New Roman" w:hAnsi="Times New Roman" w:cs="Times New Roman"/>
                <w:sz w:val="24"/>
                <w:szCs w:val="24"/>
              </w:rPr>
              <w:t>чение их в качестве помощников</w:t>
            </w:r>
          </w:p>
        </w:tc>
        <w:tc>
          <w:tcPr>
            <w:tcW w:w="2658" w:type="dxa"/>
          </w:tcPr>
          <w:p w:rsidR="009B3065" w:rsidRPr="00E952BE" w:rsidRDefault="00246597" w:rsidP="009B306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B3065" w:rsidRPr="00E95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каждом уроке</w:t>
            </w:r>
          </w:p>
        </w:tc>
      </w:tr>
      <w:tr w:rsidR="009B3065" w:rsidRPr="00E952BE" w:rsidTr="00246597">
        <w:tc>
          <w:tcPr>
            <w:tcW w:w="7338" w:type="dxa"/>
          </w:tcPr>
          <w:p w:rsidR="00246597" w:rsidRPr="00E952BE" w:rsidRDefault="009B3065" w:rsidP="002465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Организация самостоятельной работы на уроке: </w:t>
            </w:r>
          </w:p>
          <w:p w:rsidR="00246597" w:rsidRPr="00E952BE" w:rsidRDefault="009B3065" w:rsidP="00246597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221E1F"/>
              </w:rPr>
            </w:pPr>
            <w:r w:rsidRPr="00E952BE">
              <w:rPr>
                <w:color w:val="221E1F"/>
              </w:rPr>
              <w:t xml:space="preserve">разбивка заданий на дозы, </w:t>
            </w:r>
          </w:p>
          <w:p w:rsidR="00246597" w:rsidRPr="00E952BE" w:rsidRDefault="00246597" w:rsidP="00246597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221E1F"/>
              </w:rPr>
            </w:pPr>
            <w:r w:rsidRPr="00E952BE">
              <w:rPr>
                <w:color w:val="221E1F"/>
              </w:rPr>
              <w:t xml:space="preserve">ссылка на аналогичное  </w:t>
            </w:r>
            <w:r w:rsidR="009B3065" w:rsidRPr="00E952BE">
              <w:rPr>
                <w:color w:val="221E1F"/>
              </w:rPr>
              <w:t>задание, выполненное ранее,</w:t>
            </w:r>
          </w:p>
          <w:p w:rsidR="00246597" w:rsidRPr="00E952BE" w:rsidRDefault="009B3065" w:rsidP="00246597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221E1F"/>
              </w:rPr>
            </w:pPr>
            <w:r w:rsidRPr="00E952BE">
              <w:rPr>
                <w:color w:val="221E1F"/>
              </w:rPr>
              <w:t xml:space="preserve"> ссылка на правила и свойства, </w:t>
            </w:r>
          </w:p>
          <w:p w:rsidR="00246597" w:rsidRPr="00E952BE" w:rsidRDefault="009B3065" w:rsidP="009B306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221E1F"/>
              </w:rPr>
            </w:pPr>
            <w:r w:rsidRPr="00E952BE">
              <w:rPr>
                <w:color w:val="221E1F"/>
              </w:rPr>
              <w:t xml:space="preserve">более тщательный контроль с указанием на ошибки; </w:t>
            </w:r>
          </w:p>
          <w:p w:rsidR="00246597" w:rsidRPr="00E952BE" w:rsidRDefault="009B3065" w:rsidP="009B306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221E1F"/>
              </w:rPr>
            </w:pPr>
            <w:r w:rsidRPr="00E952BE">
              <w:rPr>
                <w:color w:val="221E1F"/>
              </w:rPr>
              <w:t>в</w:t>
            </w:r>
            <w:r w:rsidR="00246597" w:rsidRPr="00E952BE">
              <w:rPr>
                <w:color w:val="221E1F"/>
              </w:rPr>
              <w:t xml:space="preserve">ыбор </w:t>
            </w:r>
            <w:r w:rsidRPr="00E952BE">
              <w:rPr>
                <w:color w:val="221E1F"/>
              </w:rPr>
              <w:t xml:space="preserve">наиболее рациональных упражнений, более подробное объяснение последовательности выполнения задания, предупреждение о возможных затруднениях, </w:t>
            </w:r>
          </w:p>
          <w:p w:rsidR="009B3065" w:rsidRPr="00E952BE" w:rsidRDefault="00246597" w:rsidP="009B306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221E1F"/>
              </w:rPr>
            </w:pPr>
            <w:r w:rsidRPr="00E952BE">
              <w:rPr>
                <w:color w:val="221E1F"/>
              </w:rPr>
              <w:t xml:space="preserve">использование </w:t>
            </w:r>
            <w:r w:rsidR="009B3065" w:rsidRPr="00E952BE">
              <w:rPr>
                <w:color w:val="221E1F"/>
              </w:rPr>
              <w:t>карточек-консультантов, карточек с</w:t>
            </w:r>
            <w:r w:rsidRPr="00E952BE">
              <w:rPr>
                <w:color w:val="221E1F"/>
              </w:rPr>
              <w:t xml:space="preserve"> направляющим </w:t>
            </w:r>
            <w:r w:rsidR="009B3065" w:rsidRPr="00E952BE">
              <w:rPr>
                <w:color w:val="221E1F"/>
              </w:rPr>
              <w:t>планом действий</w:t>
            </w:r>
          </w:p>
        </w:tc>
        <w:tc>
          <w:tcPr>
            <w:tcW w:w="2658" w:type="dxa"/>
          </w:tcPr>
          <w:p w:rsidR="009B3065" w:rsidRPr="00E952BE" w:rsidRDefault="00246597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3065"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9B3065" w:rsidRPr="00E952BE" w:rsidTr="00246597">
        <w:tc>
          <w:tcPr>
            <w:tcW w:w="733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Проверка всех домашних заданий, контроль выполнения их после уроков (в случае отсутствия)</w:t>
            </w:r>
          </w:p>
        </w:tc>
        <w:tc>
          <w:tcPr>
            <w:tcW w:w="2658" w:type="dxa"/>
          </w:tcPr>
          <w:p w:rsidR="009B3065" w:rsidRPr="00E952BE" w:rsidRDefault="00246597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3065" w:rsidRPr="00E952BE">
              <w:rPr>
                <w:rFonts w:ascii="Times New Roman" w:hAnsi="Times New Roman" w:cs="Times New Roman"/>
                <w:sz w:val="24"/>
                <w:szCs w:val="24"/>
              </w:rPr>
              <w:t>а каждом уроке</w:t>
            </w:r>
          </w:p>
        </w:tc>
      </w:tr>
      <w:tr w:rsidR="009B3065" w:rsidRPr="00E952BE" w:rsidTr="00246597">
        <w:tc>
          <w:tcPr>
            <w:tcW w:w="733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Организация специальной системы домашних заданий: подготовка памяток; творческие задания, разбивка домашнего задания на блоки</w:t>
            </w:r>
          </w:p>
        </w:tc>
        <w:tc>
          <w:tcPr>
            <w:tcW w:w="265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</w:tbl>
    <w:p w:rsidR="009B3065" w:rsidRPr="00E952BE" w:rsidRDefault="009B3065" w:rsidP="009B3065">
      <w:pPr>
        <w:rPr>
          <w:b/>
          <w:sz w:val="24"/>
          <w:szCs w:val="24"/>
        </w:rPr>
      </w:pPr>
    </w:p>
    <w:p w:rsidR="009B3065" w:rsidRPr="00E952BE" w:rsidRDefault="009B3065" w:rsidP="009B3065">
      <w:pPr>
        <w:rPr>
          <w:rFonts w:ascii="Times New Roman" w:hAnsi="Times New Roman" w:cs="Times New Roman"/>
          <w:b/>
          <w:sz w:val="24"/>
          <w:szCs w:val="24"/>
        </w:rPr>
      </w:pPr>
      <w:r w:rsidRPr="00E952BE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246597" w:rsidRPr="00E952BE">
        <w:rPr>
          <w:rFonts w:ascii="Times New Roman" w:hAnsi="Times New Roman" w:cs="Times New Roman"/>
          <w:b/>
          <w:sz w:val="24"/>
          <w:szCs w:val="24"/>
        </w:rPr>
        <w:t>со слабоуспевающими учащимися 7В класса</w:t>
      </w:r>
    </w:p>
    <w:tbl>
      <w:tblPr>
        <w:tblW w:w="10269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655"/>
        <w:gridCol w:w="1802"/>
      </w:tblGrid>
      <w:tr w:rsidR="009B3065" w:rsidRPr="00E952BE" w:rsidTr="00E952BE">
        <w:trPr>
          <w:jc w:val="center"/>
        </w:trPr>
        <w:tc>
          <w:tcPr>
            <w:tcW w:w="812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B3065" w:rsidRPr="00E952BE" w:rsidRDefault="009B3065" w:rsidP="009B30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952B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952B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9B3065" w:rsidRPr="00E952BE" w:rsidRDefault="009B3065" w:rsidP="009B3065">
            <w:pPr>
              <w:pStyle w:val="2"/>
              <w:jc w:val="left"/>
              <w:rPr>
                <w:b w:val="0"/>
                <w:sz w:val="24"/>
              </w:rPr>
            </w:pPr>
            <w:r w:rsidRPr="00E952BE">
              <w:rPr>
                <w:b w:val="0"/>
                <w:sz w:val="24"/>
              </w:rPr>
              <w:t>Мероприятия</w:t>
            </w:r>
          </w:p>
        </w:tc>
        <w:tc>
          <w:tcPr>
            <w:tcW w:w="1802" w:type="dxa"/>
          </w:tcPr>
          <w:p w:rsidR="009B3065" w:rsidRDefault="00246597" w:rsidP="002465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  <w:p w:rsidR="00602156" w:rsidRPr="00E952BE" w:rsidRDefault="00602156" w:rsidP="002465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</w:tr>
      <w:tr w:rsidR="009B3065" w:rsidRPr="00E952BE" w:rsidTr="00E952BE">
        <w:trPr>
          <w:jc w:val="center"/>
        </w:trPr>
        <w:tc>
          <w:tcPr>
            <w:tcW w:w="812" w:type="dxa"/>
          </w:tcPr>
          <w:p w:rsidR="009B3065" w:rsidRPr="00E952BE" w:rsidRDefault="009B3065" w:rsidP="009B30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3065" w:rsidRPr="00E952BE" w:rsidRDefault="009B3065" w:rsidP="009B3065">
            <w:pPr>
              <w:pStyle w:val="2"/>
              <w:jc w:val="left"/>
              <w:rPr>
                <w:b w:val="0"/>
                <w:sz w:val="24"/>
              </w:rPr>
            </w:pPr>
            <w:r w:rsidRPr="00E952BE">
              <w:rPr>
                <w:b w:val="0"/>
                <w:sz w:val="24"/>
              </w:rPr>
              <w:t>Выявление слабоуспевающих учащихся. Составление индивидуального плана работы в соответствии с календарно-тематическим планированием.</w:t>
            </w:r>
          </w:p>
        </w:tc>
        <w:tc>
          <w:tcPr>
            <w:tcW w:w="1802" w:type="dxa"/>
          </w:tcPr>
          <w:p w:rsidR="009B3065" w:rsidRPr="00E952BE" w:rsidRDefault="00766028" w:rsidP="009B30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B3065" w:rsidRPr="00E952BE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</w:tr>
      <w:tr w:rsidR="009B3065" w:rsidRPr="00E952BE" w:rsidTr="00E952BE">
        <w:trPr>
          <w:jc w:val="center"/>
        </w:trPr>
        <w:tc>
          <w:tcPr>
            <w:tcW w:w="812" w:type="dxa"/>
          </w:tcPr>
          <w:p w:rsidR="009B3065" w:rsidRPr="00E952BE" w:rsidRDefault="009B3065" w:rsidP="009B30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3065" w:rsidRPr="00E952BE" w:rsidRDefault="009B3065" w:rsidP="009B3065">
            <w:pPr>
              <w:pStyle w:val="2"/>
              <w:jc w:val="left"/>
              <w:rPr>
                <w:b w:val="0"/>
                <w:sz w:val="24"/>
              </w:rPr>
            </w:pPr>
            <w:r w:rsidRPr="00E952BE">
              <w:rPr>
                <w:b w:val="0"/>
                <w:sz w:val="24"/>
              </w:rPr>
              <w:t>Организация работы со слабоуспевающими учащимися.</w:t>
            </w:r>
          </w:p>
        </w:tc>
        <w:tc>
          <w:tcPr>
            <w:tcW w:w="1802" w:type="dxa"/>
          </w:tcPr>
          <w:p w:rsidR="009B3065" w:rsidRPr="00E952BE" w:rsidRDefault="00766028" w:rsidP="009B30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B3065" w:rsidRPr="00E95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учебного года</w:t>
            </w:r>
          </w:p>
        </w:tc>
      </w:tr>
      <w:tr w:rsidR="009B3065" w:rsidRPr="00E952BE" w:rsidTr="00E952BE">
        <w:trPr>
          <w:jc w:val="center"/>
        </w:trPr>
        <w:tc>
          <w:tcPr>
            <w:tcW w:w="812" w:type="dxa"/>
          </w:tcPr>
          <w:p w:rsidR="009B3065" w:rsidRPr="00E952BE" w:rsidRDefault="009B3065" w:rsidP="009B30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1B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слабоуспевающих учащихся. </w:t>
            </w:r>
          </w:p>
        </w:tc>
        <w:tc>
          <w:tcPr>
            <w:tcW w:w="1802" w:type="dxa"/>
          </w:tcPr>
          <w:p w:rsidR="009B3065" w:rsidRPr="00E952BE" w:rsidRDefault="00766028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3065"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</w:tc>
      </w:tr>
      <w:tr w:rsidR="009B3065" w:rsidRPr="00E952BE" w:rsidTr="00E952BE">
        <w:trPr>
          <w:jc w:val="center"/>
        </w:trPr>
        <w:tc>
          <w:tcPr>
            <w:tcW w:w="812" w:type="dxa"/>
          </w:tcPr>
          <w:p w:rsidR="009B3065" w:rsidRPr="00E952BE" w:rsidRDefault="009B3065" w:rsidP="009B30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Контроль и анализ ведения   диагностических карт учащихся.</w:t>
            </w:r>
          </w:p>
        </w:tc>
        <w:tc>
          <w:tcPr>
            <w:tcW w:w="1802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9B3065" w:rsidRPr="00E952BE" w:rsidTr="00E952BE">
        <w:trPr>
          <w:jc w:val="center"/>
        </w:trPr>
        <w:tc>
          <w:tcPr>
            <w:tcW w:w="812" w:type="dxa"/>
          </w:tcPr>
          <w:p w:rsidR="009B3065" w:rsidRPr="00E952BE" w:rsidRDefault="009B3065" w:rsidP="009B30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занятий, индивидуальных консультаций со </w:t>
            </w:r>
            <w:proofErr w:type="gramStart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B3065" w:rsidRPr="00E952BE" w:rsidTr="00E952BE">
        <w:trPr>
          <w:jc w:val="center"/>
        </w:trPr>
        <w:tc>
          <w:tcPr>
            <w:tcW w:w="812" w:type="dxa"/>
          </w:tcPr>
          <w:p w:rsidR="009B3065" w:rsidRPr="00E952BE" w:rsidRDefault="009B3065" w:rsidP="009B30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Подбор заданий базового уровня сложности для слабоуспевающих  детей.</w:t>
            </w:r>
          </w:p>
        </w:tc>
        <w:tc>
          <w:tcPr>
            <w:tcW w:w="1802" w:type="dxa"/>
          </w:tcPr>
          <w:p w:rsidR="009B3065" w:rsidRPr="00E952BE" w:rsidRDefault="00246597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ноябрь, </w:t>
            </w:r>
            <w:r w:rsidR="009B3065"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B3065" w:rsidRPr="00E952BE" w:rsidTr="00E952BE">
        <w:trPr>
          <w:jc w:val="center"/>
        </w:trPr>
        <w:tc>
          <w:tcPr>
            <w:tcW w:w="812" w:type="dxa"/>
          </w:tcPr>
          <w:p w:rsidR="009B3065" w:rsidRPr="00E952BE" w:rsidRDefault="009B3065" w:rsidP="009B30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Осуществление дифференцированного и индивидуального подходов в обучении: использование разноуровневых тестов; групповая форма работы по уровням знаний учащихся.</w:t>
            </w:r>
          </w:p>
        </w:tc>
        <w:tc>
          <w:tcPr>
            <w:tcW w:w="1802" w:type="dxa"/>
          </w:tcPr>
          <w:p w:rsidR="009B3065" w:rsidRPr="00E952BE" w:rsidRDefault="00246597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3065"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9B3065" w:rsidRPr="00E952BE" w:rsidTr="00E952BE">
        <w:trPr>
          <w:jc w:val="center"/>
        </w:trPr>
        <w:tc>
          <w:tcPr>
            <w:tcW w:w="812" w:type="dxa"/>
          </w:tcPr>
          <w:p w:rsidR="009B3065" w:rsidRPr="00E952BE" w:rsidRDefault="009B3065" w:rsidP="009B30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 периодической печати по данной проблеме.</w:t>
            </w:r>
          </w:p>
        </w:tc>
        <w:tc>
          <w:tcPr>
            <w:tcW w:w="1802" w:type="dxa"/>
          </w:tcPr>
          <w:p w:rsidR="009B3065" w:rsidRPr="00E952BE" w:rsidRDefault="00246597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3065"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9B3065" w:rsidRPr="00E952BE" w:rsidTr="00E952BE">
        <w:trPr>
          <w:jc w:val="center"/>
        </w:trPr>
        <w:tc>
          <w:tcPr>
            <w:tcW w:w="812" w:type="dxa"/>
          </w:tcPr>
          <w:p w:rsidR="009B3065" w:rsidRPr="00E952BE" w:rsidRDefault="009B3065" w:rsidP="009B30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школьного психолога для оказания психологической помощи </w:t>
            </w:r>
            <w:proofErr w:type="gramStart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слабоуспевающим</w:t>
            </w:r>
            <w:proofErr w:type="gramEnd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:rsidR="009B3065" w:rsidRPr="00E952BE" w:rsidRDefault="00246597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9B3065" w:rsidRPr="00E952BE" w:rsidTr="00E952BE">
        <w:trPr>
          <w:jc w:val="center"/>
        </w:trPr>
        <w:tc>
          <w:tcPr>
            <w:tcW w:w="812" w:type="dxa"/>
          </w:tcPr>
          <w:p w:rsidR="009B3065" w:rsidRPr="00E952BE" w:rsidRDefault="009B3065" w:rsidP="009B30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Творческая работа, привлечение к участию в игровых конкурсах.</w:t>
            </w:r>
          </w:p>
        </w:tc>
        <w:tc>
          <w:tcPr>
            <w:tcW w:w="1802" w:type="dxa"/>
          </w:tcPr>
          <w:p w:rsidR="009B3065" w:rsidRPr="00E952BE" w:rsidRDefault="00766028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3065"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9B3065" w:rsidRPr="00E952BE" w:rsidTr="00E952BE">
        <w:trPr>
          <w:jc w:val="center"/>
        </w:trPr>
        <w:tc>
          <w:tcPr>
            <w:tcW w:w="812" w:type="dxa"/>
          </w:tcPr>
          <w:p w:rsidR="009B3065" w:rsidRPr="00E952BE" w:rsidRDefault="009B3065" w:rsidP="009B306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Вовлечение  родителей в учебно-воспитательный процесс:</w:t>
            </w:r>
          </w:p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индивидуальных бесед с родителями; </w:t>
            </w:r>
          </w:p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на дому семей слабоуспевающих учащихся </w:t>
            </w:r>
          </w:p>
        </w:tc>
        <w:tc>
          <w:tcPr>
            <w:tcW w:w="1802" w:type="dxa"/>
          </w:tcPr>
          <w:p w:rsidR="009B3065" w:rsidRPr="00E952BE" w:rsidRDefault="00766028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3065"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9B3065" w:rsidRPr="00E952BE" w:rsidRDefault="009B3065" w:rsidP="009B3065">
      <w:pPr>
        <w:pStyle w:val="a5"/>
      </w:pPr>
    </w:p>
    <w:p w:rsidR="009B3065" w:rsidRPr="00E952BE" w:rsidRDefault="00E952BE" w:rsidP="00E95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B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9B3065" w:rsidRPr="00E952BE">
        <w:rPr>
          <w:rFonts w:ascii="Times New Roman" w:hAnsi="Times New Roman" w:cs="Times New Roman"/>
          <w:b/>
          <w:sz w:val="24"/>
          <w:szCs w:val="24"/>
        </w:rPr>
        <w:t>дополнительных занятий</w:t>
      </w:r>
    </w:p>
    <w:p w:rsidR="009B3065" w:rsidRPr="00E952BE" w:rsidRDefault="00E952BE" w:rsidP="00E95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BE">
        <w:rPr>
          <w:rFonts w:ascii="Times New Roman" w:hAnsi="Times New Roman" w:cs="Times New Roman"/>
          <w:b/>
          <w:sz w:val="24"/>
          <w:szCs w:val="24"/>
        </w:rPr>
        <w:t>в 7В классе по русскому  языку для слабоуспевающих учеников</w:t>
      </w:r>
    </w:p>
    <w:p w:rsidR="009B3065" w:rsidRPr="00E952BE" w:rsidRDefault="009B3065" w:rsidP="009B3065">
      <w:pPr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Планирование составлено на основе программы по русскому языку для 5-9 классов под редакцией В.В.</w:t>
      </w:r>
      <w:r w:rsidR="00E952BE" w:rsidRPr="00E9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2BE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E952BE">
        <w:rPr>
          <w:rFonts w:ascii="Times New Roman" w:hAnsi="Times New Roman" w:cs="Times New Roman"/>
          <w:sz w:val="24"/>
          <w:szCs w:val="24"/>
        </w:rPr>
        <w:t>, государственного образовательного стандарта по русскому языку.</w:t>
      </w:r>
    </w:p>
    <w:p w:rsidR="009B3065" w:rsidRPr="00E952BE" w:rsidRDefault="009B3065" w:rsidP="00E952BE">
      <w:pPr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Учебник «Русский язык</w:t>
      </w:r>
      <w:r w:rsidR="00E952BE" w:rsidRPr="00E952BE">
        <w:rPr>
          <w:rFonts w:ascii="Times New Roman" w:hAnsi="Times New Roman" w:cs="Times New Roman"/>
          <w:sz w:val="24"/>
          <w:szCs w:val="24"/>
        </w:rPr>
        <w:t>.</w:t>
      </w:r>
      <w:r w:rsidRPr="00E952BE">
        <w:rPr>
          <w:rFonts w:ascii="Times New Roman" w:hAnsi="Times New Roman" w:cs="Times New Roman"/>
          <w:sz w:val="24"/>
          <w:szCs w:val="24"/>
        </w:rPr>
        <w:t xml:space="preserve"> 7 класс» (практика). Авторы: С.Н.</w:t>
      </w:r>
      <w:r w:rsidR="00E952BE" w:rsidRPr="00E952BE">
        <w:rPr>
          <w:rFonts w:ascii="Times New Roman" w:hAnsi="Times New Roman" w:cs="Times New Roman"/>
          <w:sz w:val="24"/>
          <w:szCs w:val="24"/>
        </w:rPr>
        <w:t xml:space="preserve"> </w:t>
      </w:r>
      <w:r w:rsidRPr="00E952BE">
        <w:rPr>
          <w:rFonts w:ascii="Times New Roman" w:hAnsi="Times New Roman" w:cs="Times New Roman"/>
          <w:sz w:val="24"/>
          <w:szCs w:val="24"/>
        </w:rPr>
        <w:t>Пименова, А.П.</w:t>
      </w:r>
      <w:r w:rsidR="00E952BE" w:rsidRPr="00E9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2BE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E952BE">
        <w:rPr>
          <w:rFonts w:ascii="Times New Roman" w:hAnsi="Times New Roman" w:cs="Times New Roman"/>
          <w:sz w:val="24"/>
          <w:szCs w:val="24"/>
        </w:rPr>
        <w:t>, А.Ю.</w:t>
      </w:r>
      <w:r w:rsidR="00E952BE" w:rsidRPr="00E952BE">
        <w:rPr>
          <w:rFonts w:ascii="Times New Roman" w:hAnsi="Times New Roman" w:cs="Times New Roman"/>
          <w:sz w:val="24"/>
          <w:szCs w:val="24"/>
        </w:rPr>
        <w:t xml:space="preserve"> </w:t>
      </w:r>
      <w:r w:rsidRPr="00E952BE">
        <w:rPr>
          <w:rFonts w:ascii="Times New Roman" w:hAnsi="Times New Roman" w:cs="Times New Roman"/>
          <w:sz w:val="24"/>
          <w:szCs w:val="24"/>
        </w:rPr>
        <w:t>Купалова, Г.К.</w:t>
      </w:r>
      <w:r w:rsidR="00E952BE" w:rsidRPr="00E9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2BE">
        <w:rPr>
          <w:rFonts w:ascii="Times New Roman" w:hAnsi="Times New Roman" w:cs="Times New Roman"/>
          <w:sz w:val="24"/>
          <w:szCs w:val="24"/>
        </w:rPr>
        <w:t>Лидман</w:t>
      </w:r>
      <w:proofErr w:type="spellEnd"/>
      <w:r w:rsidR="00E952BE" w:rsidRPr="00E952BE">
        <w:rPr>
          <w:rFonts w:ascii="Times New Roman" w:hAnsi="Times New Roman" w:cs="Times New Roman"/>
          <w:sz w:val="24"/>
          <w:szCs w:val="24"/>
        </w:rPr>
        <w:t xml:space="preserve"> </w:t>
      </w:r>
      <w:r w:rsidRPr="00E952BE">
        <w:rPr>
          <w:rFonts w:ascii="Times New Roman" w:hAnsi="Times New Roman" w:cs="Times New Roman"/>
          <w:sz w:val="24"/>
          <w:szCs w:val="24"/>
        </w:rPr>
        <w:t>-</w:t>
      </w:r>
      <w:r w:rsidR="00E952BE" w:rsidRPr="00E952BE">
        <w:rPr>
          <w:rFonts w:ascii="Times New Roman" w:hAnsi="Times New Roman" w:cs="Times New Roman"/>
          <w:sz w:val="24"/>
          <w:szCs w:val="24"/>
        </w:rPr>
        <w:t xml:space="preserve"> </w:t>
      </w:r>
      <w:r w:rsidRPr="00E952BE">
        <w:rPr>
          <w:rFonts w:ascii="Times New Roman" w:hAnsi="Times New Roman" w:cs="Times New Roman"/>
          <w:sz w:val="24"/>
          <w:szCs w:val="24"/>
        </w:rPr>
        <w:t>Орлова, С.Н.</w:t>
      </w:r>
      <w:r w:rsidR="00E952BE" w:rsidRPr="00E9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2B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E952BE">
        <w:rPr>
          <w:rFonts w:ascii="Times New Roman" w:hAnsi="Times New Roman" w:cs="Times New Roman"/>
          <w:sz w:val="24"/>
          <w:szCs w:val="24"/>
        </w:rPr>
        <w:t xml:space="preserve">, </w:t>
      </w:r>
      <w:r w:rsidR="00E952BE" w:rsidRPr="00E952BE">
        <w:rPr>
          <w:rFonts w:ascii="Times New Roman" w:hAnsi="Times New Roman" w:cs="Times New Roman"/>
          <w:sz w:val="24"/>
          <w:szCs w:val="24"/>
        </w:rPr>
        <w:t xml:space="preserve"> </w:t>
      </w:r>
      <w:r w:rsidRPr="00E952BE">
        <w:rPr>
          <w:rFonts w:ascii="Times New Roman" w:hAnsi="Times New Roman" w:cs="Times New Roman"/>
          <w:sz w:val="24"/>
          <w:szCs w:val="24"/>
        </w:rPr>
        <w:t>Ю.С.</w:t>
      </w:r>
      <w:r w:rsidR="00E952BE" w:rsidRPr="00E952BE">
        <w:rPr>
          <w:rFonts w:ascii="Times New Roman" w:hAnsi="Times New Roman" w:cs="Times New Roman"/>
          <w:sz w:val="24"/>
          <w:szCs w:val="24"/>
        </w:rPr>
        <w:t xml:space="preserve"> Пичугов. И</w:t>
      </w:r>
      <w:r w:rsidRPr="00E952BE">
        <w:rPr>
          <w:rFonts w:ascii="Times New Roman" w:hAnsi="Times New Roman" w:cs="Times New Roman"/>
          <w:sz w:val="24"/>
          <w:szCs w:val="24"/>
        </w:rPr>
        <w:t>здател</w:t>
      </w:r>
      <w:r w:rsidR="00E952BE" w:rsidRPr="00E952BE">
        <w:rPr>
          <w:rFonts w:ascii="Times New Roman" w:hAnsi="Times New Roman" w:cs="Times New Roman"/>
          <w:sz w:val="24"/>
          <w:szCs w:val="24"/>
        </w:rPr>
        <w:t>ьство «Дрофа», Москва, 2008 год</w:t>
      </w:r>
    </w:p>
    <w:p w:rsidR="009B3065" w:rsidRPr="00E952BE" w:rsidRDefault="009B3065" w:rsidP="009B3065">
      <w:pPr>
        <w:shd w:val="clear" w:color="auto" w:fill="FFFFFF"/>
        <w:spacing w:line="307" w:lineRule="exact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Д</w:t>
      </w:r>
      <w:r w:rsidR="00E952BE" w:rsidRPr="00E952BE">
        <w:rPr>
          <w:rFonts w:ascii="Times New Roman" w:hAnsi="Times New Roman" w:cs="Times New Roman"/>
          <w:sz w:val="24"/>
          <w:szCs w:val="24"/>
        </w:rPr>
        <w:t>ополнительная литература:</w:t>
      </w:r>
    </w:p>
    <w:p w:rsidR="009B3065" w:rsidRPr="00E952BE" w:rsidRDefault="009B3065" w:rsidP="009B3065">
      <w:pPr>
        <w:shd w:val="clear" w:color="auto" w:fill="FFFFFF"/>
        <w:spacing w:line="307" w:lineRule="exact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Г.А.</w:t>
      </w:r>
      <w:r w:rsidR="00E952BE" w:rsidRPr="00E952BE">
        <w:rPr>
          <w:rFonts w:ascii="Times New Roman" w:hAnsi="Times New Roman" w:cs="Times New Roman"/>
          <w:sz w:val="24"/>
          <w:szCs w:val="24"/>
        </w:rPr>
        <w:t xml:space="preserve"> </w:t>
      </w:r>
      <w:r w:rsidRPr="00E952BE">
        <w:rPr>
          <w:rFonts w:ascii="Times New Roman" w:hAnsi="Times New Roman" w:cs="Times New Roman"/>
          <w:sz w:val="24"/>
          <w:szCs w:val="24"/>
        </w:rPr>
        <w:t>Богданова. Уроки русского языка в 7 классе. М.: «Просвещение», 2009</w:t>
      </w:r>
      <w:r w:rsidR="00E952BE" w:rsidRPr="00E952BE">
        <w:rPr>
          <w:rFonts w:ascii="Times New Roman" w:hAnsi="Times New Roman" w:cs="Times New Roman"/>
          <w:sz w:val="24"/>
          <w:szCs w:val="24"/>
        </w:rPr>
        <w:t xml:space="preserve"> </w:t>
      </w:r>
      <w:r w:rsidRPr="00E952BE">
        <w:rPr>
          <w:rFonts w:ascii="Times New Roman" w:hAnsi="Times New Roman" w:cs="Times New Roman"/>
          <w:sz w:val="24"/>
          <w:szCs w:val="24"/>
        </w:rPr>
        <w:t>г.</w:t>
      </w:r>
    </w:p>
    <w:p w:rsidR="009B3065" w:rsidRPr="00E952BE" w:rsidRDefault="009B3065" w:rsidP="009B3065">
      <w:pPr>
        <w:shd w:val="clear" w:color="auto" w:fill="FFFFFF"/>
        <w:spacing w:line="307" w:lineRule="exact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Н.Г.</w:t>
      </w:r>
      <w:r w:rsidR="00E952BE" w:rsidRPr="00E9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2BE">
        <w:rPr>
          <w:rFonts w:ascii="Times New Roman" w:hAnsi="Times New Roman" w:cs="Times New Roman"/>
          <w:sz w:val="24"/>
          <w:szCs w:val="24"/>
        </w:rPr>
        <w:t>Горашова</w:t>
      </w:r>
      <w:proofErr w:type="spellEnd"/>
      <w:r w:rsidRPr="00E952BE">
        <w:rPr>
          <w:rFonts w:ascii="Times New Roman" w:hAnsi="Times New Roman" w:cs="Times New Roman"/>
          <w:sz w:val="24"/>
          <w:szCs w:val="24"/>
        </w:rPr>
        <w:t>. Поурочное планирование по русскому языку. 7 класс. М.: «Экзамен», 2008г.</w:t>
      </w:r>
    </w:p>
    <w:p w:rsidR="009B3065" w:rsidRPr="00E952BE" w:rsidRDefault="009B3065" w:rsidP="00E952BE">
      <w:pPr>
        <w:shd w:val="clear" w:color="auto" w:fill="FFFFFF"/>
        <w:spacing w:line="307" w:lineRule="exact"/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Г.А.</w:t>
      </w:r>
      <w:r w:rsidR="00E952BE" w:rsidRPr="00E952BE">
        <w:rPr>
          <w:rFonts w:ascii="Times New Roman" w:hAnsi="Times New Roman" w:cs="Times New Roman"/>
          <w:sz w:val="24"/>
          <w:szCs w:val="24"/>
        </w:rPr>
        <w:t xml:space="preserve"> </w:t>
      </w:r>
      <w:r w:rsidRPr="00E952BE">
        <w:rPr>
          <w:rFonts w:ascii="Times New Roman" w:hAnsi="Times New Roman" w:cs="Times New Roman"/>
          <w:sz w:val="24"/>
          <w:szCs w:val="24"/>
        </w:rPr>
        <w:t>Богданова. Лингвистический тренажёр. Тестовые задания по русскому языку в 7 классе. М.: «Просвещение», 2009</w:t>
      </w:r>
      <w:r w:rsidR="00E952BE" w:rsidRPr="00E952B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7858"/>
        <w:gridCol w:w="734"/>
        <w:gridCol w:w="747"/>
      </w:tblGrid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. Синтаксический разбор. Пунктуационный разбор.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Склонение причастий.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действительных причастий.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причастия. Н и НН в суффиксах страдательных причастий.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«НЕ» с причастиями.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proofErr w:type="gramStart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страдательных причастий.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Р.Р. Как писать изложение?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«Причастие». Работа с тестами. 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как часть речи.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«НЕ» с деепричастиями.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proofErr w:type="gramStart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«Деепричастие». Проверочная работа. Работа с электронными тестами.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как часть речи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 на</w:t>
            </w:r>
            <w:proofErr w:type="gramStart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и Е. Работа с тестами.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Н и НН в наречиях на</w:t>
            </w:r>
            <w:proofErr w:type="gramStart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и Е.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Дефис в наречиях.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«Наречия»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О и</w:t>
            </w:r>
            <w:proofErr w:type="gramStart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наречий. Проверочный диктант.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 Предлоги.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 Тестирование.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>Союз как часть речи.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предложении.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Частица. </w:t>
            </w: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Различение частицы НЕ и приставки НЕ.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НИ, союз НИ.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Морфология и орфография. 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66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тестирование. Подведем итоги</w:t>
            </w:r>
          </w:p>
        </w:tc>
        <w:tc>
          <w:tcPr>
            <w:tcW w:w="74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065" w:rsidRPr="00E952BE" w:rsidRDefault="009B3065" w:rsidP="009B3065">
      <w:pPr>
        <w:rPr>
          <w:rFonts w:ascii="Times New Roman" w:hAnsi="Times New Roman" w:cs="Times New Roman"/>
          <w:sz w:val="24"/>
          <w:szCs w:val="24"/>
        </w:rPr>
      </w:pPr>
    </w:p>
    <w:p w:rsidR="009B3065" w:rsidRPr="00E952BE" w:rsidRDefault="009B3065" w:rsidP="009B3065">
      <w:pPr>
        <w:rPr>
          <w:rFonts w:ascii="Times New Roman" w:hAnsi="Times New Roman" w:cs="Times New Roman"/>
          <w:b/>
          <w:sz w:val="24"/>
          <w:szCs w:val="24"/>
        </w:rPr>
      </w:pPr>
      <w:r w:rsidRPr="00E952B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52BE" w:rsidRPr="00E952B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952BE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B3065" w:rsidRPr="00E952BE" w:rsidRDefault="009B3065" w:rsidP="009B3065">
      <w:pPr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1. Учебник «Русский язык</w:t>
      </w:r>
    </w:p>
    <w:p w:rsidR="009B3065" w:rsidRPr="00E952BE" w:rsidRDefault="009B3065" w:rsidP="009B3065">
      <w:pPr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 xml:space="preserve">2.Г.А.Богданова «Тестовые задания по русскому языку» </w:t>
      </w:r>
      <w:proofErr w:type="gramStart"/>
      <w:r w:rsidRPr="00E952B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952BE">
        <w:rPr>
          <w:rFonts w:ascii="Times New Roman" w:hAnsi="Times New Roman" w:cs="Times New Roman"/>
          <w:sz w:val="24"/>
          <w:szCs w:val="24"/>
        </w:rPr>
        <w:t>.: Просвещение, 2011.</w:t>
      </w:r>
    </w:p>
    <w:p w:rsidR="009B3065" w:rsidRPr="00E952BE" w:rsidRDefault="009B3065" w:rsidP="009B3065">
      <w:pPr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3.Сборник тестовых заданий. Русский язык. 7 класс.- Интеллект-центр, 2008.</w:t>
      </w:r>
    </w:p>
    <w:p w:rsidR="009B3065" w:rsidRPr="00E952BE" w:rsidRDefault="009B3065" w:rsidP="009B3065">
      <w:pPr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4.С.Ю.Михайлова «Ключи к орфографии»</w:t>
      </w:r>
      <w:r w:rsidR="00E952BE" w:rsidRPr="00E952BE">
        <w:rPr>
          <w:rFonts w:ascii="Times New Roman" w:hAnsi="Times New Roman" w:cs="Times New Roman"/>
          <w:sz w:val="24"/>
          <w:szCs w:val="24"/>
        </w:rPr>
        <w:t xml:space="preserve"> </w:t>
      </w:r>
      <w:r w:rsidRPr="00E952BE">
        <w:rPr>
          <w:rFonts w:ascii="Times New Roman" w:hAnsi="Times New Roman" w:cs="Times New Roman"/>
          <w:sz w:val="24"/>
          <w:szCs w:val="24"/>
        </w:rPr>
        <w:t>-</w:t>
      </w:r>
      <w:r w:rsidR="00E952BE" w:rsidRPr="00E952BE">
        <w:rPr>
          <w:rFonts w:ascii="Times New Roman" w:hAnsi="Times New Roman" w:cs="Times New Roman"/>
          <w:sz w:val="24"/>
          <w:szCs w:val="24"/>
        </w:rPr>
        <w:t xml:space="preserve"> </w:t>
      </w:r>
      <w:r w:rsidRPr="00E952BE">
        <w:rPr>
          <w:rFonts w:ascii="Times New Roman" w:hAnsi="Times New Roman" w:cs="Times New Roman"/>
          <w:sz w:val="24"/>
          <w:szCs w:val="24"/>
        </w:rPr>
        <w:t>М.: Просвещение, 2011.</w:t>
      </w:r>
    </w:p>
    <w:p w:rsidR="009B3065" w:rsidRPr="00E952BE" w:rsidRDefault="00E952BE" w:rsidP="009B3065">
      <w:pPr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 xml:space="preserve">5. </w:t>
      </w:r>
      <w:r w:rsidR="009B3065" w:rsidRPr="00E952BE">
        <w:rPr>
          <w:rFonts w:ascii="Times New Roman" w:hAnsi="Times New Roman" w:cs="Times New Roman"/>
          <w:sz w:val="24"/>
          <w:szCs w:val="24"/>
        </w:rPr>
        <w:t>С.И.</w:t>
      </w:r>
      <w:r w:rsidRPr="00E952BE">
        <w:rPr>
          <w:rFonts w:ascii="Times New Roman" w:hAnsi="Times New Roman" w:cs="Times New Roman"/>
          <w:sz w:val="24"/>
          <w:szCs w:val="24"/>
        </w:rPr>
        <w:t xml:space="preserve"> </w:t>
      </w:r>
      <w:r w:rsidR="009B3065" w:rsidRPr="00E952BE">
        <w:rPr>
          <w:rFonts w:ascii="Times New Roman" w:hAnsi="Times New Roman" w:cs="Times New Roman"/>
          <w:sz w:val="24"/>
          <w:szCs w:val="24"/>
        </w:rPr>
        <w:t>Львова «Практикум по русскому языку». 7 класс. С.Ю. Михайлова.</w:t>
      </w:r>
      <w:r w:rsidRPr="00E952BE">
        <w:rPr>
          <w:rFonts w:ascii="Times New Roman" w:hAnsi="Times New Roman" w:cs="Times New Roman"/>
          <w:sz w:val="24"/>
          <w:szCs w:val="24"/>
        </w:rPr>
        <w:t xml:space="preserve"> – </w:t>
      </w:r>
      <w:r w:rsidR="009B3065" w:rsidRPr="00E952BE">
        <w:rPr>
          <w:rFonts w:ascii="Times New Roman" w:hAnsi="Times New Roman" w:cs="Times New Roman"/>
          <w:sz w:val="24"/>
          <w:szCs w:val="24"/>
        </w:rPr>
        <w:t>М</w:t>
      </w:r>
      <w:r w:rsidRPr="00E952BE">
        <w:rPr>
          <w:rFonts w:ascii="Times New Roman" w:hAnsi="Times New Roman" w:cs="Times New Roman"/>
          <w:sz w:val="24"/>
          <w:szCs w:val="24"/>
        </w:rPr>
        <w:t>.</w:t>
      </w:r>
      <w:r w:rsidR="009B3065" w:rsidRPr="00E952BE">
        <w:rPr>
          <w:rFonts w:ascii="Times New Roman" w:hAnsi="Times New Roman" w:cs="Times New Roman"/>
          <w:sz w:val="24"/>
          <w:szCs w:val="24"/>
        </w:rPr>
        <w:t xml:space="preserve"> Просвещение, 2009.</w:t>
      </w:r>
    </w:p>
    <w:p w:rsidR="009B3065" w:rsidRPr="00E952BE" w:rsidRDefault="00E952BE" w:rsidP="009B3065">
      <w:pPr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6</w:t>
      </w:r>
      <w:r w:rsidR="009B3065" w:rsidRPr="00E952BE">
        <w:rPr>
          <w:rFonts w:ascii="Times New Roman" w:hAnsi="Times New Roman" w:cs="Times New Roman"/>
          <w:sz w:val="24"/>
          <w:szCs w:val="24"/>
        </w:rPr>
        <w:t xml:space="preserve">.Т.А.Костяева Тесты, проверочные контрольные работы по русскому языку: 7 класс. Т.А. </w:t>
      </w:r>
      <w:proofErr w:type="spellStart"/>
      <w:r w:rsidR="009B3065" w:rsidRPr="00E952BE"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 w:rsidR="009B3065" w:rsidRPr="00E9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3065" w:rsidRPr="00E952B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9B3065" w:rsidRPr="00E952BE">
        <w:rPr>
          <w:rFonts w:ascii="Times New Roman" w:hAnsi="Times New Roman" w:cs="Times New Roman"/>
          <w:sz w:val="24"/>
          <w:szCs w:val="24"/>
        </w:rPr>
        <w:t>.: Просвещение, 2009</w:t>
      </w:r>
    </w:p>
    <w:p w:rsidR="009B3065" w:rsidRPr="00E952BE" w:rsidRDefault="00E952BE" w:rsidP="009B3065">
      <w:pPr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7</w:t>
      </w:r>
      <w:r w:rsidR="009B3065" w:rsidRPr="00E952BE">
        <w:rPr>
          <w:rFonts w:ascii="Times New Roman" w:hAnsi="Times New Roman" w:cs="Times New Roman"/>
          <w:sz w:val="24"/>
          <w:szCs w:val="24"/>
        </w:rPr>
        <w:t>.Л.А.Ахременкова «К пятерке шаг за шагом, или 50 занятий с репетитором».</w:t>
      </w:r>
      <w:r w:rsidRPr="00E952BE">
        <w:rPr>
          <w:rFonts w:ascii="Times New Roman" w:hAnsi="Times New Roman" w:cs="Times New Roman"/>
          <w:sz w:val="24"/>
          <w:szCs w:val="24"/>
        </w:rPr>
        <w:t xml:space="preserve"> </w:t>
      </w:r>
      <w:r w:rsidR="009B3065" w:rsidRPr="00E952BE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B3065" w:rsidRPr="00E952BE">
        <w:rPr>
          <w:rFonts w:ascii="Times New Roman" w:hAnsi="Times New Roman" w:cs="Times New Roman"/>
          <w:sz w:val="24"/>
          <w:szCs w:val="24"/>
        </w:rPr>
        <w:t>Ахременкова</w:t>
      </w:r>
      <w:proofErr w:type="spellEnd"/>
      <w:r w:rsidR="009B3065" w:rsidRPr="00E952BE">
        <w:rPr>
          <w:rFonts w:ascii="Times New Roman" w:hAnsi="Times New Roman" w:cs="Times New Roman"/>
          <w:sz w:val="24"/>
          <w:szCs w:val="24"/>
        </w:rPr>
        <w:t>. -</w:t>
      </w:r>
      <w:r w:rsidRPr="00E952BE">
        <w:rPr>
          <w:rFonts w:ascii="Times New Roman" w:hAnsi="Times New Roman" w:cs="Times New Roman"/>
          <w:sz w:val="24"/>
          <w:szCs w:val="24"/>
        </w:rPr>
        <w:t xml:space="preserve"> </w:t>
      </w:r>
      <w:r w:rsidR="009B3065" w:rsidRPr="00E952BE">
        <w:rPr>
          <w:rFonts w:ascii="Times New Roman" w:hAnsi="Times New Roman" w:cs="Times New Roman"/>
          <w:sz w:val="24"/>
          <w:szCs w:val="24"/>
        </w:rPr>
        <w:t>М.: Просвещение,2009</w:t>
      </w:r>
    </w:p>
    <w:p w:rsidR="009B3065" w:rsidRPr="00E952BE" w:rsidRDefault="00E952BE" w:rsidP="009B3065">
      <w:pPr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8</w:t>
      </w:r>
      <w:r w:rsidR="009B3065" w:rsidRPr="00E952BE">
        <w:rPr>
          <w:rFonts w:ascii="Times New Roman" w:hAnsi="Times New Roman" w:cs="Times New Roman"/>
          <w:sz w:val="24"/>
          <w:szCs w:val="24"/>
        </w:rPr>
        <w:t xml:space="preserve">.А.Т.Арсирий. «Занимательные материалы по русскому языку. Книга для учащихся. </w:t>
      </w:r>
      <w:proofErr w:type="spellStart"/>
      <w:r w:rsidR="009B3065" w:rsidRPr="00E952BE">
        <w:rPr>
          <w:rFonts w:ascii="Times New Roman" w:hAnsi="Times New Roman" w:cs="Times New Roman"/>
          <w:sz w:val="24"/>
          <w:szCs w:val="24"/>
        </w:rPr>
        <w:t>А.Т.Арсирий</w:t>
      </w:r>
      <w:proofErr w:type="spellEnd"/>
      <w:r w:rsidR="009B3065" w:rsidRPr="00E952BE">
        <w:rPr>
          <w:rFonts w:ascii="Times New Roman" w:hAnsi="Times New Roman" w:cs="Times New Roman"/>
          <w:sz w:val="24"/>
          <w:szCs w:val="24"/>
        </w:rPr>
        <w:t>; под ред. Л.П. Крысина</w:t>
      </w:r>
      <w:proofErr w:type="gramStart"/>
      <w:r w:rsidR="009B3065" w:rsidRPr="00E952B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B3065" w:rsidRPr="00E952BE">
        <w:rPr>
          <w:rFonts w:ascii="Times New Roman" w:hAnsi="Times New Roman" w:cs="Times New Roman"/>
          <w:sz w:val="24"/>
          <w:szCs w:val="24"/>
        </w:rPr>
        <w:t>М.: «Просвещение», 2007</w:t>
      </w:r>
    </w:p>
    <w:p w:rsidR="009B3065" w:rsidRPr="00E952BE" w:rsidRDefault="00E952BE" w:rsidP="009B3065">
      <w:pPr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9</w:t>
      </w:r>
      <w:r w:rsidR="009B3065" w:rsidRPr="00E952BE">
        <w:rPr>
          <w:rFonts w:ascii="Times New Roman" w:hAnsi="Times New Roman" w:cs="Times New Roman"/>
          <w:sz w:val="24"/>
          <w:szCs w:val="24"/>
        </w:rPr>
        <w:t xml:space="preserve">.Л.И. </w:t>
      </w:r>
      <w:proofErr w:type="spellStart"/>
      <w:r w:rsidR="009B3065" w:rsidRPr="00E952BE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="009B3065" w:rsidRPr="00E952BE">
        <w:rPr>
          <w:rFonts w:ascii="Times New Roman" w:hAnsi="Times New Roman" w:cs="Times New Roman"/>
          <w:sz w:val="24"/>
          <w:szCs w:val="24"/>
        </w:rPr>
        <w:t>. «Психологические особенности развития личности подростка». Л.И.</w:t>
      </w:r>
      <w:r w:rsidRPr="00E9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65" w:rsidRPr="00E952BE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="009B3065" w:rsidRPr="00E9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3065" w:rsidRPr="00E952B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9B3065" w:rsidRPr="00E952BE">
        <w:rPr>
          <w:rFonts w:ascii="Times New Roman" w:hAnsi="Times New Roman" w:cs="Times New Roman"/>
          <w:sz w:val="24"/>
          <w:szCs w:val="24"/>
        </w:rPr>
        <w:t>.: Просвещение.1990.-127с.</w:t>
      </w:r>
    </w:p>
    <w:p w:rsidR="00602156" w:rsidRPr="00E952BE" w:rsidRDefault="00E952BE" w:rsidP="009B3065">
      <w:pPr>
        <w:rPr>
          <w:rFonts w:ascii="Times New Roman" w:hAnsi="Times New Roman" w:cs="Times New Roman"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>10</w:t>
      </w:r>
      <w:r w:rsidR="009B3065" w:rsidRPr="00E952BE">
        <w:rPr>
          <w:rFonts w:ascii="Times New Roman" w:hAnsi="Times New Roman" w:cs="Times New Roman"/>
          <w:sz w:val="24"/>
          <w:szCs w:val="24"/>
        </w:rPr>
        <w:t>.</w:t>
      </w:r>
      <w:r w:rsidRPr="00E9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65" w:rsidRPr="00E952BE">
        <w:rPr>
          <w:rFonts w:ascii="Times New Roman" w:hAnsi="Times New Roman" w:cs="Times New Roman"/>
          <w:sz w:val="24"/>
          <w:szCs w:val="24"/>
        </w:rPr>
        <w:t>К.Г.Юнг</w:t>
      </w:r>
      <w:proofErr w:type="spellEnd"/>
      <w:r w:rsidR="009B3065" w:rsidRPr="00E952BE">
        <w:rPr>
          <w:rFonts w:ascii="Times New Roman" w:hAnsi="Times New Roman" w:cs="Times New Roman"/>
          <w:sz w:val="24"/>
          <w:szCs w:val="24"/>
        </w:rPr>
        <w:t xml:space="preserve"> «О становлении личности» </w:t>
      </w:r>
      <w:proofErr w:type="spellStart"/>
      <w:r w:rsidR="009B3065" w:rsidRPr="00E952BE">
        <w:rPr>
          <w:rFonts w:ascii="Times New Roman" w:hAnsi="Times New Roman" w:cs="Times New Roman"/>
          <w:sz w:val="24"/>
          <w:szCs w:val="24"/>
        </w:rPr>
        <w:t>К.Г</w:t>
      </w:r>
      <w:r w:rsidR="00602156">
        <w:rPr>
          <w:rFonts w:ascii="Times New Roman" w:hAnsi="Times New Roman" w:cs="Times New Roman"/>
          <w:sz w:val="24"/>
          <w:szCs w:val="24"/>
        </w:rPr>
        <w:t>.Юнг</w:t>
      </w:r>
      <w:proofErr w:type="gramStart"/>
      <w:r w:rsidR="0060215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602156">
        <w:rPr>
          <w:rFonts w:ascii="Times New Roman" w:hAnsi="Times New Roman" w:cs="Times New Roman"/>
          <w:sz w:val="24"/>
          <w:szCs w:val="24"/>
        </w:rPr>
        <w:t>М.:Наука</w:t>
      </w:r>
      <w:proofErr w:type="spellEnd"/>
      <w:r w:rsidR="00602156">
        <w:rPr>
          <w:rFonts w:ascii="Times New Roman" w:hAnsi="Times New Roman" w:cs="Times New Roman"/>
          <w:sz w:val="24"/>
          <w:szCs w:val="24"/>
        </w:rPr>
        <w:t>, 1998. С.207-218</w:t>
      </w:r>
    </w:p>
    <w:p w:rsidR="00E952BE" w:rsidRPr="00602156" w:rsidRDefault="009B3065" w:rsidP="0060215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156">
        <w:rPr>
          <w:rFonts w:ascii="Times New Roman" w:hAnsi="Times New Roman" w:cs="Times New Roman"/>
          <w:b/>
          <w:sz w:val="20"/>
          <w:szCs w:val="20"/>
        </w:rPr>
        <w:t>МОНИТ</w:t>
      </w:r>
      <w:r w:rsidR="00E952BE" w:rsidRPr="00602156">
        <w:rPr>
          <w:rFonts w:ascii="Times New Roman" w:hAnsi="Times New Roman" w:cs="Times New Roman"/>
          <w:b/>
          <w:sz w:val="20"/>
          <w:szCs w:val="20"/>
        </w:rPr>
        <w:t>ОРИНГ УСПЕВАЕМОСТИ  УЧАЩИХСЯ  7В</w:t>
      </w:r>
      <w:r w:rsidRPr="00602156">
        <w:rPr>
          <w:rFonts w:ascii="Times New Roman" w:hAnsi="Times New Roman" w:cs="Times New Roman"/>
          <w:b/>
          <w:sz w:val="20"/>
          <w:szCs w:val="20"/>
        </w:rPr>
        <w:t xml:space="preserve"> КЛАССА</w:t>
      </w:r>
    </w:p>
    <w:p w:rsidR="009B3065" w:rsidRPr="00602156" w:rsidRDefault="009B3065" w:rsidP="0060215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0215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E952BE" w:rsidRPr="00602156">
        <w:rPr>
          <w:rFonts w:ascii="Times New Roman" w:hAnsi="Times New Roman" w:cs="Times New Roman"/>
          <w:b/>
          <w:sz w:val="20"/>
          <w:szCs w:val="20"/>
        </w:rPr>
        <w:t xml:space="preserve"> ЧЕТВЕРТЬ 2013-2014 г.</w:t>
      </w:r>
      <w:proofErr w:type="gramEnd"/>
    </w:p>
    <w:p w:rsidR="009B3065" w:rsidRPr="00474E0E" w:rsidRDefault="009B3065" w:rsidP="009B3065">
      <w:pPr>
        <w:rPr>
          <w:rFonts w:ascii="Times New Roman" w:hAnsi="Times New Roman" w:cs="Times New Roman"/>
          <w:b/>
          <w:sz w:val="24"/>
          <w:szCs w:val="24"/>
        </w:rPr>
      </w:pPr>
      <w:r w:rsidRPr="00474E0E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tbl>
      <w:tblPr>
        <w:tblStyle w:val="a6"/>
        <w:tblW w:w="10713" w:type="dxa"/>
        <w:tblInd w:w="-601" w:type="dxa"/>
        <w:tblLook w:val="01E0" w:firstRow="1" w:lastRow="1" w:firstColumn="1" w:lastColumn="1" w:noHBand="0" w:noVBand="0"/>
      </w:tblPr>
      <w:tblGrid>
        <w:gridCol w:w="1859"/>
        <w:gridCol w:w="356"/>
        <w:gridCol w:w="356"/>
        <w:gridCol w:w="356"/>
        <w:gridCol w:w="356"/>
        <w:gridCol w:w="356"/>
        <w:gridCol w:w="356"/>
        <w:gridCol w:w="222"/>
        <w:gridCol w:w="356"/>
        <w:gridCol w:w="356"/>
        <w:gridCol w:w="356"/>
        <w:gridCol w:w="356"/>
        <w:gridCol w:w="22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22"/>
        <w:gridCol w:w="356"/>
        <w:gridCol w:w="356"/>
        <w:gridCol w:w="356"/>
        <w:gridCol w:w="356"/>
      </w:tblGrid>
      <w:tr w:rsidR="009B3065" w:rsidRPr="00E952BE" w:rsidTr="009B3065">
        <w:tc>
          <w:tcPr>
            <w:tcW w:w="1859" w:type="dxa"/>
          </w:tcPr>
          <w:p w:rsidR="009B3065" w:rsidRPr="00E952BE" w:rsidRDefault="00E952BE" w:rsidP="00E952BE">
            <w:pPr>
              <w:rPr>
                <w:sz w:val="24"/>
                <w:szCs w:val="24"/>
              </w:rPr>
            </w:pPr>
            <w:proofErr w:type="spellStart"/>
            <w:r w:rsidRPr="00E952BE">
              <w:rPr>
                <w:sz w:val="24"/>
                <w:szCs w:val="24"/>
              </w:rPr>
              <w:t>Бугера</w:t>
            </w:r>
            <w:proofErr w:type="spellEnd"/>
            <w:r w:rsidRPr="00E952BE">
              <w:rPr>
                <w:sz w:val="24"/>
                <w:szCs w:val="24"/>
              </w:rPr>
              <w:t xml:space="preserve"> Л.</w:t>
            </w:r>
            <w:r w:rsidR="009B3065" w:rsidRPr="00E952B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E952BE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59" w:type="dxa"/>
          </w:tcPr>
          <w:p w:rsidR="009B3065" w:rsidRPr="00E952BE" w:rsidRDefault="00E952BE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Киркин В.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E952BE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E952BE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E952BE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E952BE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</w:tr>
      <w:tr w:rsidR="009B3065" w:rsidRPr="00E952BE" w:rsidTr="009B3065">
        <w:tc>
          <w:tcPr>
            <w:tcW w:w="1859" w:type="dxa"/>
          </w:tcPr>
          <w:p w:rsidR="009B3065" w:rsidRPr="00E952BE" w:rsidRDefault="00E952BE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Спасибо Е.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59" w:type="dxa"/>
          </w:tcPr>
          <w:p w:rsidR="009B3065" w:rsidRPr="00E952BE" w:rsidRDefault="00E952BE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Приезжих Д.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59" w:type="dxa"/>
          </w:tcPr>
          <w:p w:rsidR="009B3065" w:rsidRPr="00E952BE" w:rsidRDefault="00E952BE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Тройников Д.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E952BE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E952BE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</w:tr>
    </w:tbl>
    <w:p w:rsidR="00602156" w:rsidRDefault="00602156" w:rsidP="009B3065">
      <w:pPr>
        <w:rPr>
          <w:rFonts w:ascii="Times New Roman" w:hAnsi="Times New Roman" w:cs="Times New Roman"/>
          <w:sz w:val="24"/>
          <w:szCs w:val="24"/>
        </w:rPr>
      </w:pPr>
    </w:p>
    <w:p w:rsidR="009B3065" w:rsidRPr="00474E0E" w:rsidRDefault="009B3065" w:rsidP="009B3065">
      <w:pPr>
        <w:rPr>
          <w:rFonts w:ascii="Times New Roman" w:hAnsi="Times New Roman" w:cs="Times New Roman"/>
          <w:b/>
          <w:sz w:val="24"/>
          <w:szCs w:val="24"/>
        </w:rPr>
      </w:pPr>
      <w:r w:rsidRPr="00474E0E">
        <w:rPr>
          <w:rFonts w:ascii="Times New Roman" w:hAnsi="Times New Roman" w:cs="Times New Roman"/>
          <w:b/>
          <w:sz w:val="24"/>
          <w:szCs w:val="24"/>
        </w:rPr>
        <w:lastRenderedPageBreak/>
        <w:t>Работа у доски</w:t>
      </w:r>
    </w:p>
    <w:tbl>
      <w:tblPr>
        <w:tblStyle w:val="a6"/>
        <w:tblW w:w="10800" w:type="dxa"/>
        <w:tblInd w:w="-601" w:type="dxa"/>
        <w:tblLook w:val="01E0" w:firstRow="1" w:lastRow="1" w:firstColumn="1" w:lastColumn="1" w:noHBand="0" w:noVBand="0"/>
      </w:tblPr>
      <w:tblGrid>
        <w:gridCol w:w="1797"/>
        <w:gridCol w:w="241"/>
        <w:gridCol w:w="338"/>
        <w:gridCol w:w="338"/>
        <w:gridCol w:w="338"/>
        <w:gridCol w:w="338"/>
        <w:gridCol w:w="289"/>
        <w:gridCol w:w="338"/>
        <w:gridCol w:w="289"/>
        <w:gridCol w:w="338"/>
        <w:gridCol w:w="290"/>
        <w:gridCol w:w="338"/>
        <w:gridCol w:w="290"/>
        <w:gridCol w:w="338"/>
        <w:gridCol w:w="290"/>
        <w:gridCol w:w="290"/>
        <w:gridCol w:w="338"/>
        <w:gridCol w:w="290"/>
        <w:gridCol w:w="338"/>
        <w:gridCol w:w="338"/>
        <w:gridCol w:w="290"/>
        <w:gridCol w:w="338"/>
        <w:gridCol w:w="338"/>
        <w:gridCol w:w="290"/>
        <w:gridCol w:w="338"/>
        <w:gridCol w:w="385"/>
        <w:gridCol w:w="404"/>
        <w:gridCol w:w="311"/>
        <w:gridCol w:w="322"/>
      </w:tblGrid>
      <w:tr w:rsidR="009B3065" w:rsidRPr="00E952BE" w:rsidTr="009B3065">
        <w:tc>
          <w:tcPr>
            <w:tcW w:w="1807" w:type="dxa"/>
          </w:tcPr>
          <w:p w:rsidR="009B3065" w:rsidRPr="00E952BE" w:rsidRDefault="00474E0E" w:rsidP="009B3065">
            <w:pPr>
              <w:ind w:left="263" w:hanging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952BE">
              <w:rPr>
                <w:sz w:val="24"/>
                <w:szCs w:val="24"/>
              </w:rPr>
              <w:t>Бугера</w:t>
            </w:r>
            <w:proofErr w:type="spellEnd"/>
            <w:r w:rsidRPr="00E952BE">
              <w:rPr>
                <w:sz w:val="24"/>
                <w:szCs w:val="24"/>
              </w:rPr>
              <w:t xml:space="preserve"> Л.              </w:t>
            </w:r>
            <w:r w:rsidR="009B3065" w:rsidRPr="00E952B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4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07" w:type="dxa"/>
          </w:tcPr>
          <w:p w:rsidR="009B3065" w:rsidRPr="00E952BE" w:rsidRDefault="00474E0E" w:rsidP="009B3065">
            <w:pPr>
              <w:ind w:left="263" w:hanging="263"/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Киркин В.</w:t>
            </w:r>
          </w:p>
        </w:tc>
        <w:tc>
          <w:tcPr>
            <w:tcW w:w="24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07" w:type="dxa"/>
          </w:tcPr>
          <w:p w:rsidR="009B3065" w:rsidRPr="00E952BE" w:rsidRDefault="00474E0E" w:rsidP="009B3065">
            <w:pPr>
              <w:ind w:left="263" w:hanging="263"/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Спасибо Е.</w:t>
            </w:r>
          </w:p>
        </w:tc>
        <w:tc>
          <w:tcPr>
            <w:tcW w:w="24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4</w:t>
            </w:r>
          </w:p>
        </w:tc>
        <w:tc>
          <w:tcPr>
            <w:tcW w:w="313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07" w:type="dxa"/>
          </w:tcPr>
          <w:p w:rsidR="009B3065" w:rsidRPr="00E952BE" w:rsidRDefault="00474E0E" w:rsidP="009B3065">
            <w:pPr>
              <w:ind w:left="263" w:hanging="263"/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Приезжих Д.</w:t>
            </w:r>
          </w:p>
        </w:tc>
        <w:tc>
          <w:tcPr>
            <w:tcW w:w="24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4</w:t>
            </w:r>
          </w:p>
        </w:tc>
        <w:tc>
          <w:tcPr>
            <w:tcW w:w="38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07" w:type="dxa"/>
          </w:tcPr>
          <w:p w:rsidR="009B3065" w:rsidRPr="00E952BE" w:rsidRDefault="00474E0E" w:rsidP="009B3065">
            <w:pPr>
              <w:ind w:left="263" w:hanging="263"/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Тройников Д.</w:t>
            </w:r>
          </w:p>
        </w:tc>
        <w:tc>
          <w:tcPr>
            <w:tcW w:w="24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</w:tr>
    </w:tbl>
    <w:p w:rsidR="009B3065" w:rsidRPr="00474E0E" w:rsidRDefault="009B3065" w:rsidP="009B3065">
      <w:pPr>
        <w:rPr>
          <w:rFonts w:ascii="Times New Roman" w:hAnsi="Times New Roman" w:cs="Times New Roman"/>
          <w:b/>
          <w:sz w:val="24"/>
          <w:szCs w:val="24"/>
        </w:rPr>
      </w:pPr>
      <w:r w:rsidRPr="00474E0E">
        <w:rPr>
          <w:rFonts w:ascii="Times New Roman" w:hAnsi="Times New Roman" w:cs="Times New Roman"/>
          <w:b/>
          <w:sz w:val="24"/>
          <w:szCs w:val="24"/>
        </w:rPr>
        <w:t>Словарные диктанты</w:t>
      </w:r>
    </w:p>
    <w:tbl>
      <w:tblPr>
        <w:tblStyle w:val="a6"/>
        <w:tblW w:w="10800" w:type="dxa"/>
        <w:tblInd w:w="-601" w:type="dxa"/>
        <w:tblLook w:val="01E0" w:firstRow="1" w:lastRow="1" w:firstColumn="1" w:lastColumn="1" w:noHBand="0" w:noVBand="0"/>
      </w:tblPr>
      <w:tblGrid>
        <w:gridCol w:w="1855"/>
        <w:gridCol w:w="247"/>
        <w:gridCol w:w="311"/>
        <w:gridCol w:w="311"/>
        <w:gridCol w:w="311"/>
        <w:gridCol w:w="338"/>
        <w:gridCol w:w="311"/>
        <w:gridCol w:w="310"/>
        <w:gridCol w:w="310"/>
        <w:gridCol w:w="309"/>
        <w:gridCol w:w="310"/>
        <w:gridCol w:w="310"/>
        <w:gridCol w:w="310"/>
        <w:gridCol w:w="310"/>
        <w:gridCol w:w="338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98"/>
        <w:gridCol w:w="421"/>
        <w:gridCol w:w="338"/>
        <w:gridCol w:w="352"/>
      </w:tblGrid>
      <w:tr w:rsidR="009B3065" w:rsidRPr="00E952BE" w:rsidTr="009B3065">
        <w:tc>
          <w:tcPr>
            <w:tcW w:w="1857" w:type="dxa"/>
          </w:tcPr>
          <w:p w:rsidR="009B3065" w:rsidRPr="00E952BE" w:rsidRDefault="00474E0E" w:rsidP="009B3065">
            <w:pPr>
              <w:ind w:left="263" w:hanging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952BE">
              <w:rPr>
                <w:sz w:val="24"/>
                <w:szCs w:val="24"/>
              </w:rPr>
              <w:t>Бугера</w:t>
            </w:r>
            <w:proofErr w:type="spellEnd"/>
            <w:r w:rsidRPr="00E952BE">
              <w:rPr>
                <w:sz w:val="24"/>
                <w:szCs w:val="24"/>
              </w:rPr>
              <w:t xml:space="preserve"> Л.              </w:t>
            </w:r>
            <w:r w:rsidR="009B3065" w:rsidRPr="00E952B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48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2</w:t>
            </w: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57" w:type="dxa"/>
          </w:tcPr>
          <w:p w:rsidR="009B3065" w:rsidRPr="00E952BE" w:rsidRDefault="00474E0E" w:rsidP="009B3065">
            <w:pPr>
              <w:ind w:left="263" w:hanging="263"/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Киркин В.</w:t>
            </w:r>
          </w:p>
        </w:tc>
        <w:tc>
          <w:tcPr>
            <w:tcW w:w="248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57" w:type="dxa"/>
          </w:tcPr>
          <w:p w:rsidR="009B3065" w:rsidRPr="00E952BE" w:rsidRDefault="00474E0E" w:rsidP="009B3065">
            <w:pPr>
              <w:ind w:left="263" w:hanging="263"/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Спасибо Е.</w:t>
            </w:r>
          </w:p>
        </w:tc>
        <w:tc>
          <w:tcPr>
            <w:tcW w:w="248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57" w:type="dxa"/>
          </w:tcPr>
          <w:p w:rsidR="009B3065" w:rsidRPr="00E952BE" w:rsidRDefault="00474E0E" w:rsidP="009B3065">
            <w:pPr>
              <w:ind w:left="263" w:hanging="263"/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Приезжих Д.</w:t>
            </w:r>
          </w:p>
        </w:tc>
        <w:tc>
          <w:tcPr>
            <w:tcW w:w="248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2</w:t>
            </w: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57" w:type="dxa"/>
          </w:tcPr>
          <w:p w:rsidR="009B3065" w:rsidRPr="00E952BE" w:rsidRDefault="00474E0E" w:rsidP="009B3065">
            <w:pPr>
              <w:ind w:left="263" w:hanging="263"/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Тройников Д.</w:t>
            </w:r>
          </w:p>
        </w:tc>
        <w:tc>
          <w:tcPr>
            <w:tcW w:w="248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1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3</w:t>
            </w: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9B3065" w:rsidRPr="00E952BE" w:rsidRDefault="009B3065" w:rsidP="009B3065">
            <w:pPr>
              <w:rPr>
                <w:sz w:val="24"/>
                <w:szCs w:val="24"/>
              </w:rPr>
            </w:pPr>
          </w:p>
        </w:tc>
      </w:tr>
    </w:tbl>
    <w:p w:rsidR="009B3065" w:rsidRPr="00474E0E" w:rsidRDefault="009B3065" w:rsidP="00602156">
      <w:pPr>
        <w:rPr>
          <w:rFonts w:ascii="Times New Roman" w:hAnsi="Times New Roman" w:cs="Times New Roman"/>
          <w:b/>
          <w:sz w:val="24"/>
          <w:szCs w:val="24"/>
        </w:rPr>
      </w:pPr>
      <w:r w:rsidRPr="00474E0E">
        <w:rPr>
          <w:rFonts w:ascii="Times New Roman" w:hAnsi="Times New Roman" w:cs="Times New Roman"/>
          <w:b/>
          <w:sz w:val="24"/>
          <w:szCs w:val="24"/>
        </w:rPr>
        <w:t>Тестирование, срезы</w:t>
      </w:r>
    </w:p>
    <w:tbl>
      <w:tblPr>
        <w:tblStyle w:val="a6"/>
        <w:tblW w:w="10800" w:type="dxa"/>
        <w:tblInd w:w="-601" w:type="dxa"/>
        <w:tblLook w:val="01E0" w:firstRow="1" w:lastRow="1" w:firstColumn="1" w:lastColumn="1" w:noHBand="0" w:noVBand="0"/>
      </w:tblPr>
      <w:tblGrid>
        <w:gridCol w:w="1888"/>
        <w:gridCol w:w="247"/>
        <w:gridCol w:w="309"/>
        <w:gridCol w:w="337"/>
        <w:gridCol w:w="309"/>
        <w:gridCol w:w="309"/>
        <w:gridCol w:w="308"/>
        <w:gridCol w:w="307"/>
        <w:gridCol w:w="307"/>
        <w:gridCol w:w="336"/>
        <w:gridCol w:w="308"/>
        <w:gridCol w:w="308"/>
        <w:gridCol w:w="308"/>
        <w:gridCol w:w="308"/>
        <w:gridCol w:w="308"/>
        <w:gridCol w:w="33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94"/>
        <w:gridCol w:w="417"/>
        <w:gridCol w:w="335"/>
        <w:gridCol w:w="349"/>
      </w:tblGrid>
      <w:tr w:rsidR="009B3065" w:rsidRPr="00E952BE" w:rsidTr="009B3065">
        <w:tc>
          <w:tcPr>
            <w:tcW w:w="1888" w:type="dxa"/>
          </w:tcPr>
          <w:p w:rsidR="009B3065" w:rsidRPr="00E952BE" w:rsidRDefault="00474E0E" w:rsidP="0047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BE">
              <w:rPr>
                <w:sz w:val="24"/>
                <w:szCs w:val="24"/>
              </w:rPr>
              <w:t>Бугера</w:t>
            </w:r>
            <w:proofErr w:type="spellEnd"/>
            <w:r w:rsidRPr="00E952BE">
              <w:rPr>
                <w:sz w:val="24"/>
                <w:szCs w:val="24"/>
              </w:rPr>
              <w:t xml:space="preserve"> Л.              </w:t>
            </w:r>
            <w:r w:rsidR="009B3065"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47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B3065" w:rsidRPr="00E952BE" w:rsidRDefault="009B3065" w:rsidP="009B3065">
            <w:pPr>
              <w:ind w:left="-709" w:firstLine="9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88" w:type="dxa"/>
          </w:tcPr>
          <w:p w:rsidR="009B3065" w:rsidRPr="00E952BE" w:rsidRDefault="00474E0E" w:rsidP="0047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Киркин В.</w:t>
            </w:r>
          </w:p>
        </w:tc>
        <w:tc>
          <w:tcPr>
            <w:tcW w:w="24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88" w:type="dxa"/>
          </w:tcPr>
          <w:p w:rsidR="009B3065" w:rsidRPr="00E952BE" w:rsidRDefault="00474E0E" w:rsidP="0047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Спасибо Е.</w:t>
            </w:r>
          </w:p>
        </w:tc>
        <w:tc>
          <w:tcPr>
            <w:tcW w:w="24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88" w:type="dxa"/>
          </w:tcPr>
          <w:p w:rsidR="009B3065" w:rsidRPr="00E952BE" w:rsidRDefault="00474E0E" w:rsidP="0047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Приезжих Д.</w:t>
            </w:r>
          </w:p>
        </w:tc>
        <w:tc>
          <w:tcPr>
            <w:tcW w:w="24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88" w:type="dxa"/>
          </w:tcPr>
          <w:p w:rsidR="009B3065" w:rsidRPr="00E952BE" w:rsidRDefault="00474E0E" w:rsidP="0047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Тройников Д.</w:t>
            </w:r>
          </w:p>
        </w:tc>
        <w:tc>
          <w:tcPr>
            <w:tcW w:w="24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065" w:rsidRPr="00474E0E" w:rsidRDefault="009B3065" w:rsidP="009B3065">
      <w:pPr>
        <w:rPr>
          <w:rFonts w:ascii="Times New Roman" w:hAnsi="Times New Roman" w:cs="Times New Roman"/>
          <w:b/>
          <w:sz w:val="24"/>
          <w:szCs w:val="24"/>
        </w:rPr>
      </w:pPr>
      <w:r w:rsidRPr="00474E0E">
        <w:rPr>
          <w:rFonts w:ascii="Times New Roman" w:hAnsi="Times New Roman" w:cs="Times New Roman"/>
          <w:b/>
          <w:sz w:val="24"/>
          <w:szCs w:val="24"/>
        </w:rPr>
        <w:t>Работа с индивидуальными заданиями</w:t>
      </w:r>
    </w:p>
    <w:tbl>
      <w:tblPr>
        <w:tblStyle w:val="a6"/>
        <w:tblW w:w="10800" w:type="dxa"/>
        <w:tblInd w:w="-601" w:type="dxa"/>
        <w:tblLook w:val="01E0" w:firstRow="1" w:lastRow="1" w:firstColumn="1" w:lastColumn="1" w:noHBand="0" w:noVBand="0"/>
      </w:tblPr>
      <w:tblGrid>
        <w:gridCol w:w="1820"/>
        <w:gridCol w:w="243"/>
        <w:gridCol w:w="296"/>
        <w:gridCol w:w="336"/>
        <w:gridCol w:w="336"/>
        <w:gridCol w:w="336"/>
        <w:gridCol w:w="296"/>
        <w:gridCol w:w="336"/>
        <w:gridCol w:w="336"/>
        <w:gridCol w:w="336"/>
        <w:gridCol w:w="296"/>
        <w:gridCol w:w="336"/>
        <w:gridCol w:w="296"/>
        <w:gridCol w:w="296"/>
        <w:gridCol w:w="336"/>
        <w:gridCol w:w="336"/>
        <w:gridCol w:w="296"/>
        <w:gridCol w:w="336"/>
        <w:gridCol w:w="296"/>
        <w:gridCol w:w="336"/>
        <w:gridCol w:w="296"/>
        <w:gridCol w:w="296"/>
        <w:gridCol w:w="336"/>
        <w:gridCol w:w="296"/>
        <w:gridCol w:w="336"/>
        <w:gridCol w:w="370"/>
        <w:gridCol w:w="389"/>
        <w:gridCol w:w="319"/>
        <w:gridCol w:w="331"/>
      </w:tblGrid>
      <w:tr w:rsidR="009B3065" w:rsidRPr="00E952BE" w:rsidTr="009B3065">
        <w:tc>
          <w:tcPr>
            <w:tcW w:w="1820" w:type="dxa"/>
          </w:tcPr>
          <w:p w:rsidR="009B3065" w:rsidRPr="00E952BE" w:rsidRDefault="00474E0E" w:rsidP="00E952BE">
            <w:pPr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BE">
              <w:rPr>
                <w:sz w:val="24"/>
                <w:szCs w:val="24"/>
              </w:rPr>
              <w:t>Бугера</w:t>
            </w:r>
            <w:proofErr w:type="spellEnd"/>
            <w:r w:rsidRPr="00E952BE">
              <w:rPr>
                <w:sz w:val="24"/>
                <w:szCs w:val="24"/>
              </w:rPr>
              <w:t xml:space="preserve"> Л.              </w:t>
            </w:r>
            <w:r w:rsidR="009B3065"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3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20" w:type="dxa"/>
          </w:tcPr>
          <w:p w:rsidR="009B3065" w:rsidRPr="00E952BE" w:rsidRDefault="00474E0E" w:rsidP="009B3065">
            <w:pPr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Киркин В.</w:t>
            </w:r>
          </w:p>
        </w:tc>
        <w:tc>
          <w:tcPr>
            <w:tcW w:w="243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20" w:type="dxa"/>
          </w:tcPr>
          <w:p w:rsidR="009B3065" w:rsidRPr="00E952BE" w:rsidRDefault="00474E0E" w:rsidP="009B3065">
            <w:pPr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Спасибо Е.</w:t>
            </w:r>
          </w:p>
        </w:tc>
        <w:tc>
          <w:tcPr>
            <w:tcW w:w="243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20" w:type="dxa"/>
          </w:tcPr>
          <w:p w:rsidR="009B3065" w:rsidRPr="00E952BE" w:rsidRDefault="00474E0E" w:rsidP="009B3065">
            <w:pPr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Приезжих Д.</w:t>
            </w:r>
          </w:p>
        </w:tc>
        <w:tc>
          <w:tcPr>
            <w:tcW w:w="243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1820" w:type="dxa"/>
          </w:tcPr>
          <w:p w:rsidR="009B3065" w:rsidRPr="00E952BE" w:rsidRDefault="00474E0E" w:rsidP="009B3065">
            <w:pPr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sz w:val="24"/>
                <w:szCs w:val="24"/>
              </w:rPr>
              <w:t>Тройников Д.</w:t>
            </w:r>
          </w:p>
        </w:tc>
        <w:tc>
          <w:tcPr>
            <w:tcW w:w="243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065" w:rsidRPr="00E952BE" w:rsidRDefault="009B3065" w:rsidP="009B3065">
      <w:pPr>
        <w:rPr>
          <w:b/>
          <w:sz w:val="24"/>
          <w:szCs w:val="24"/>
        </w:rPr>
      </w:pPr>
    </w:p>
    <w:p w:rsidR="009B3065" w:rsidRPr="00E952BE" w:rsidRDefault="009B3065" w:rsidP="009B3065">
      <w:pPr>
        <w:pStyle w:val="a5"/>
        <w:jc w:val="center"/>
        <w:rPr>
          <w:b/>
        </w:rPr>
      </w:pPr>
      <w:r w:rsidRPr="00E952BE">
        <w:rPr>
          <w:b/>
        </w:rPr>
        <w:t>План индивидуальной работы со слабоуспевающей ученицей</w:t>
      </w:r>
    </w:p>
    <w:p w:rsidR="009B3065" w:rsidRPr="00E952BE" w:rsidRDefault="009B3065" w:rsidP="009B3065">
      <w:pPr>
        <w:pStyle w:val="a5"/>
        <w:jc w:val="center"/>
        <w:rPr>
          <w:b/>
        </w:rPr>
      </w:pPr>
      <w:r w:rsidRPr="00E952BE">
        <w:rPr>
          <w:b/>
        </w:rPr>
        <w:t xml:space="preserve">на </w:t>
      </w:r>
      <w:r w:rsidRPr="00E952BE">
        <w:rPr>
          <w:b/>
          <w:lang w:val="en-US"/>
        </w:rPr>
        <w:t>I</w:t>
      </w:r>
      <w:r w:rsidRPr="00E952BE">
        <w:rPr>
          <w:b/>
        </w:rPr>
        <w:t xml:space="preserve"> четверть 2013-2014 года</w:t>
      </w:r>
    </w:p>
    <w:p w:rsidR="009B3065" w:rsidRPr="00E952BE" w:rsidRDefault="009B3065" w:rsidP="009B3065">
      <w:pPr>
        <w:pStyle w:val="a5"/>
      </w:pPr>
      <w:r w:rsidRPr="00E952BE">
        <w:rPr>
          <w:u w:val="single"/>
        </w:rPr>
        <w:t>ФИО учителя</w:t>
      </w:r>
      <w:r w:rsidRPr="00E952BE">
        <w:t xml:space="preserve"> </w:t>
      </w:r>
      <w:r w:rsidR="00E952BE" w:rsidRPr="00E952BE">
        <w:t>–</w:t>
      </w:r>
      <w:r w:rsidRPr="00E952BE">
        <w:t xml:space="preserve"> </w:t>
      </w:r>
      <w:r w:rsidR="00E952BE" w:rsidRPr="00E952BE">
        <w:t>Шрайбер Ольга Леонидовна</w:t>
      </w:r>
    </w:p>
    <w:p w:rsidR="009B3065" w:rsidRPr="00E952BE" w:rsidRDefault="009B3065" w:rsidP="009B3065">
      <w:pPr>
        <w:pStyle w:val="a5"/>
      </w:pPr>
      <w:r w:rsidRPr="00E952BE">
        <w:rPr>
          <w:u w:val="single"/>
        </w:rPr>
        <w:t>Фамилия ученика</w:t>
      </w:r>
      <w:r w:rsidR="00E952BE" w:rsidRPr="00E952BE">
        <w:rPr>
          <w:u w:val="single"/>
        </w:rPr>
        <w:t xml:space="preserve"> </w:t>
      </w:r>
      <w:r w:rsidRPr="00E952BE">
        <w:rPr>
          <w:u w:val="single"/>
        </w:rPr>
        <w:t>(класс)</w:t>
      </w:r>
      <w:r w:rsidR="00E952BE" w:rsidRPr="00E952BE">
        <w:t xml:space="preserve">  </w:t>
      </w:r>
      <w:proofErr w:type="gramStart"/>
      <w:r w:rsidR="00E952BE" w:rsidRPr="00E952BE">
        <w:t>-</w:t>
      </w:r>
      <w:proofErr w:type="spellStart"/>
      <w:r w:rsidR="00E952BE" w:rsidRPr="00E952BE">
        <w:t>Б</w:t>
      </w:r>
      <w:proofErr w:type="gramEnd"/>
      <w:r w:rsidR="00E952BE" w:rsidRPr="00E952BE">
        <w:t>угера</w:t>
      </w:r>
      <w:proofErr w:type="spellEnd"/>
      <w:r w:rsidR="00E952BE" w:rsidRPr="00E952BE">
        <w:t xml:space="preserve"> Лолита, 7В</w:t>
      </w:r>
      <w:r w:rsidRPr="00E952BE">
        <w:t xml:space="preserve"> класс</w:t>
      </w:r>
    </w:p>
    <w:p w:rsidR="009B3065" w:rsidRPr="00E952BE" w:rsidRDefault="009B3065" w:rsidP="009B3065">
      <w:pPr>
        <w:pStyle w:val="a5"/>
      </w:pPr>
      <w:r w:rsidRPr="00E952BE">
        <w:rPr>
          <w:u w:val="single"/>
        </w:rPr>
        <w:t xml:space="preserve">Предмет </w:t>
      </w:r>
      <w:r w:rsidRPr="00E952BE">
        <w:t>-  русский язык</w:t>
      </w:r>
    </w:p>
    <w:p w:rsidR="00E952BE" w:rsidRPr="00E952BE" w:rsidRDefault="009B3065" w:rsidP="009B3065">
      <w:pPr>
        <w:pStyle w:val="a5"/>
      </w:pPr>
      <w:r w:rsidRPr="00E952BE">
        <w:rPr>
          <w:u w:val="single"/>
        </w:rPr>
        <w:t>Пробелы в знаниях уч-ся</w:t>
      </w:r>
      <w:r w:rsidR="00E952BE" w:rsidRPr="00E952BE">
        <w:rPr>
          <w:u w:val="single"/>
        </w:rPr>
        <w:t xml:space="preserve"> </w:t>
      </w:r>
      <w:r w:rsidRPr="00E952BE">
        <w:rPr>
          <w:u w:val="single"/>
        </w:rPr>
        <w:t>(тема, проблема)</w:t>
      </w:r>
      <w:r w:rsidRPr="00E952BE">
        <w:t xml:space="preserve">  - пунктуационное оформление причастного оборота на письме, правописание окончания причастия, сли</w:t>
      </w:r>
      <w:r w:rsidR="00E952BE" w:rsidRPr="00E952BE">
        <w:t>тное и раздельное написание –</w:t>
      </w:r>
    </w:p>
    <w:p w:rsidR="009B3065" w:rsidRDefault="00E952BE" w:rsidP="009B3065">
      <w:pPr>
        <w:pStyle w:val="a5"/>
      </w:pPr>
      <w:r w:rsidRPr="00E952BE">
        <w:t>НЕ</w:t>
      </w:r>
      <w:r w:rsidR="009B3065" w:rsidRPr="00E952BE">
        <w:t xml:space="preserve"> с причастиями</w:t>
      </w:r>
    </w:p>
    <w:p w:rsidR="00602156" w:rsidRPr="00E952BE" w:rsidRDefault="00602156" w:rsidP="009B3065">
      <w:pPr>
        <w:pStyle w:val="a5"/>
      </w:pPr>
    </w:p>
    <w:p w:rsidR="009B3065" w:rsidRPr="00474E0E" w:rsidRDefault="009B3065" w:rsidP="009B306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474E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4E0E">
        <w:rPr>
          <w:rFonts w:ascii="Times New Roman" w:hAnsi="Times New Roman" w:cs="Times New Roman"/>
          <w:b/>
          <w:sz w:val="24"/>
          <w:szCs w:val="24"/>
          <w:u w:val="single"/>
        </w:rPr>
        <w:t>Планируемые мероприятия.  Сроки их реализации</w:t>
      </w:r>
      <w:r w:rsidRPr="00474E0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B3065" w:rsidRPr="00E952BE" w:rsidTr="009B3065">
        <w:tc>
          <w:tcPr>
            <w:tcW w:w="4785" w:type="dxa"/>
          </w:tcPr>
          <w:p w:rsidR="009B3065" w:rsidRPr="00E952BE" w:rsidRDefault="00E952BE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1.Индивидуальные дополнительные </w:t>
            </w:r>
            <w:r w:rsidR="0060215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занятий.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602156">
              <w:rPr>
                <w:rFonts w:ascii="Times New Roman" w:hAnsi="Times New Roman" w:cs="Times New Roman"/>
                <w:sz w:val="24"/>
                <w:szCs w:val="24"/>
              </w:rPr>
              <w:t xml:space="preserve">ое практическое занятие по теме </w:t>
            </w: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«Выделение запятыми причастного оборота»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</w:t>
            </w:r>
            <w:r w:rsidR="00602156">
              <w:rPr>
                <w:rFonts w:ascii="Times New Roman" w:hAnsi="Times New Roman" w:cs="Times New Roman"/>
                <w:sz w:val="24"/>
                <w:szCs w:val="24"/>
              </w:rPr>
              <w:t xml:space="preserve">тация по теме </w:t>
            </w: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«Выделени</w:t>
            </w:r>
            <w:r w:rsidR="003D5A9E">
              <w:rPr>
                <w:rFonts w:ascii="Times New Roman" w:hAnsi="Times New Roman" w:cs="Times New Roman"/>
                <w:sz w:val="24"/>
                <w:szCs w:val="24"/>
              </w:rPr>
              <w:t>е причастного оборота запятыми»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Тематическое тестирование базового ур</w:t>
            </w:r>
            <w:r w:rsidR="003D5A9E">
              <w:rPr>
                <w:rFonts w:ascii="Times New Roman" w:hAnsi="Times New Roman" w:cs="Times New Roman"/>
                <w:sz w:val="24"/>
                <w:szCs w:val="24"/>
              </w:rPr>
              <w:t>овня по теме: «П</w:t>
            </w:r>
            <w:r w:rsidR="00602156">
              <w:rPr>
                <w:rFonts w:ascii="Times New Roman" w:hAnsi="Times New Roman" w:cs="Times New Roman"/>
                <w:sz w:val="24"/>
                <w:szCs w:val="24"/>
              </w:rPr>
              <w:t xml:space="preserve">равописание НЕ </w:t>
            </w: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95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причастием»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</w:t>
            </w:r>
            <w:r w:rsidR="00602156">
              <w:rPr>
                <w:rFonts w:ascii="Times New Roman" w:hAnsi="Times New Roman" w:cs="Times New Roman"/>
                <w:sz w:val="24"/>
                <w:szCs w:val="24"/>
              </w:rPr>
              <w:t xml:space="preserve">ая консультация: «Правописание НЕ </w:t>
            </w: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причастием»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с консультантом, совместное выполнение домашнего задания</w:t>
            </w:r>
          </w:p>
        </w:tc>
        <w:tc>
          <w:tcPr>
            <w:tcW w:w="4786" w:type="dxa"/>
          </w:tcPr>
          <w:p w:rsidR="009B3065" w:rsidRPr="00E952BE" w:rsidRDefault="009B3065" w:rsidP="00E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Занятие с консультантом (</w:t>
            </w:r>
            <w:proofErr w:type="spellStart"/>
            <w:r w:rsidR="00E952BE" w:rsidRPr="00E952BE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="00E952BE"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2BE" w:rsidRPr="00E952BE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="00602156">
              <w:rPr>
                <w:rFonts w:ascii="Times New Roman" w:hAnsi="Times New Roman" w:cs="Times New Roman"/>
                <w:sz w:val="24"/>
                <w:szCs w:val="24"/>
              </w:rPr>
              <w:t xml:space="preserve">) по теме </w:t>
            </w: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окончаний причастий»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«Причастие». Лабораторная работа</w:t>
            </w:r>
          </w:p>
        </w:tc>
        <w:tc>
          <w:tcPr>
            <w:tcW w:w="4786" w:type="dxa"/>
          </w:tcPr>
          <w:p w:rsidR="009B3065" w:rsidRPr="00E952BE" w:rsidRDefault="00602156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="009B3065" w:rsidRPr="00E952BE">
              <w:rPr>
                <w:rFonts w:ascii="Times New Roman" w:hAnsi="Times New Roman" w:cs="Times New Roman"/>
                <w:sz w:val="24"/>
                <w:szCs w:val="24"/>
              </w:rPr>
              <w:t>«Причастие»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знаний. Контрольный тест по теме: «Правописание причастия»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Контроль уровня знаний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>2.Дифференцированные задания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Методическое пособие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Упражнение № 67, 73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Шклярова</w:t>
            </w:r>
            <w:proofErr w:type="spellEnd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Т.В. «Русский язык» 7 класс сборник упражнений (серия «Новые образовательные стандарты»). М.:ООО «</w:t>
            </w:r>
            <w:proofErr w:type="gramStart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Упр.94, Упр.102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6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Козулина «Русский язык. Подготовка к экзамену. Практика» г. Саратов, издательство «Лицей» 2008 год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Тест №5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«Русский язык. 7 класс. Тематические тестовые задания для подготовки к ГИА»</w:t>
            </w:r>
            <w:r w:rsidR="003D5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автор-составитель Н.В.</w:t>
            </w:r>
            <w:r w:rsidR="006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Бусыгина. Ярославль: Академия развития, 2012.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Задания на стр.47, 59, 92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Т.Ю.</w:t>
            </w:r>
            <w:r w:rsidR="006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Угроватова</w:t>
            </w:r>
            <w:proofErr w:type="spellEnd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«Подсказки на каждый день». Русский язык в 7 классе. М.: «Гуманитарный Издательский центр «</w:t>
            </w:r>
            <w:proofErr w:type="spellStart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», 1996 год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>3.Дифференцированный контроль знаний. Темы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1.Темат</w:t>
            </w:r>
            <w:r w:rsidR="00602156">
              <w:rPr>
                <w:rFonts w:ascii="Times New Roman" w:hAnsi="Times New Roman" w:cs="Times New Roman"/>
                <w:sz w:val="24"/>
                <w:szCs w:val="24"/>
              </w:rPr>
              <w:t>ический тест  «Правописание  НЕ с причастиями»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25 сентября 2013г.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2.Лабораторная работа по</w:t>
            </w:r>
            <w:r w:rsidR="00602156">
              <w:rPr>
                <w:rFonts w:ascii="Times New Roman" w:hAnsi="Times New Roman" w:cs="Times New Roman"/>
                <w:sz w:val="24"/>
                <w:szCs w:val="24"/>
              </w:rPr>
              <w:t xml:space="preserve"> теме «Правописание причастия»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10 октября 2013 г.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3.Контро</w:t>
            </w:r>
            <w:r w:rsidR="00602156">
              <w:rPr>
                <w:rFonts w:ascii="Times New Roman" w:hAnsi="Times New Roman" w:cs="Times New Roman"/>
                <w:sz w:val="24"/>
                <w:szCs w:val="24"/>
              </w:rPr>
              <w:t xml:space="preserve">льный тест по теме </w:t>
            </w:r>
            <w:r w:rsidR="00E952BE">
              <w:rPr>
                <w:rFonts w:ascii="Times New Roman" w:hAnsi="Times New Roman" w:cs="Times New Roman"/>
                <w:sz w:val="24"/>
                <w:szCs w:val="24"/>
              </w:rPr>
              <w:t xml:space="preserve"> «Причастие»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20 октября 2013 г.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с дневником и тетрадью.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60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Ежедневная проверка домашней и самостоятельной работы на уроке;  Отражать индивидуальную работу со слабым учеником в специа</w:t>
            </w:r>
            <w:r w:rsidR="00E952BE">
              <w:rPr>
                <w:rFonts w:ascii="Times New Roman" w:hAnsi="Times New Roman" w:cs="Times New Roman"/>
                <w:sz w:val="24"/>
                <w:szCs w:val="24"/>
              </w:rPr>
              <w:t xml:space="preserve">льных тетрадях </w:t>
            </w:r>
            <w:r w:rsidR="00E95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предмету.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5.Консультации для родителей.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>Дата. Тема.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1.Причины  школьной неуспеваемости.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20 сентября 2013 г.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Как помочь ребенку в выполнении домашнего задания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1 октября 2013 г.</w:t>
            </w: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b/>
                <w:sz w:val="24"/>
                <w:szCs w:val="24"/>
              </w:rPr>
              <w:t>6.Создание ситуации успеха на уроке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065" w:rsidRPr="00E952BE" w:rsidTr="009B3065">
        <w:tc>
          <w:tcPr>
            <w:tcW w:w="4785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Использование карточек-помощников, вовлечение в игровые ситуации, соревнования</w:t>
            </w:r>
          </w:p>
        </w:tc>
        <w:tc>
          <w:tcPr>
            <w:tcW w:w="4786" w:type="dxa"/>
          </w:tcPr>
          <w:p w:rsidR="009B3065" w:rsidRPr="00E952BE" w:rsidRDefault="009B3065" w:rsidP="009B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BE">
              <w:rPr>
                <w:rFonts w:ascii="Times New Roman" w:hAnsi="Times New Roman" w:cs="Times New Roman"/>
                <w:sz w:val="24"/>
                <w:szCs w:val="24"/>
              </w:rPr>
              <w:t>Систематически на уроках</w:t>
            </w:r>
          </w:p>
        </w:tc>
      </w:tr>
    </w:tbl>
    <w:p w:rsidR="009B3065" w:rsidRPr="00E952BE" w:rsidRDefault="009B3065" w:rsidP="00AB14C9">
      <w:pPr>
        <w:rPr>
          <w:rFonts w:ascii="Times New Roman" w:hAnsi="Times New Roman" w:cs="Times New Roman"/>
          <w:b/>
          <w:sz w:val="24"/>
          <w:szCs w:val="24"/>
        </w:rPr>
      </w:pPr>
      <w:r w:rsidRPr="00E952B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B17B9" w:rsidRPr="00E952BE" w:rsidRDefault="001B17B9" w:rsidP="001B17B9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474E0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</w:rPr>
        <w:t>Проектное обучение</w:t>
      </w:r>
      <w:r w:rsidRPr="00E952BE">
        <w:rPr>
          <w:rFonts w:ascii="Times New Roman" w:eastAsiaTheme="majorEastAsia" w:hAnsi="Times New Roman" w:cs="Times New Roman"/>
          <w:bCs/>
          <w:color w:val="FF0000"/>
          <w:kern w:val="24"/>
          <w:sz w:val="24"/>
          <w:szCs w:val="24"/>
          <w:u w:val="single"/>
        </w:rPr>
        <w:br/>
      </w:r>
      <w:r w:rsidRPr="00E952BE">
        <w:rPr>
          <w:rFonts w:ascii="Times New Roman" w:eastAsiaTheme="majorEastAsia" w:hAnsi="Times New Roman" w:cs="Times New Roman"/>
          <w:bCs/>
          <w:color w:val="FF0000"/>
          <w:kern w:val="24"/>
          <w:sz w:val="24"/>
          <w:szCs w:val="24"/>
          <w:u w:val="single"/>
        </w:rPr>
        <w:br/>
      </w:r>
      <w:r w:rsidRPr="00E952B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   </w:t>
      </w: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Метод проектов рассматривается как способ актуализации и стимулирования познавательной деятельности учащихся, что так необходимо в работе с неуспевающими и слабоуспевающими учащимися. </w:t>
      </w: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 xml:space="preserve">     При работе над проектом у учащихся не только систематизируются и обобщаются полученные знания на уроках, но и развивается внимание. Проектно-исследовательская деятельность позволяет школьникам на   практике применить знания</w:t>
      </w:r>
      <w:r w:rsidR="00474E0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, полученные на уроках. </w:t>
      </w:r>
      <w:r w:rsidR="00474E0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 xml:space="preserve">     </w:t>
      </w: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Как часто вы слышите вопрос: </w:t>
      </w: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  <w:u w:val="single"/>
        </w:rPr>
        <w:t xml:space="preserve">«Зачем мы это изучаем?» </w:t>
      </w:r>
      <w:r w:rsidRPr="00E952B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  <w:r w:rsidRPr="00E952B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Ответьте на него, предложив поработать над проектом.</w:t>
      </w:r>
    </w:p>
    <w:p w:rsidR="001B17B9" w:rsidRPr="00E952BE" w:rsidRDefault="00474E0E" w:rsidP="001B17B9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</w:t>
      </w:r>
      <w:r w:rsidR="001B17B9" w:rsidRPr="00E952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Многие слабоуспевающие дети проводят всё свободное время, а часто и учебное, за компьютером, считают себя компьютерными гениями</w:t>
      </w:r>
      <w:proofErr w:type="gramStart"/>
      <w:r w:rsidR="001B17B9" w:rsidRPr="00E952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…  Т</w:t>
      </w:r>
      <w:proofErr w:type="gramEnd"/>
      <w:r w:rsidR="001B17B9" w:rsidRPr="00E952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ак почему бы нам этим не воспользоваться, и не обратить это их увлечение в нужное русло и не предложить освоить новую компьютерную  программу и сделать презентацию одной из тем школьной программы? </w:t>
      </w:r>
      <w:r w:rsidR="001B17B9" w:rsidRPr="00E952BE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  </w:t>
      </w:r>
      <w:r w:rsidR="001B17B9" w:rsidRPr="00E952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Посмотрите, что из этого может получиться</w:t>
      </w:r>
      <w:proofErr w:type="gramStart"/>
      <w:r w:rsidR="001B17B9" w:rsidRPr="00E952B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…</w:t>
      </w:r>
      <w:r w:rsidR="001B3A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У</w:t>
      </w:r>
      <w:proofErr w:type="gramEnd"/>
      <w:r w:rsidR="001B3A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нас, да наверняка и у вас есть целая копилка презентаций, подготовленных детьми, которые можно потом использовать на различных уроках.</w:t>
      </w:r>
    </w:p>
    <w:p w:rsidR="001B17B9" w:rsidRPr="00E952BE" w:rsidRDefault="001B3A0A" w:rsidP="001B17B9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(слайды 24 – 25</w:t>
      </w:r>
      <w:r w:rsidR="003D5A9E">
        <w:rPr>
          <w:rFonts w:ascii="Times New Roman" w:eastAsiaTheme="majorEastAsia" w:hAnsi="Times New Roman" w:cs="Times New Roman"/>
          <w:kern w:val="24"/>
          <w:sz w:val="24"/>
          <w:szCs w:val="24"/>
        </w:rPr>
        <w:t>)</w:t>
      </w:r>
    </w:p>
    <w:p w:rsidR="001B17B9" w:rsidRDefault="00474E0E" w:rsidP="001B17B9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     </w:t>
      </w:r>
      <w:r w:rsidRPr="00474E0E">
        <w:rPr>
          <w:rFonts w:ascii="Times New Roman" w:eastAsiaTheme="majorEastAsia" w:hAnsi="Times New Roman" w:cs="Times New Roman"/>
          <w:kern w:val="24"/>
          <w:sz w:val="24"/>
          <w:szCs w:val="24"/>
        </w:rPr>
        <w:t>Все наши дети оче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нь разные: одни яркие, талантливые,  другие не очень</w:t>
      </w:r>
      <w:proofErr w:type="gramStart"/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…  </w:t>
      </w:r>
      <w:r w:rsidRPr="00474E0E">
        <w:rPr>
          <w:rFonts w:ascii="Times New Roman" w:eastAsiaTheme="majorEastAsia" w:hAnsi="Times New Roman" w:cs="Times New Roman"/>
          <w:kern w:val="24"/>
          <w:sz w:val="24"/>
          <w:szCs w:val="24"/>
        </w:rPr>
        <w:t>Н</w:t>
      </w:r>
      <w:proofErr w:type="gramEnd"/>
      <w:r w:rsidRPr="00474E0E">
        <w:rPr>
          <w:rFonts w:ascii="Times New Roman" w:eastAsiaTheme="majorEastAsia" w:hAnsi="Times New Roman" w:cs="Times New Roman"/>
          <w:kern w:val="24"/>
          <w:sz w:val="24"/>
          <w:szCs w:val="24"/>
        </w:rPr>
        <w:t>о каждый ребенок дол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жен самореализоваться!</w:t>
      </w:r>
      <w:r w:rsidRPr="00474E0E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И я вам этог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о искренне </w:t>
      </w:r>
      <w:r w:rsidRPr="00474E0E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желаю!</w:t>
      </w:r>
    </w:p>
    <w:p w:rsidR="00474E0E" w:rsidRPr="00E952BE" w:rsidRDefault="00474E0E" w:rsidP="001B17B9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     Успехов нам всем в нашем нелёгком труде ради детей, ради будущего!</w:t>
      </w:r>
      <w:bookmarkStart w:id="0" w:name="_GoBack"/>
      <w:bookmarkEnd w:id="0"/>
    </w:p>
    <w:p w:rsidR="0027156F" w:rsidRPr="00E952BE" w:rsidRDefault="001B3A0A" w:rsidP="0027156F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Слайд 26</w:t>
      </w:r>
    </w:p>
    <w:p w:rsidR="00CD0722" w:rsidRPr="00E952BE" w:rsidRDefault="00CD0722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sectPr w:rsidR="00CD0722" w:rsidRPr="00E952BE" w:rsidSect="004C2E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C1"/>
    <w:multiLevelType w:val="hybridMultilevel"/>
    <w:tmpl w:val="1196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B7F31"/>
    <w:multiLevelType w:val="hybridMultilevel"/>
    <w:tmpl w:val="9D22A7E6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0AAB6587"/>
    <w:multiLevelType w:val="hybridMultilevel"/>
    <w:tmpl w:val="89A89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4226"/>
    <w:multiLevelType w:val="hybridMultilevel"/>
    <w:tmpl w:val="C1EE5848"/>
    <w:lvl w:ilvl="0" w:tplc="3348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E9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C5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A7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8B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2C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A6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68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8E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9D26BD"/>
    <w:multiLevelType w:val="hybridMultilevel"/>
    <w:tmpl w:val="9D6CE9DA"/>
    <w:lvl w:ilvl="0" w:tplc="0419000D">
      <w:start w:val="1"/>
      <w:numFmt w:val="bullet"/>
      <w:lvlText w:val=""/>
      <w:lvlJc w:val="left"/>
      <w:pPr>
        <w:ind w:left="8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5">
    <w:nsid w:val="11505E9E"/>
    <w:multiLevelType w:val="multilevel"/>
    <w:tmpl w:val="F1FA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40398"/>
    <w:multiLevelType w:val="hybridMultilevel"/>
    <w:tmpl w:val="2C04FA2A"/>
    <w:lvl w:ilvl="0" w:tplc="ACDE2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82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C9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A6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E5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0E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AB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E2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C9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AD256A"/>
    <w:multiLevelType w:val="hybridMultilevel"/>
    <w:tmpl w:val="2B2C992C"/>
    <w:lvl w:ilvl="0" w:tplc="C8DEA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6F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0D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24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0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C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07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A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E9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F15664"/>
    <w:multiLevelType w:val="multilevel"/>
    <w:tmpl w:val="F33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548B6"/>
    <w:multiLevelType w:val="hybridMultilevel"/>
    <w:tmpl w:val="6E88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F0389"/>
    <w:multiLevelType w:val="hybridMultilevel"/>
    <w:tmpl w:val="B574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E4738"/>
    <w:multiLevelType w:val="multilevel"/>
    <w:tmpl w:val="D85A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40806"/>
    <w:multiLevelType w:val="hybridMultilevel"/>
    <w:tmpl w:val="000E5788"/>
    <w:lvl w:ilvl="0" w:tplc="BBBA850A">
      <w:start w:val="1"/>
      <w:numFmt w:val="decimal"/>
      <w:lvlText w:val="%1."/>
      <w:lvlJc w:val="right"/>
      <w:pPr>
        <w:tabs>
          <w:tab w:val="num" w:pos="747"/>
        </w:tabs>
        <w:ind w:left="747" w:hanging="180"/>
      </w:pPr>
      <w:rPr>
        <w:rFonts w:ascii="Times New Roman" w:eastAsia="Times New Roman" w:hAnsi="Times New Roman" w:cs="Times New Roman"/>
      </w:rPr>
    </w:lvl>
    <w:lvl w:ilvl="1" w:tplc="71BA7558">
      <w:start w:val="1"/>
      <w:numFmt w:val="bullet"/>
      <w:lvlText w:val=""/>
      <w:lvlJc w:val="left"/>
      <w:pPr>
        <w:tabs>
          <w:tab w:val="num" w:pos="1467"/>
        </w:tabs>
        <w:ind w:left="1467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3">
    <w:nsid w:val="44552891"/>
    <w:multiLevelType w:val="hybridMultilevel"/>
    <w:tmpl w:val="E728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34DDB"/>
    <w:multiLevelType w:val="hybridMultilevel"/>
    <w:tmpl w:val="FC7A6DCC"/>
    <w:lvl w:ilvl="0" w:tplc="AC26A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89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8C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A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C6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2C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87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CD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A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F77135"/>
    <w:multiLevelType w:val="hybridMultilevel"/>
    <w:tmpl w:val="6256F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740411"/>
    <w:multiLevelType w:val="hybridMultilevel"/>
    <w:tmpl w:val="79A6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44EA"/>
    <w:multiLevelType w:val="hybridMultilevel"/>
    <w:tmpl w:val="122C9FA8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8">
    <w:nsid w:val="693C69F6"/>
    <w:multiLevelType w:val="hybridMultilevel"/>
    <w:tmpl w:val="9A287772"/>
    <w:lvl w:ilvl="0" w:tplc="C3F6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E0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D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6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42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42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2D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49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85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A16472"/>
    <w:multiLevelType w:val="multilevel"/>
    <w:tmpl w:val="4A46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8D1DAB"/>
    <w:multiLevelType w:val="hybridMultilevel"/>
    <w:tmpl w:val="BE9C1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333B5"/>
    <w:multiLevelType w:val="multilevel"/>
    <w:tmpl w:val="DC70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3B647A"/>
    <w:multiLevelType w:val="hybridMultilevel"/>
    <w:tmpl w:val="C53AFC50"/>
    <w:lvl w:ilvl="0" w:tplc="4EC8A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0A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6B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CA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0A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8F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C6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83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66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EEB57CB"/>
    <w:multiLevelType w:val="multilevel"/>
    <w:tmpl w:val="78E8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22"/>
  </w:num>
  <w:num w:numId="10">
    <w:abstractNumId w:val="20"/>
  </w:num>
  <w:num w:numId="11">
    <w:abstractNumId w:val="2"/>
  </w:num>
  <w:num w:numId="12">
    <w:abstractNumId w:val="8"/>
  </w:num>
  <w:num w:numId="13">
    <w:abstractNumId w:val="19"/>
  </w:num>
  <w:num w:numId="14">
    <w:abstractNumId w:val="11"/>
  </w:num>
  <w:num w:numId="15">
    <w:abstractNumId w:val="21"/>
  </w:num>
  <w:num w:numId="16">
    <w:abstractNumId w:val="0"/>
  </w:num>
  <w:num w:numId="17">
    <w:abstractNumId w:val="12"/>
  </w:num>
  <w:num w:numId="18">
    <w:abstractNumId w:val="5"/>
  </w:num>
  <w:num w:numId="19">
    <w:abstractNumId w:val="23"/>
  </w:num>
  <w:num w:numId="20">
    <w:abstractNumId w:val="15"/>
  </w:num>
  <w:num w:numId="21">
    <w:abstractNumId w:val="13"/>
  </w:num>
  <w:num w:numId="22">
    <w:abstractNumId w:val="9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33"/>
    <w:rsid w:val="000663D4"/>
    <w:rsid w:val="000702C1"/>
    <w:rsid w:val="000A1D64"/>
    <w:rsid w:val="00140CF9"/>
    <w:rsid w:val="001B17B9"/>
    <w:rsid w:val="001B3A0A"/>
    <w:rsid w:val="00246597"/>
    <w:rsid w:val="00254C9C"/>
    <w:rsid w:val="0027156F"/>
    <w:rsid w:val="00385E15"/>
    <w:rsid w:val="003D5A9E"/>
    <w:rsid w:val="00474E0E"/>
    <w:rsid w:val="004C2E67"/>
    <w:rsid w:val="004D606E"/>
    <w:rsid w:val="0051171F"/>
    <w:rsid w:val="00534C33"/>
    <w:rsid w:val="00602156"/>
    <w:rsid w:val="006A1892"/>
    <w:rsid w:val="00766028"/>
    <w:rsid w:val="00773C36"/>
    <w:rsid w:val="008928BE"/>
    <w:rsid w:val="00916922"/>
    <w:rsid w:val="009A7ACE"/>
    <w:rsid w:val="009B3065"/>
    <w:rsid w:val="009C6001"/>
    <w:rsid w:val="00A25EFB"/>
    <w:rsid w:val="00A42862"/>
    <w:rsid w:val="00AB14C9"/>
    <w:rsid w:val="00B70E22"/>
    <w:rsid w:val="00B875D0"/>
    <w:rsid w:val="00BD0DF8"/>
    <w:rsid w:val="00C80A6C"/>
    <w:rsid w:val="00CB08E7"/>
    <w:rsid w:val="00CD0722"/>
    <w:rsid w:val="00CD59D8"/>
    <w:rsid w:val="00D35025"/>
    <w:rsid w:val="00DF0B7D"/>
    <w:rsid w:val="00E10F3C"/>
    <w:rsid w:val="00E952BE"/>
    <w:rsid w:val="00E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B30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3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A1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30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B30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3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A1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30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2014-03-24T08:46:00Z</cp:lastPrinted>
  <dcterms:created xsi:type="dcterms:W3CDTF">2014-03-22T06:14:00Z</dcterms:created>
  <dcterms:modified xsi:type="dcterms:W3CDTF">2014-03-24T08:54:00Z</dcterms:modified>
</cp:coreProperties>
</file>