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8E" w:rsidRPr="003B779F" w:rsidRDefault="0026658E" w:rsidP="0026658E">
      <w:pPr>
        <w:spacing w:line="360" w:lineRule="auto"/>
        <w:ind w:right="-5"/>
        <w:jc w:val="center"/>
        <w:rPr>
          <w:b/>
          <w:i/>
        </w:rPr>
      </w:pPr>
      <w:r w:rsidRPr="003B779F">
        <w:rPr>
          <w:b/>
          <w:i/>
        </w:rPr>
        <w:t>Департамент образования и науки Кемеровской области</w:t>
      </w:r>
    </w:p>
    <w:p w:rsidR="0026658E" w:rsidRPr="003B779F" w:rsidRDefault="0026658E" w:rsidP="0026658E">
      <w:pPr>
        <w:spacing w:line="360" w:lineRule="auto"/>
        <w:ind w:right="-5"/>
        <w:jc w:val="center"/>
        <w:rPr>
          <w:b/>
          <w:i/>
        </w:rPr>
      </w:pPr>
      <w:r w:rsidRPr="003B779F">
        <w:rPr>
          <w:b/>
          <w:i/>
        </w:rPr>
        <w:t>Областная научно-практическая конференция исследовательских и прикладных работ</w:t>
      </w:r>
    </w:p>
    <w:p w:rsidR="0026658E" w:rsidRPr="003B779F" w:rsidRDefault="0026658E" w:rsidP="0026658E">
      <w:pPr>
        <w:spacing w:line="360" w:lineRule="auto"/>
        <w:ind w:right="-5"/>
        <w:jc w:val="center"/>
        <w:rPr>
          <w:b/>
          <w:i/>
        </w:rPr>
      </w:pPr>
      <w:r w:rsidRPr="003B779F">
        <w:rPr>
          <w:b/>
          <w:i/>
        </w:rPr>
        <w:t>«Мы – будущее Кузбасса (юниор)»</w:t>
      </w:r>
    </w:p>
    <w:p w:rsidR="0026658E" w:rsidRDefault="0026658E" w:rsidP="0026658E">
      <w:pPr>
        <w:spacing w:line="360" w:lineRule="auto"/>
        <w:ind w:right="-5"/>
        <w:jc w:val="center"/>
      </w:pPr>
    </w:p>
    <w:p w:rsidR="0026658E" w:rsidRDefault="0026658E" w:rsidP="0026658E">
      <w:pPr>
        <w:spacing w:line="360" w:lineRule="auto"/>
        <w:ind w:right="-5"/>
        <w:jc w:val="center"/>
      </w:pPr>
      <w:r>
        <w:t>Секция «</w:t>
      </w:r>
      <w:r>
        <w:rPr>
          <w:sz w:val="28"/>
          <w:szCs w:val="28"/>
        </w:rPr>
        <w:t>Химия. Биология. Экология. Психология</w:t>
      </w:r>
      <w:r>
        <w:t>»</w:t>
      </w:r>
    </w:p>
    <w:p w:rsidR="0026658E" w:rsidRDefault="0026658E" w:rsidP="0026658E">
      <w:pPr>
        <w:spacing w:line="360" w:lineRule="auto"/>
        <w:ind w:right="-5"/>
        <w:jc w:val="center"/>
      </w:pPr>
    </w:p>
    <w:p w:rsidR="0026658E" w:rsidRDefault="0026658E" w:rsidP="0026658E">
      <w:pPr>
        <w:spacing w:line="360" w:lineRule="auto"/>
        <w:ind w:right="-5"/>
        <w:jc w:val="center"/>
        <w:rPr>
          <w:b/>
        </w:rPr>
      </w:pPr>
    </w:p>
    <w:p w:rsidR="0026658E" w:rsidRDefault="0026658E" w:rsidP="0026658E">
      <w:pPr>
        <w:spacing w:line="360" w:lineRule="auto"/>
        <w:ind w:right="-5"/>
        <w:jc w:val="center"/>
        <w:rPr>
          <w:b/>
        </w:rPr>
      </w:pPr>
    </w:p>
    <w:p w:rsidR="0026658E" w:rsidRPr="00747E05" w:rsidRDefault="0026658E" w:rsidP="0026658E">
      <w:pPr>
        <w:spacing w:line="360" w:lineRule="auto"/>
        <w:jc w:val="center"/>
        <w:rPr>
          <w:b/>
          <w:i/>
          <w:sz w:val="64"/>
          <w:szCs w:val="64"/>
        </w:rPr>
      </w:pPr>
      <w:r>
        <w:rPr>
          <w:b/>
          <w:i/>
          <w:sz w:val="64"/>
          <w:szCs w:val="64"/>
        </w:rPr>
        <w:t>Кто он, успешный человек?</w:t>
      </w:r>
      <w:r w:rsidRPr="00747E05">
        <w:rPr>
          <w:b/>
          <w:i/>
          <w:sz w:val="64"/>
          <w:szCs w:val="64"/>
        </w:rPr>
        <w:t xml:space="preserve"> </w:t>
      </w:r>
    </w:p>
    <w:p w:rsidR="0026658E" w:rsidRDefault="0026658E" w:rsidP="0026658E">
      <w:pPr>
        <w:spacing w:line="360" w:lineRule="auto"/>
        <w:ind w:right="-5"/>
        <w:jc w:val="center"/>
        <w:rPr>
          <w:b/>
          <w:i/>
          <w:sz w:val="32"/>
          <w:szCs w:val="32"/>
        </w:rPr>
      </w:pPr>
    </w:p>
    <w:p w:rsidR="0026658E" w:rsidRDefault="0026658E" w:rsidP="0026658E">
      <w:pPr>
        <w:spacing w:line="360" w:lineRule="auto"/>
        <w:ind w:right="-5"/>
        <w:jc w:val="center"/>
        <w:rPr>
          <w:b/>
          <w:sz w:val="32"/>
          <w:szCs w:val="32"/>
        </w:rPr>
      </w:pPr>
    </w:p>
    <w:p w:rsidR="0026658E" w:rsidRDefault="0026658E" w:rsidP="0026658E">
      <w:pPr>
        <w:spacing w:line="360" w:lineRule="auto"/>
        <w:ind w:right="-5"/>
        <w:jc w:val="center"/>
        <w:rPr>
          <w:b/>
          <w:sz w:val="32"/>
          <w:szCs w:val="32"/>
        </w:rPr>
      </w:pPr>
    </w:p>
    <w:p w:rsidR="0026658E" w:rsidRDefault="0026658E" w:rsidP="0026658E">
      <w:pPr>
        <w:spacing w:line="360" w:lineRule="auto"/>
        <w:ind w:left="3540" w:right="-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26658E" w:rsidRDefault="0026658E" w:rsidP="0026658E">
      <w:pPr>
        <w:tabs>
          <w:tab w:val="left" w:pos="4678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Самойлов Алексей, 7 класс</w:t>
      </w:r>
    </w:p>
    <w:p w:rsidR="0026658E" w:rsidRDefault="0026658E" w:rsidP="0026658E">
      <w:pPr>
        <w:spacing w:line="360" w:lineRule="auto"/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МБОУ «Основная общеобразовательная </w:t>
      </w:r>
    </w:p>
    <w:p w:rsidR="0026658E" w:rsidRDefault="0026658E" w:rsidP="0026658E">
      <w:pPr>
        <w:spacing w:line="360" w:lineRule="auto"/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школа № 2» г. Таштагол</w:t>
      </w:r>
    </w:p>
    <w:p w:rsidR="0026658E" w:rsidRDefault="0026658E" w:rsidP="0026658E">
      <w:pPr>
        <w:tabs>
          <w:tab w:val="left" w:pos="4253"/>
        </w:tabs>
        <w:spacing w:line="360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Научный руководитель:</w:t>
      </w: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Шепета</w:t>
      </w:r>
      <w:proofErr w:type="spellEnd"/>
      <w:r>
        <w:rPr>
          <w:sz w:val="28"/>
          <w:szCs w:val="28"/>
        </w:rPr>
        <w:t xml:space="preserve"> Ирина Валентиновна,</w:t>
      </w:r>
    </w:p>
    <w:p w:rsidR="0026658E" w:rsidRDefault="0026658E" w:rsidP="0026658E">
      <w:pPr>
        <w:tabs>
          <w:tab w:val="left" w:pos="4536"/>
        </w:tabs>
        <w:spacing w:line="360" w:lineRule="auto"/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учитель начальных классов, </w:t>
      </w:r>
    </w:p>
    <w:p w:rsidR="0026658E" w:rsidRDefault="0026658E" w:rsidP="0026658E">
      <w:pPr>
        <w:tabs>
          <w:tab w:val="left" w:pos="4536"/>
        </w:tabs>
        <w:spacing w:line="360" w:lineRule="auto"/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педагог - психолог </w:t>
      </w: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первая квалификационная категория   </w:t>
      </w: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i/>
          <w:sz w:val="28"/>
          <w:szCs w:val="28"/>
        </w:rPr>
      </w:pP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i/>
          <w:sz w:val="28"/>
          <w:szCs w:val="28"/>
        </w:rPr>
      </w:pP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i/>
          <w:sz w:val="28"/>
          <w:szCs w:val="28"/>
        </w:rPr>
      </w:pP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b/>
          <w:sz w:val="28"/>
          <w:szCs w:val="28"/>
        </w:rPr>
      </w:pP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sz w:val="28"/>
          <w:szCs w:val="28"/>
        </w:rPr>
      </w:pP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Кемерово </w:t>
      </w:r>
    </w:p>
    <w:p w:rsidR="0026658E" w:rsidRDefault="0026658E" w:rsidP="0026658E">
      <w:pPr>
        <w:tabs>
          <w:tab w:val="left" w:pos="4320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046D26" w:rsidRDefault="00046D26"/>
    <w:p w:rsidR="0079455A" w:rsidRPr="00D05AB6" w:rsidRDefault="0079455A" w:rsidP="0079455A">
      <w:pPr>
        <w:spacing w:line="360" w:lineRule="auto"/>
        <w:jc w:val="center"/>
        <w:rPr>
          <w:b/>
          <w:sz w:val="28"/>
          <w:szCs w:val="28"/>
        </w:rPr>
      </w:pPr>
      <w:r w:rsidRPr="00D05AB6">
        <w:rPr>
          <w:b/>
          <w:sz w:val="28"/>
          <w:szCs w:val="28"/>
        </w:rPr>
        <w:t>Оглавление</w:t>
      </w:r>
    </w:p>
    <w:p w:rsidR="0079455A" w:rsidRDefault="0079455A" w:rsidP="0079455A">
      <w:pPr>
        <w:spacing w:line="420" w:lineRule="exact"/>
        <w:jc w:val="center"/>
        <w:rPr>
          <w:b/>
          <w:sz w:val="28"/>
        </w:rPr>
      </w:pPr>
    </w:p>
    <w:tbl>
      <w:tblPr>
        <w:tblW w:w="9950" w:type="dxa"/>
        <w:tblLayout w:type="fixed"/>
        <w:tblLook w:val="0000"/>
      </w:tblPr>
      <w:tblGrid>
        <w:gridCol w:w="8952"/>
        <w:gridCol w:w="998"/>
      </w:tblGrid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952" w:type="dxa"/>
          </w:tcPr>
          <w:p w:rsidR="0079455A" w:rsidRPr="0027334D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34D">
              <w:rPr>
                <w:sz w:val="28"/>
                <w:szCs w:val="28"/>
              </w:rPr>
              <w:t>Введение…………………………………………………………………........</w:t>
            </w:r>
          </w:p>
        </w:tc>
        <w:tc>
          <w:tcPr>
            <w:tcW w:w="998" w:type="dxa"/>
          </w:tcPr>
          <w:p w:rsidR="0079455A" w:rsidRPr="00403946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3946">
              <w:rPr>
                <w:sz w:val="28"/>
                <w:szCs w:val="28"/>
              </w:rPr>
              <w:t>3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52" w:type="dxa"/>
          </w:tcPr>
          <w:p w:rsidR="0079455A" w:rsidRPr="0027334D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Психологический аспект  понятий «успех» и «успешность» человека. …………………………………………………………………….</w:t>
            </w:r>
          </w:p>
        </w:tc>
        <w:tc>
          <w:tcPr>
            <w:tcW w:w="998" w:type="dxa"/>
          </w:tcPr>
          <w:p w:rsidR="0079455A" w:rsidRPr="00403946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455A" w:rsidRPr="00403946" w:rsidRDefault="0079455A" w:rsidP="00E0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03946">
              <w:rPr>
                <w:sz w:val="28"/>
                <w:szCs w:val="28"/>
              </w:rPr>
              <w:t>5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52" w:type="dxa"/>
          </w:tcPr>
          <w:p w:rsidR="0079455A" w:rsidRDefault="0079455A" w:rsidP="00E05F52">
            <w:pPr>
              <w:numPr>
                <w:ilvl w:val="1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Успех, успешность как категория социальной психологии</w:t>
            </w:r>
            <w:r w:rsidRPr="0041439E">
              <w:rPr>
                <w:sz w:val="28"/>
                <w:szCs w:val="28"/>
              </w:rPr>
              <w:t>.………</w:t>
            </w:r>
          </w:p>
          <w:p w:rsidR="0079455A" w:rsidRDefault="0079455A" w:rsidP="00E05F52">
            <w:pPr>
              <w:numPr>
                <w:ilvl w:val="1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или неуспех в деятельности …………………………………..</w:t>
            </w:r>
          </w:p>
          <w:p w:rsidR="0079455A" w:rsidRDefault="0079455A" w:rsidP="00E05F52">
            <w:pPr>
              <w:numPr>
                <w:ilvl w:val="1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и успешность в учебе и жизни ………………………………</w:t>
            </w:r>
          </w:p>
          <w:p w:rsidR="0079455A" w:rsidRDefault="00A40280" w:rsidP="00E05F52">
            <w:pPr>
              <w:numPr>
                <w:ilvl w:val="1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успешности в юношеском возрасте </w:t>
            </w:r>
            <w:r w:rsidR="0079455A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……………………………..</w:t>
            </w:r>
            <w:r w:rsidR="0079455A">
              <w:rPr>
                <w:sz w:val="28"/>
                <w:szCs w:val="28"/>
              </w:rPr>
              <w:t>……..</w:t>
            </w:r>
          </w:p>
          <w:p w:rsidR="0079455A" w:rsidRPr="0027334D" w:rsidRDefault="0079455A" w:rsidP="00A40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9455A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3946">
              <w:rPr>
                <w:sz w:val="28"/>
                <w:szCs w:val="28"/>
              </w:rPr>
              <w:t>5</w:t>
            </w:r>
          </w:p>
          <w:p w:rsidR="0079455A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455A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280">
              <w:rPr>
                <w:sz w:val="28"/>
                <w:szCs w:val="28"/>
              </w:rPr>
              <w:t>0</w:t>
            </w:r>
          </w:p>
          <w:p w:rsidR="0079455A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455A" w:rsidRPr="00403946" w:rsidRDefault="00A40280" w:rsidP="00A402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952" w:type="dxa"/>
          </w:tcPr>
          <w:p w:rsidR="00B3138E" w:rsidRDefault="00A40280" w:rsidP="00B31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="0079455A" w:rsidRPr="0041439E">
              <w:rPr>
                <w:sz w:val="28"/>
                <w:szCs w:val="28"/>
              </w:rPr>
              <w:t>Организация и методы</w:t>
            </w:r>
          </w:p>
          <w:p w:rsidR="0079455A" w:rsidRPr="0027334D" w:rsidRDefault="0079455A" w:rsidP="00B31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439E">
              <w:rPr>
                <w:sz w:val="28"/>
                <w:szCs w:val="28"/>
              </w:rPr>
              <w:t>исследования……………………………</w:t>
            </w:r>
            <w:r w:rsidR="00A40280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998" w:type="dxa"/>
          </w:tcPr>
          <w:p w:rsidR="00A40280" w:rsidRDefault="00A40280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455A" w:rsidRPr="00403946" w:rsidRDefault="00B3138E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52" w:type="dxa"/>
          </w:tcPr>
          <w:p w:rsidR="0079455A" w:rsidRDefault="00A40280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79455A" w:rsidRPr="0027334D">
              <w:rPr>
                <w:sz w:val="28"/>
                <w:szCs w:val="28"/>
              </w:rPr>
              <w:t xml:space="preserve">. </w:t>
            </w:r>
            <w:r w:rsidR="00B3138E">
              <w:rPr>
                <w:sz w:val="28"/>
                <w:szCs w:val="28"/>
              </w:rPr>
              <w:t>Русские люди в достижении успеха</w:t>
            </w:r>
            <w:r w:rsidR="0079455A" w:rsidRPr="0041439E">
              <w:rPr>
                <w:sz w:val="28"/>
                <w:szCs w:val="28"/>
              </w:rPr>
              <w:t xml:space="preserve"> </w:t>
            </w:r>
            <w:r w:rsidR="00B3138E">
              <w:rPr>
                <w:sz w:val="28"/>
                <w:szCs w:val="28"/>
              </w:rPr>
              <w:t>…………………….</w:t>
            </w:r>
          </w:p>
          <w:p w:rsidR="00B3138E" w:rsidRPr="0027334D" w:rsidRDefault="00B3138E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 Рекомендации тем, кто решил достигнуть успеха……..</w:t>
            </w:r>
          </w:p>
        </w:tc>
        <w:tc>
          <w:tcPr>
            <w:tcW w:w="998" w:type="dxa"/>
          </w:tcPr>
          <w:p w:rsidR="00A40280" w:rsidRDefault="00B3138E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39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79455A" w:rsidRPr="00403946" w:rsidRDefault="00B3138E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52" w:type="dxa"/>
          </w:tcPr>
          <w:p w:rsidR="0079455A" w:rsidRPr="0027334D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998" w:type="dxa"/>
          </w:tcPr>
          <w:p w:rsidR="0079455A" w:rsidRPr="00403946" w:rsidRDefault="00B3138E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52" w:type="dxa"/>
          </w:tcPr>
          <w:p w:rsidR="0079455A" w:rsidRPr="0027334D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34D">
              <w:rPr>
                <w:sz w:val="28"/>
                <w:szCs w:val="28"/>
              </w:rPr>
              <w:t>Библиография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998" w:type="dxa"/>
          </w:tcPr>
          <w:p w:rsidR="0079455A" w:rsidRPr="00403946" w:rsidRDefault="00B3138E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455A" w:rsidTr="00E05F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952" w:type="dxa"/>
          </w:tcPr>
          <w:p w:rsidR="0079455A" w:rsidRPr="0027334D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9455A" w:rsidRPr="00403946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9455A" w:rsidRDefault="0079455A" w:rsidP="0079455A">
      <w:pPr>
        <w:spacing w:line="360" w:lineRule="auto"/>
        <w:jc w:val="both"/>
        <w:rPr>
          <w:sz w:val="28"/>
        </w:rPr>
      </w:pPr>
    </w:p>
    <w:p w:rsidR="0079455A" w:rsidRDefault="0079455A" w:rsidP="0079455A">
      <w:pPr>
        <w:spacing w:line="360" w:lineRule="auto"/>
        <w:rPr>
          <w:sz w:val="28"/>
          <w:szCs w:val="28"/>
        </w:rPr>
      </w:pPr>
    </w:p>
    <w:p w:rsidR="0079455A" w:rsidRDefault="0079455A" w:rsidP="0079455A">
      <w:pPr>
        <w:spacing w:line="360" w:lineRule="auto"/>
        <w:rPr>
          <w:sz w:val="28"/>
          <w:szCs w:val="28"/>
        </w:rPr>
      </w:pPr>
    </w:p>
    <w:p w:rsidR="0079455A" w:rsidRDefault="0079455A" w:rsidP="0079455A">
      <w:pPr>
        <w:spacing w:line="360" w:lineRule="auto"/>
        <w:rPr>
          <w:sz w:val="28"/>
          <w:szCs w:val="28"/>
        </w:rPr>
      </w:pPr>
    </w:p>
    <w:p w:rsidR="0079455A" w:rsidRDefault="0079455A" w:rsidP="0079455A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  <w:bookmarkStart w:id="0" w:name="_Toc251159508"/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CB7EF6">
        <w:rPr>
          <w:b/>
          <w:sz w:val="28"/>
          <w:szCs w:val="28"/>
        </w:rPr>
        <w:lastRenderedPageBreak/>
        <w:t>Введение</w:t>
      </w:r>
    </w:p>
    <w:p w:rsidR="0079455A" w:rsidRPr="007C7149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«успешность» является одним из самых распространенных в языковой культуре современного российского общества. Актуальность исследования продиктована социальными, экономическими и политическими изменениями, произошедшими в социуме в последние годы Кто он, успешный человек, и каковы </w:t>
      </w:r>
      <w:r w:rsidRPr="007C7149">
        <w:rPr>
          <w:sz w:val="28"/>
          <w:szCs w:val="28"/>
        </w:rPr>
        <w:t>критерии успешности в нашей стране</w:t>
      </w:r>
      <w:r>
        <w:rPr>
          <w:sz w:val="28"/>
          <w:szCs w:val="28"/>
        </w:rPr>
        <w:t xml:space="preserve">? </w:t>
      </w:r>
      <w:r w:rsidRPr="007C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попытались ответить на эти вопросы.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57283B">
        <w:rPr>
          <w:sz w:val="28"/>
          <w:szCs w:val="28"/>
        </w:rPr>
        <w:t>Успешность – жизненный стимул, жизненная позиция, которая во многом зависит от того, насколько сформирована эта потребность у человека и каким ценностным смыслом он ее наполняет.</w:t>
      </w:r>
      <w:r>
        <w:rPr>
          <w:sz w:val="28"/>
          <w:szCs w:val="28"/>
        </w:rPr>
        <w:t xml:space="preserve"> Успешный</w:t>
      </w:r>
      <w:r w:rsidRPr="00EB3C1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это человек</w:t>
      </w:r>
      <w:r w:rsidRPr="00EB3C1B">
        <w:rPr>
          <w:sz w:val="28"/>
          <w:szCs w:val="28"/>
        </w:rPr>
        <w:t xml:space="preserve"> сумевший реализовать заложенный в нем потенциал</w:t>
      </w:r>
      <w:r>
        <w:rPr>
          <w:sz w:val="28"/>
          <w:szCs w:val="28"/>
        </w:rPr>
        <w:t xml:space="preserve">, </w:t>
      </w:r>
      <w:r w:rsidRPr="00EB3C1B">
        <w:rPr>
          <w:sz w:val="28"/>
          <w:szCs w:val="28"/>
        </w:rPr>
        <w:t>осуществить свои возможности и желания с пользой для себя и для общества.</w:t>
      </w:r>
      <w:r>
        <w:rPr>
          <w:sz w:val="28"/>
          <w:szCs w:val="28"/>
        </w:rPr>
        <w:t xml:space="preserve"> </w:t>
      </w:r>
      <w:r w:rsidRPr="00EB3C1B">
        <w:rPr>
          <w:sz w:val="28"/>
          <w:szCs w:val="28"/>
        </w:rPr>
        <w:t>Успешный человек успешен потому</w:t>
      </w:r>
      <w:r>
        <w:rPr>
          <w:sz w:val="28"/>
          <w:szCs w:val="28"/>
        </w:rPr>
        <w:t xml:space="preserve">, </w:t>
      </w:r>
      <w:r w:rsidRPr="00EB3C1B">
        <w:rPr>
          <w:sz w:val="28"/>
          <w:szCs w:val="28"/>
        </w:rPr>
        <w:t>что делает все для того</w:t>
      </w:r>
      <w:r>
        <w:rPr>
          <w:sz w:val="28"/>
          <w:szCs w:val="28"/>
        </w:rPr>
        <w:t xml:space="preserve">, </w:t>
      </w:r>
      <w:r w:rsidRPr="00EB3C1B">
        <w:rPr>
          <w:sz w:val="28"/>
          <w:szCs w:val="28"/>
        </w:rPr>
        <w:t>чтобы стать успешным.</w:t>
      </w:r>
    </w:p>
    <w:p w:rsidR="0079455A" w:rsidRDefault="0079455A" w:rsidP="0079455A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2B6289">
        <w:rPr>
          <w:sz w:val="28"/>
          <w:szCs w:val="28"/>
        </w:rPr>
        <w:t>Понятие успеха не чуждо ни старшим, ни младшим поколениям. Но у каждого времени свой Успех и свои Герои. Так или иначе, каждое поколение создает и отстаивает свою версию Успеха.</w:t>
      </w:r>
      <w:r>
        <w:rPr>
          <w:i/>
          <w:sz w:val="28"/>
          <w:szCs w:val="28"/>
        </w:rPr>
        <w:t xml:space="preserve"> </w:t>
      </w:r>
    </w:p>
    <w:p w:rsidR="0079455A" w:rsidRPr="0013254D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3254D">
        <w:rPr>
          <w:i/>
          <w:sz w:val="28"/>
          <w:szCs w:val="28"/>
        </w:rPr>
        <w:t>Целью</w:t>
      </w:r>
      <w:r w:rsidRPr="0013254D">
        <w:rPr>
          <w:b/>
          <w:sz w:val="28"/>
          <w:szCs w:val="28"/>
        </w:rPr>
        <w:t xml:space="preserve"> </w:t>
      </w:r>
      <w:r w:rsidRPr="0013254D">
        <w:rPr>
          <w:sz w:val="28"/>
          <w:szCs w:val="28"/>
        </w:rPr>
        <w:t>данного исследования</w:t>
      </w:r>
      <w:r>
        <w:rPr>
          <w:sz w:val="28"/>
          <w:szCs w:val="28"/>
        </w:rPr>
        <w:t xml:space="preserve"> </w:t>
      </w:r>
      <w:r w:rsidRPr="0013254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3254D">
        <w:rPr>
          <w:sz w:val="28"/>
          <w:szCs w:val="28"/>
        </w:rPr>
        <w:t>изучение представлений</w:t>
      </w:r>
      <w:r>
        <w:rPr>
          <w:sz w:val="28"/>
          <w:szCs w:val="28"/>
        </w:rPr>
        <w:t xml:space="preserve"> разных возрастных групп</w:t>
      </w:r>
      <w:r w:rsidRPr="0013254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Pr="0013254D">
        <w:rPr>
          <w:sz w:val="28"/>
          <w:szCs w:val="28"/>
        </w:rPr>
        <w:t xml:space="preserve">успешности </w:t>
      </w:r>
      <w:r>
        <w:rPr>
          <w:sz w:val="28"/>
          <w:szCs w:val="28"/>
        </w:rPr>
        <w:t xml:space="preserve">человека. </w:t>
      </w:r>
    </w:p>
    <w:p w:rsidR="0079455A" w:rsidRPr="00B15AF3" w:rsidRDefault="0079455A" w:rsidP="0079455A">
      <w:pPr>
        <w:spacing w:line="360" w:lineRule="auto"/>
        <w:ind w:firstLine="454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15AF3">
        <w:rPr>
          <w:sz w:val="28"/>
          <w:szCs w:val="28"/>
        </w:rPr>
        <w:t xml:space="preserve">Поставленная цель предполагает решение следующих </w:t>
      </w:r>
      <w:r w:rsidRPr="00B15AF3">
        <w:rPr>
          <w:i/>
          <w:sz w:val="28"/>
          <w:szCs w:val="28"/>
        </w:rPr>
        <w:t>задач:</w:t>
      </w:r>
      <w:r>
        <w:rPr>
          <w:sz w:val="28"/>
          <w:szCs w:val="28"/>
        </w:rPr>
        <w:t xml:space="preserve"> </w:t>
      </w:r>
    </w:p>
    <w:p w:rsidR="0079455A" w:rsidRPr="00B15AF3" w:rsidRDefault="0079455A" w:rsidP="0079455A">
      <w:pPr>
        <w:numPr>
          <w:ilvl w:val="1"/>
          <w:numId w:val="1"/>
        </w:numPr>
        <w:tabs>
          <w:tab w:val="clear" w:pos="1443"/>
          <w:tab w:val="num" w:pos="855"/>
        </w:tabs>
        <w:spacing w:line="360" w:lineRule="auto"/>
        <w:ind w:hanging="18"/>
        <w:jc w:val="both"/>
        <w:rPr>
          <w:sz w:val="28"/>
          <w:szCs w:val="28"/>
        </w:rPr>
      </w:pPr>
      <w:r w:rsidRPr="00B15AF3">
        <w:rPr>
          <w:sz w:val="28"/>
          <w:szCs w:val="28"/>
        </w:rPr>
        <w:t>Изучение научной литературы по теме исследования.</w:t>
      </w:r>
    </w:p>
    <w:p w:rsidR="0079455A" w:rsidRPr="00B15AF3" w:rsidRDefault="0079455A" w:rsidP="0079455A">
      <w:pPr>
        <w:numPr>
          <w:ilvl w:val="1"/>
          <w:numId w:val="1"/>
        </w:numPr>
        <w:tabs>
          <w:tab w:val="clear" w:pos="1443"/>
          <w:tab w:val="num" w:pos="855"/>
        </w:tabs>
        <w:spacing w:line="360" w:lineRule="auto"/>
        <w:ind w:hanging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анкеты, </w:t>
      </w:r>
      <w:r w:rsidRPr="00022A7E">
        <w:rPr>
          <w:sz w:val="28"/>
          <w:szCs w:val="28"/>
        </w:rPr>
        <w:t>касающ</w:t>
      </w:r>
      <w:r>
        <w:rPr>
          <w:sz w:val="28"/>
          <w:szCs w:val="28"/>
        </w:rPr>
        <w:t>ейся</w:t>
      </w:r>
      <w:r w:rsidRPr="00022A7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аспектов представлений</w:t>
      </w:r>
      <w:r w:rsidRPr="00022A7E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22A7E">
        <w:rPr>
          <w:sz w:val="28"/>
          <w:szCs w:val="28"/>
        </w:rPr>
        <w:t xml:space="preserve"> успешности</w:t>
      </w:r>
      <w:r>
        <w:rPr>
          <w:sz w:val="28"/>
          <w:szCs w:val="28"/>
        </w:rPr>
        <w:t>.</w:t>
      </w:r>
    </w:p>
    <w:p w:rsidR="0079455A" w:rsidRPr="00B15AF3" w:rsidRDefault="0079455A" w:rsidP="0079455A">
      <w:pPr>
        <w:numPr>
          <w:ilvl w:val="1"/>
          <w:numId w:val="1"/>
        </w:numPr>
        <w:tabs>
          <w:tab w:val="clear" w:pos="1443"/>
          <w:tab w:val="num" w:pos="855"/>
        </w:tabs>
        <w:spacing w:line="360" w:lineRule="auto"/>
        <w:ind w:hanging="18"/>
        <w:jc w:val="both"/>
        <w:rPr>
          <w:sz w:val="28"/>
          <w:szCs w:val="28"/>
        </w:rPr>
      </w:pPr>
      <w:r w:rsidRPr="00B15AF3">
        <w:rPr>
          <w:sz w:val="28"/>
          <w:szCs w:val="28"/>
        </w:rPr>
        <w:t>Проведение необходимых исследований.</w:t>
      </w:r>
    </w:p>
    <w:p w:rsidR="0079455A" w:rsidRPr="0079455A" w:rsidRDefault="0079455A" w:rsidP="0079455A">
      <w:pPr>
        <w:numPr>
          <w:ilvl w:val="1"/>
          <w:numId w:val="1"/>
        </w:numPr>
        <w:tabs>
          <w:tab w:val="clear" w:pos="1443"/>
          <w:tab w:val="num" w:pos="855"/>
        </w:tabs>
        <w:spacing w:line="360" w:lineRule="auto"/>
        <w:ind w:hanging="18"/>
        <w:jc w:val="both"/>
        <w:rPr>
          <w:sz w:val="28"/>
        </w:rPr>
      </w:pPr>
      <w:r w:rsidRPr="00B15AF3">
        <w:rPr>
          <w:sz w:val="28"/>
          <w:szCs w:val="28"/>
        </w:rPr>
        <w:t>Выявление особенностей представлений об успешном человеке у разных возрастных групп (юношество и их родители).</w:t>
      </w:r>
    </w:p>
    <w:p w:rsidR="0079455A" w:rsidRDefault="0079455A" w:rsidP="0079455A">
      <w:pPr>
        <w:spacing w:line="360" w:lineRule="auto"/>
        <w:ind w:firstLine="567"/>
        <w:jc w:val="both"/>
        <w:rPr>
          <w:sz w:val="28"/>
          <w:szCs w:val="28"/>
        </w:rPr>
      </w:pPr>
      <w:r w:rsidRPr="0013254D">
        <w:rPr>
          <w:i/>
          <w:sz w:val="28"/>
          <w:szCs w:val="28"/>
        </w:rPr>
        <w:t xml:space="preserve">Гипотеза </w:t>
      </w:r>
      <w:r w:rsidRPr="0013254D">
        <w:rPr>
          <w:sz w:val="28"/>
          <w:szCs w:val="28"/>
        </w:rPr>
        <w:t>исследования состоит в том</w:t>
      </w:r>
      <w:r>
        <w:rPr>
          <w:sz w:val="28"/>
          <w:szCs w:val="28"/>
        </w:rPr>
        <w:t xml:space="preserve">, </w:t>
      </w:r>
      <w:r w:rsidRPr="0013254D">
        <w:rPr>
          <w:sz w:val="28"/>
          <w:szCs w:val="28"/>
        </w:rPr>
        <w:t xml:space="preserve">что </w:t>
      </w:r>
      <w:r>
        <w:rPr>
          <w:sz w:val="28"/>
          <w:szCs w:val="28"/>
        </w:rPr>
        <w:t>представления</w:t>
      </w:r>
      <w:r w:rsidRPr="0013254D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13254D">
        <w:rPr>
          <w:sz w:val="28"/>
          <w:szCs w:val="28"/>
        </w:rPr>
        <w:t xml:space="preserve"> успешности</w:t>
      </w:r>
      <w:r>
        <w:rPr>
          <w:sz w:val="28"/>
          <w:szCs w:val="28"/>
        </w:rPr>
        <w:t xml:space="preserve"> людей имеют </w:t>
      </w:r>
      <w:r w:rsidRPr="0013254D">
        <w:rPr>
          <w:sz w:val="28"/>
          <w:szCs w:val="28"/>
        </w:rPr>
        <w:t>сложную структуру</w:t>
      </w:r>
      <w:r>
        <w:rPr>
          <w:sz w:val="28"/>
          <w:szCs w:val="28"/>
        </w:rPr>
        <w:t xml:space="preserve"> и различны в зависимости от возраста.</w:t>
      </w:r>
    </w:p>
    <w:p w:rsidR="00E36783" w:rsidRPr="00E36783" w:rsidRDefault="00E36783" w:rsidP="00E36783">
      <w:pPr>
        <w:spacing w:line="360" w:lineRule="auto"/>
        <w:ind w:firstLine="454"/>
        <w:rPr>
          <w:sz w:val="28"/>
          <w:szCs w:val="28"/>
        </w:rPr>
      </w:pPr>
      <w:r w:rsidRPr="00E36783">
        <w:rPr>
          <w:i/>
          <w:sz w:val="28"/>
          <w:szCs w:val="28"/>
        </w:rPr>
        <w:t>Задачи исследования:</w:t>
      </w:r>
    </w:p>
    <w:p w:rsidR="00E36783" w:rsidRPr="00B15AF3" w:rsidRDefault="00E36783" w:rsidP="00E3678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15AF3">
        <w:rPr>
          <w:sz w:val="28"/>
          <w:szCs w:val="28"/>
        </w:rPr>
        <w:t>Изучение научной литературы по теме исследования.</w:t>
      </w:r>
    </w:p>
    <w:p w:rsidR="00E36783" w:rsidRPr="00B15AF3" w:rsidRDefault="00E36783" w:rsidP="00E36783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Составление анкеты, </w:t>
      </w:r>
      <w:r w:rsidRPr="00022A7E">
        <w:rPr>
          <w:sz w:val="28"/>
          <w:szCs w:val="28"/>
        </w:rPr>
        <w:t>касающ</w:t>
      </w:r>
      <w:r>
        <w:rPr>
          <w:sz w:val="28"/>
          <w:szCs w:val="28"/>
        </w:rPr>
        <w:t>ейся</w:t>
      </w:r>
      <w:r w:rsidRPr="00022A7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аспектов представлений</w:t>
      </w:r>
      <w:r w:rsidRPr="00022A7E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22A7E">
        <w:rPr>
          <w:sz w:val="28"/>
          <w:szCs w:val="28"/>
        </w:rPr>
        <w:t xml:space="preserve"> успешности</w:t>
      </w:r>
      <w:r>
        <w:rPr>
          <w:sz w:val="28"/>
          <w:szCs w:val="28"/>
        </w:rPr>
        <w:t>.</w:t>
      </w:r>
    </w:p>
    <w:p w:rsidR="00E36783" w:rsidRDefault="00E36783" w:rsidP="00E36783">
      <w:pPr>
        <w:numPr>
          <w:ilvl w:val="0"/>
          <w:numId w:val="32"/>
        </w:numPr>
        <w:tabs>
          <w:tab w:val="clear" w:pos="1443"/>
          <w:tab w:val="num" w:pos="1134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E36783">
        <w:rPr>
          <w:sz w:val="28"/>
          <w:szCs w:val="28"/>
        </w:rPr>
        <w:t>Проведение необходимых исследований.</w:t>
      </w:r>
    </w:p>
    <w:p w:rsidR="00E36783" w:rsidRDefault="00E36783" w:rsidP="00E36783">
      <w:pPr>
        <w:numPr>
          <w:ilvl w:val="0"/>
          <w:numId w:val="32"/>
        </w:numPr>
        <w:tabs>
          <w:tab w:val="clear" w:pos="1443"/>
          <w:tab w:val="num" w:pos="1418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E36783">
        <w:rPr>
          <w:sz w:val="28"/>
          <w:szCs w:val="28"/>
        </w:rPr>
        <w:t xml:space="preserve">Выявление особенностей представлений об успешном человеке у </w:t>
      </w:r>
      <w:r>
        <w:rPr>
          <w:sz w:val="28"/>
          <w:szCs w:val="28"/>
        </w:rPr>
        <w:t xml:space="preserve">   </w:t>
      </w:r>
    </w:p>
    <w:p w:rsidR="00E36783" w:rsidRPr="00E36783" w:rsidRDefault="00E36783" w:rsidP="00E36783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783">
        <w:rPr>
          <w:sz w:val="28"/>
          <w:szCs w:val="28"/>
        </w:rPr>
        <w:t>разных возрастных групп (юношество и их родители).</w:t>
      </w:r>
    </w:p>
    <w:p w:rsidR="0079455A" w:rsidRPr="0079455A" w:rsidRDefault="0079455A" w:rsidP="007945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Объектом исследования являются </w:t>
      </w:r>
      <w:r>
        <w:rPr>
          <w:sz w:val="28"/>
          <w:szCs w:val="28"/>
        </w:rPr>
        <w:t xml:space="preserve">предпосылки развития успешности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МБОУ «ООШ № 2».</w:t>
      </w:r>
    </w:p>
    <w:p w:rsidR="0079455A" w:rsidRPr="0079455A" w:rsidRDefault="0079455A" w:rsidP="0079455A">
      <w:pPr>
        <w:spacing w:line="360" w:lineRule="auto"/>
        <w:ind w:firstLine="567"/>
        <w:jc w:val="both"/>
        <w:rPr>
          <w:sz w:val="28"/>
        </w:rPr>
      </w:pPr>
      <w:r>
        <w:rPr>
          <w:i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>обучающиеся МБОУ «ООШ № 2».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исследование представлений  </w:t>
      </w:r>
      <w:r w:rsidRPr="00B15AF3">
        <w:rPr>
          <w:sz w:val="28"/>
          <w:szCs w:val="28"/>
        </w:rPr>
        <w:t>об успешности молодых людей в сравнении с представлениями взрослых</w:t>
      </w:r>
      <w:r>
        <w:rPr>
          <w:sz w:val="28"/>
          <w:szCs w:val="28"/>
        </w:rPr>
        <w:t xml:space="preserve"> будет особенно важно для молодежи. Им предстоит</w:t>
      </w:r>
      <w:r w:rsidRPr="00B15AF3">
        <w:rPr>
          <w:sz w:val="28"/>
          <w:szCs w:val="28"/>
        </w:rPr>
        <w:t xml:space="preserve"> справиться с трудностями периода вхождения во взрослость</w:t>
      </w:r>
      <w:r>
        <w:rPr>
          <w:sz w:val="28"/>
          <w:szCs w:val="28"/>
        </w:rPr>
        <w:t xml:space="preserve">, </w:t>
      </w:r>
      <w:r w:rsidRPr="00B15AF3">
        <w:rPr>
          <w:sz w:val="28"/>
          <w:szCs w:val="28"/>
        </w:rPr>
        <w:t>в перечне которых на одном из первых мест стоит жизненный успех</w:t>
      </w:r>
      <w:r>
        <w:rPr>
          <w:sz w:val="28"/>
          <w:szCs w:val="28"/>
        </w:rPr>
        <w:t>. Суметь стать успешным, как нам кажется, ценно для современной России.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 пожеланиями успеха …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jc w:val="both"/>
        <w:rPr>
          <w:sz w:val="28"/>
          <w:szCs w:val="28"/>
        </w:rPr>
      </w:pPr>
      <w:r w:rsidRPr="00EB3C1B">
        <w:rPr>
          <w:sz w:val="28"/>
          <w:szCs w:val="28"/>
        </w:rPr>
        <w:t> </w:t>
      </w:r>
      <w:r w:rsidRPr="00EB3C1B">
        <w:rPr>
          <w:sz w:val="28"/>
          <w:szCs w:val="28"/>
        </w:rPr>
        <w:br/>
      </w:r>
    </w:p>
    <w:p w:rsidR="0079455A" w:rsidRDefault="0079455A" w:rsidP="0079455A">
      <w:pPr>
        <w:spacing w:line="360" w:lineRule="auto"/>
        <w:ind w:firstLine="708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708"/>
        <w:jc w:val="both"/>
        <w:rPr>
          <w:sz w:val="28"/>
          <w:szCs w:val="28"/>
        </w:rPr>
      </w:pPr>
    </w:p>
    <w:bookmarkEnd w:id="0"/>
    <w:p w:rsidR="0079455A" w:rsidRDefault="0079455A" w:rsidP="0079455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251159509"/>
      <w:r w:rsidRPr="00DE2B41">
        <w:rPr>
          <w:b/>
          <w:sz w:val="28"/>
          <w:szCs w:val="28"/>
        </w:rPr>
        <w:lastRenderedPageBreak/>
        <w:t xml:space="preserve">Глава 1. </w:t>
      </w:r>
      <w:r w:rsidRPr="0000508F">
        <w:rPr>
          <w:b/>
          <w:sz w:val="28"/>
          <w:szCs w:val="28"/>
        </w:rPr>
        <w:t>Психологический аспект  понятий «успех» и «успешность»</w:t>
      </w:r>
      <w:r>
        <w:rPr>
          <w:b/>
          <w:sz w:val="28"/>
          <w:szCs w:val="28"/>
        </w:rPr>
        <w:t xml:space="preserve"> человека</w:t>
      </w:r>
    </w:p>
    <w:p w:rsidR="0079455A" w:rsidRPr="0000508F" w:rsidRDefault="0079455A" w:rsidP="0079455A">
      <w:pPr>
        <w:numPr>
          <w:ilvl w:val="1"/>
          <w:numId w:val="27"/>
        </w:numPr>
        <w:tabs>
          <w:tab w:val="num" w:pos="684"/>
        </w:tabs>
        <w:spacing w:line="360" w:lineRule="auto"/>
        <w:ind w:left="684" w:firstLine="0"/>
        <w:jc w:val="center"/>
        <w:outlineLvl w:val="1"/>
        <w:rPr>
          <w:b/>
          <w:sz w:val="28"/>
          <w:szCs w:val="28"/>
        </w:rPr>
      </w:pPr>
      <w:r w:rsidRPr="0000508F">
        <w:rPr>
          <w:b/>
          <w:sz w:val="28"/>
          <w:szCs w:val="28"/>
        </w:rPr>
        <w:t>Успех, успешность как категория социальной психологии</w:t>
      </w:r>
      <w:bookmarkEnd w:id="1"/>
    </w:p>
    <w:p w:rsidR="0079455A" w:rsidRPr="00165EA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Исследование успеха человека стало традицией преимущественно за рубежом. Недавно известный лингвист А. Шмелев в интервью с корреспондентом журнала «Знание-сила» сказал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еще лет двадцать тому назад словосочетания «успешный человек» в русском языке не было</w:t>
      </w:r>
      <w:r>
        <w:rPr>
          <w:sz w:val="28"/>
          <w:szCs w:val="28"/>
        </w:rPr>
        <w:t>[10].</w:t>
      </w:r>
      <w:r w:rsidRPr="00165EAA">
        <w:rPr>
          <w:sz w:val="28"/>
          <w:szCs w:val="28"/>
        </w:rPr>
        <w:t xml:space="preserve"> Однако в языковой культуре современного российского общества успешность является одним из самых распространённых терминов.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обращаясь к теме решения житейских проблем наших соотечественников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предлагают самые разнообразные алгоритмы достижения социального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личностно-семейного успеха. Может быть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само словосочетание «успешный человек» действительно прежде не было в ходу</w:t>
      </w:r>
      <w:r>
        <w:rPr>
          <w:sz w:val="28"/>
          <w:szCs w:val="28"/>
        </w:rPr>
        <w:t xml:space="preserve">, но </w:t>
      </w:r>
      <w:r w:rsidR="008360EC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же успех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ценили во все времена.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Термины «успех»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«успешный» «успешность» однозначно несут смысловую нагрузку положительного свойства.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Понятие «успешный»</w:t>
      </w:r>
      <w:r>
        <w:rPr>
          <w:sz w:val="28"/>
          <w:szCs w:val="28"/>
        </w:rPr>
        <w:t>, по определению С.И.Ожегова [7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означает «заключающий в себе успех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удачный»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а понятие «успех» - «удача в достижении чего-нибудь»</w:t>
      </w:r>
      <w:r>
        <w:rPr>
          <w:sz w:val="28"/>
          <w:szCs w:val="28"/>
        </w:rPr>
        <w:t xml:space="preserve"> [7]. </w:t>
      </w:r>
      <w:r w:rsidRPr="00165EAA">
        <w:rPr>
          <w:sz w:val="28"/>
          <w:szCs w:val="28"/>
        </w:rPr>
        <w:t xml:space="preserve"> «Удача»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в свою очередь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трактуется автором как «нужный или желательный исход дела»</w:t>
      </w:r>
      <w:r>
        <w:rPr>
          <w:sz w:val="28"/>
          <w:szCs w:val="28"/>
        </w:rPr>
        <w:t xml:space="preserve"> [7].</w:t>
      </w:r>
      <w:r w:rsidRPr="00165EAA">
        <w:rPr>
          <w:sz w:val="28"/>
          <w:szCs w:val="28"/>
        </w:rPr>
        <w:t xml:space="preserve"> При этом понятия «успех»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«удача»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«желание»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 одной стороны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мы можем соотносить с эмоциональным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состоянием человека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а с другой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— сочетание «нужный или желательный исход дела» может означать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по нашему мнению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соответствие достигнутого результата поставленной цели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отражает деятельность человека.</w:t>
      </w:r>
      <w:r w:rsidRPr="00165EAA">
        <w:rPr>
          <w:sz w:val="28"/>
          <w:szCs w:val="28"/>
        </w:rPr>
        <w:br/>
      </w:r>
      <w:r w:rsidR="008360EC">
        <w:rPr>
          <w:sz w:val="28"/>
          <w:szCs w:val="28"/>
        </w:rPr>
        <w:t xml:space="preserve">     </w:t>
      </w:r>
      <w:r w:rsidRPr="00165EAA">
        <w:rPr>
          <w:sz w:val="28"/>
          <w:szCs w:val="28"/>
        </w:rPr>
        <w:t>Успех связан с социальной природой человека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 xml:space="preserve">с проявлением его сущностного начала. Потребность в успехе рассматривалась и в настоящее время рассматривается как одна из фундаментальных. Это потребность ставить всё дальше идущие цели и стремиться к их достижению. Она </w:t>
      </w:r>
      <w:r w:rsidRPr="00165EAA">
        <w:rPr>
          <w:sz w:val="28"/>
          <w:szCs w:val="28"/>
        </w:rPr>
        <w:lastRenderedPageBreak/>
        <w:t>отражает постоянное соревнование человека с другими и самим собой в стремлении превзойти ранее достигнутый уровень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сделать лучше и оригинальнее.</w:t>
      </w:r>
      <w:r>
        <w:rPr>
          <w:sz w:val="28"/>
          <w:szCs w:val="28"/>
        </w:rPr>
        <w:t xml:space="preserve"> Американский писатель Майкл Корда писал: «Успех легко измерить. Это расстояние между тем, с чего вы начинали, и вашим самым последним достижением»</w:t>
      </w:r>
      <w:r w:rsidRPr="002B180E">
        <w:rPr>
          <w:sz w:val="28"/>
          <w:szCs w:val="28"/>
        </w:rPr>
        <w:t xml:space="preserve"> </w:t>
      </w:r>
      <w:r>
        <w:rPr>
          <w:sz w:val="28"/>
          <w:szCs w:val="28"/>
        </w:rPr>
        <w:t>[6].</w:t>
      </w:r>
    </w:p>
    <w:p w:rsidR="0079455A" w:rsidRPr="00165EA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Успех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нельзя рассматривать только как «достижение результата». Весь его смысл в той радости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 xml:space="preserve">которую он даёт. Ожидание радости – источник движения человека вперёд. Уберите её – и все действия и способности человека теряют смысл. Радость сама по себе не возникает. Её горючее – осознание </w:t>
      </w:r>
      <w:proofErr w:type="gramStart"/>
      <w:r w:rsidRPr="00165EAA">
        <w:rPr>
          <w:sz w:val="28"/>
          <w:szCs w:val="28"/>
        </w:rPr>
        <w:t>достигнутого</w:t>
      </w:r>
      <w:proofErr w:type="gramEnd"/>
      <w:r>
        <w:rPr>
          <w:sz w:val="28"/>
          <w:szCs w:val="28"/>
        </w:rPr>
        <w:t xml:space="preserve"> [2].</w:t>
      </w:r>
      <w:r w:rsidRPr="00165EAA">
        <w:rPr>
          <w:sz w:val="28"/>
          <w:szCs w:val="28"/>
        </w:rPr>
        <w:t xml:space="preserve"> </w:t>
      </w:r>
    </w:p>
    <w:p w:rsidR="0079455A" w:rsidRPr="00165EA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Из всего вышесказанного следует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успех – это осуществление цели и состояние удовлетворения (радости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счастья) от этого. Но что все-таки считать успехом: то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человек лично для себя считает таковым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или то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утверждает в качестве успеха общество? Мнения на этот счет расходятся: «Успех – это оценка общества. Социум говорит: если ты добился того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значит</w:t>
      </w:r>
      <w:r>
        <w:rPr>
          <w:sz w:val="28"/>
          <w:szCs w:val="28"/>
        </w:rPr>
        <w:t>, ты успешен»</w:t>
      </w:r>
      <w:r w:rsidRPr="005C6C9B">
        <w:rPr>
          <w:sz w:val="28"/>
          <w:szCs w:val="28"/>
        </w:rPr>
        <w:t xml:space="preserve"> </w:t>
      </w:r>
      <w:r>
        <w:rPr>
          <w:sz w:val="28"/>
          <w:szCs w:val="28"/>
        </w:rPr>
        <w:t>[10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165EAA">
        <w:rPr>
          <w:sz w:val="28"/>
          <w:szCs w:val="28"/>
        </w:rPr>
        <w:t xml:space="preserve"> </w:t>
      </w:r>
    </w:p>
    <w:p w:rsidR="0079455A" w:rsidRPr="00165EA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Позволим себе не согласиться с формулировкой: успех – понятие индивидуальное, каждый сам-де решает, что для него успех и успешен ли он оказался. Успех – категория социальная и очень важна значимость выполненной деятельности </w:t>
      </w:r>
      <w:r w:rsidRPr="00165EAA">
        <w:rPr>
          <w:sz w:val="28"/>
          <w:szCs w:val="28"/>
        </w:rPr>
        <w:t>в соответствии с системой общественных ценностей.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Успех всегда имеет две стороны. Одна – сугубо индивидуальное переживание радости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личностное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 xml:space="preserve">субъективное. </w:t>
      </w:r>
      <w:proofErr w:type="gramStart"/>
      <w:r w:rsidRPr="00165EAA">
        <w:rPr>
          <w:sz w:val="28"/>
          <w:szCs w:val="28"/>
        </w:rPr>
        <w:t>Другая</w:t>
      </w:r>
      <w:proofErr w:type="gramEnd"/>
      <w:r w:rsidRPr="00165EAA">
        <w:rPr>
          <w:sz w:val="28"/>
          <w:szCs w:val="28"/>
        </w:rPr>
        <w:t xml:space="preserve"> – отношение окружающих к успеху конкретного человека. Связь этих сторон несомненна. </w:t>
      </w:r>
      <w:r>
        <w:rPr>
          <w:sz w:val="28"/>
          <w:szCs w:val="28"/>
        </w:rPr>
        <w:t>Человек переживает чувство успеха тогда, когда он не только сам понимает, что добился успеха, но видит (понимает), что окружающие его и значимые для него люди оценивают его деяния как удачу. Например, на соревнованиях спортсмен пробегает 100-метровку быстрее своих соперников, он ощущает удачу, но чувство успеха к нему приходит тогда, когда объявляют, что он на 0, 02 секунды побил мировой рекорд по бегу [11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79455A" w:rsidRPr="00165EA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этого, у</w:t>
      </w:r>
      <w:r w:rsidRPr="00165EAA">
        <w:rPr>
          <w:sz w:val="28"/>
          <w:szCs w:val="28"/>
        </w:rPr>
        <w:t>спех – это</w:t>
      </w:r>
      <w:r>
        <w:rPr>
          <w:sz w:val="28"/>
          <w:szCs w:val="28"/>
        </w:rPr>
        <w:t>,</w:t>
      </w:r>
      <w:r w:rsidRPr="00165EAA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65EAA">
        <w:rPr>
          <w:sz w:val="28"/>
          <w:szCs w:val="28"/>
        </w:rPr>
        <w:t xml:space="preserve"> и главным образом понятие человеческое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а уж потом профессиональное.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Если характер человека далеко не безупречен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отличается двуличностью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одних профессиональных достижений будет мало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чтобы завоевать уважение окружающих. Это значит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нет основы для прочного успеха. Любой успех: в учебе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спорте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бизнесе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общественной работе никак нельзя оторвать от двух вопросов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как на китах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 xml:space="preserve">стоят основы нравственности – во имя чего? Какими средствами? Если успех </w:t>
      </w:r>
      <w:proofErr w:type="gramStart"/>
      <w:r w:rsidRPr="00165EAA">
        <w:rPr>
          <w:sz w:val="28"/>
          <w:szCs w:val="28"/>
        </w:rPr>
        <w:t>нужен</w:t>
      </w:r>
      <w:proofErr w:type="gramEnd"/>
      <w:r w:rsidRPr="00165EAA">
        <w:rPr>
          <w:sz w:val="28"/>
          <w:szCs w:val="28"/>
        </w:rPr>
        <w:t xml:space="preserve"> лишь для внешнего эффекта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либо он вообще превратился в самоцель (успех ради самого успеха)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велика ли его цена с человеческой точки зрения?</w:t>
      </w:r>
      <w:r>
        <w:rPr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165EAA">
        <w:rPr>
          <w:sz w:val="28"/>
          <w:szCs w:val="28"/>
        </w:rPr>
        <w:t>Итак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успех – э</w:t>
      </w:r>
      <w:r>
        <w:rPr>
          <w:sz w:val="28"/>
          <w:szCs w:val="28"/>
        </w:rPr>
        <w:t xml:space="preserve">то переживание радости от того, </w:t>
      </w:r>
      <w:r w:rsidRPr="00165EAA">
        <w:rPr>
          <w:sz w:val="28"/>
          <w:szCs w:val="28"/>
        </w:rPr>
        <w:t>что результат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к которому человек стремился в своей деятельности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либо совпал с его ожиданиями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 xml:space="preserve">либо превзошёл их. </w:t>
      </w:r>
      <w:r>
        <w:rPr>
          <w:sz w:val="28"/>
          <w:szCs w:val="28"/>
        </w:rPr>
        <w:t xml:space="preserve">Успешный результат деятельности человека предполагает оценку со стороны общества в форме признания или одобрения. И </w:t>
      </w:r>
      <w:r w:rsidRPr="00165EAA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забывать и о том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что понятие «прочный успех»</w:t>
      </w:r>
      <w:r>
        <w:rPr>
          <w:sz w:val="28"/>
          <w:szCs w:val="28"/>
        </w:rPr>
        <w:t xml:space="preserve"> </w:t>
      </w:r>
      <w:r w:rsidRPr="00165EAA">
        <w:rPr>
          <w:sz w:val="28"/>
          <w:szCs w:val="28"/>
        </w:rPr>
        <w:t>основано на нравственных законах человеческой жизни. Вряд ли кто-нибудь всерьез счел бы эгоизм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несправедливость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обман</w:t>
      </w:r>
      <w:r>
        <w:rPr>
          <w:sz w:val="28"/>
          <w:szCs w:val="28"/>
        </w:rPr>
        <w:t xml:space="preserve">, </w:t>
      </w:r>
      <w:r w:rsidRPr="00165EAA">
        <w:rPr>
          <w:sz w:val="28"/>
          <w:szCs w:val="28"/>
        </w:rPr>
        <w:t>жестокость надежной основой длительного успеха.</w:t>
      </w:r>
    </w:p>
    <w:p w:rsidR="0079455A" w:rsidRPr="0000508F" w:rsidRDefault="0079455A" w:rsidP="0079455A">
      <w:pPr>
        <w:numPr>
          <w:ilvl w:val="1"/>
          <w:numId w:val="27"/>
        </w:numPr>
        <w:spacing w:line="360" w:lineRule="auto"/>
        <w:jc w:val="center"/>
        <w:outlineLvl w:val="1"/>
        <w:rPr>
          <w:b/>
          <w:sz w:val="28"/>
          <w:szCs w:val="28"/>
        </w:rPr>
      </w:pPr>
      <w:r w:rsidRPr="0000508F">
        <w:rPr>
          <w:b/>
          <w:sz w:val="28"/>
          <w:szCs w:val="28"/>
        </w:rPr>
        <w:t>Успех и неуспех в деятельности</w:t>
      </w:r>
    </w:p>
    <w:p w:rsidR="0079455A" w:rsidRPr="007D5241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7D5241">
        <w:rPr>
          <w:sz w:val="28"/>
          <w:szCs w:val="28"/>
        </w:rPr>
        <w:t>В формировании отношения человека к деятельности</w:t>
      </w:r>
      <w:r>
        <w:rPr>
          <w:sz w:val="28"/>
          <w:szCs w:val="28"/>
        </w:rPr>
        <w:t xml:space="preserve">, </w:t>
      </w:r>
      <w:r w:rsidRPr="007D5241">
        <w:rPr>
          <w:sz w:val="28"/>
          <w:szCs w:val="28"/>
        </w:rPr>
        <w:t xml:space="preserve">в развитии его мотивации большое значение имеет успех или неуспех в деятельности. </w:t>
      </w:r>
    </w:p>
    <w:p w:rsidR="0079455A" w:rsidRPr="00080E4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7D5241">
        <w:rPr>
          <w:sz w:val="28"/>
          <w:szCs w:val="28"/>
        </w:rPr>
        <w:t>Для достижения успеха в деятельности человеку</w:t>
      </w:r>
      <w:r>
        <w:rPr>
          <w:sz w:val="28"/>
          <w:szCs w:val="28"/>
        </w:rPr>
        <w:t xml:space="preserve">, прежде всего, </w:t>
      </w:r>
      <w:r w:rsidRPr="007D5241">
        <w:rPr>
          <w:sz w:val="28"/>
          <w:szCs w:val="28"/>
        </w:rPr>
        <w:t>важно уметь ставить цели и строить план реализации задуманного.</w:t>
      </w:r>
      <w:r>
        <w:rPr>
          <w:sz w:val="28"/>
          <w:szCs w:val="28"/>
        </w:rPr>
        <w:t xml:space="preserve"> «Счастливые люди каждый день делают хотя бы один, хотя бы маленький шаг по направлению к своим целям» (Дэвид </w:t>
      </w:r>
      <w:proofErr w:type="spellStart"/>
      <w:r>
        <w:rPr>
          <w:sz w:val="28"/>
          <w:szCs w:val="28"/>
        </w:rPr>
        <w:t>Нивен</w:t>
      </w:r>
      <w:proofErr w:type="spellEnd"/>
      <w:r>
        <w:rPr>
          <w:sz w:val="28"/>
          <w:szCs w:val="28"/>
        </w:rPr>
        <w:t>).</w:t>
      </w:r>
    </w:p>
    <w:p w:rsidR="00B12331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546C04">
        <w:rPr>
          <w:sz w:val="28"/>
          <w:szCs w:val="28"/>
        </w:rPr>
        <w:t>Кроме этого</w:t>
      </w:r>
      <w:r>
        <w:rPr>
          <w:sz w:val="28"/>
          <w:szCs w:val="28"/>
        </w:rPr>
        <w:t xml:space="preserve">, </w:t>
      </w:r>
      <w:r w:rsidRPr="00546C04">
        <w:rPr>
          <w:sz w:val="28"/>
          <w:szCs w:val="28"/>
        </w:rPr>
        <w:t>существенн</w:t>
      </w:r>
      <w:r>
        <w:rPr>
          <w:sz w:val="28"/>
          <w:szCs w:val="28"/>
        </w:rPr>
        <w:t xml:space="preserve">ая </w:t>
      </w:r>
      <w:r w:rsidRPr="00546C04">
        <w:rPr>
          <w:sz w:val="28"/>
          <w:szCs w:val="28"/>
        </w:rPr>
        <w:t>составляющ</w:t>
      </w:r>
      <w:r>
        <w:rPr>
          <w:sz w:val="28"/>
          <w:szCs w:val="28"/>
        </w:rPr>
        <w:t>ая</w:t>
      </w:r>
      <w:r w:rsidRPr="00546C04">
        <w:rPr>
          <w:sz w:val="28"/>
          <w:szCs w:val="28"/>
        </w:rPr>
        <w:t xml:space="preserve"> успеха </w:t>
      </w:r>
      <w:r>
        <w:rPr>
          <w:sz w:val="28"/>
          <w:szCs w:val="28"/>
        </w:rPr>
        <w:t xml:space="preserve">– это </w:t>
      </w:r>
      <w:r w:rsidRPr="00546C04">
        <w:rPr>
          <w:sz w:val="28"/>
          <w:szCs w:val="28"/>
        </w:rPr>
        <w:t>вера в успех. «В любом проекте важнейшим фактором является вера в успех. Без веры успех невозможен»</w:t>
      </w:r>
      <w:r>
        <w:rPr>
          <w:sz w:val="28"/>
          <w:szCs w:val="28"/>
        </w:rPr>
        <w:t xml:space="preserve"> </w:t>
      </w:r>
      <w:r w:rsidRPr="00546C04">
        <w:rPr>
          <w:sz w:val="28"/>
          <w:szCs w:val="28"/>
        </w:rPr>
        <w:t>(Уильям Джеймс)</w:t>
      </w:r>
      <w:r>
        <w:rPr>
          <w:sz w:val="28"/>
          <w:szCs w:val="28"/>
        </w:rPr>
        <w:t>.</w:t>
      </w:r>
    </w:p>
    <w:p w:rsidR="00B12331" w:rsidRDefault="00B12331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B12331" w:rsidRDefault="00B12331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B12331" w:rsidRPr="00B12331" w:rsidRDefault="0079455A" w:rsidP="0079455A">
      <w:pPr>
        <w:spacing w:line="360" w:lineRule="auto"/>
        <w:ind w:firstLine="45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2331" w:rsidRPr="00B12331">
        <w:rPr>
          <w:b/>
          <w:sz w:val="28"/>
          <w:szCs w:val="28"/>
        </w:rPr>
        <w:t>Формула успеха:</w:t>
      </w:r>
    </w:p>
    <w:p w:rsidR="0079455A" w:rsidRPr="00546C04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12331">
        <w:rPr>
          <w:b/>
          <w:i/>
          <w:sz w:val="28"/>
          <w:szCs w:val="28"/>
        </w:rPr>
        <w:t>Вера в успех аккумулирует все умственные способности человека, и подсознание начинает активно работать над достижением цели, появляется особое чувство уверенности - и тогда Ваши мечты обречены сбыться</w:t>
      </w:r>
      <w:r w:rsidRPr="00546C04">
        <w:rPr>
          <w:sz w:val="28"/>
          <w:szCs w:val="28"/>
        </w:rPr>
        <w:t>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Наиболее приятным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радостным и ценным для человека будет такой успех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который дался с известным трудом и который потому воспринимается как заслуженный результат его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работы. Слишком легко давшийся успех может разочаровать: я-то знаю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немного усилий приложил к их выполнению этого дела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так за что же они меня хвалят? Чувство удовлетворения такой успех не приносит. И хотя приятно бывает чувствовать себя «счастливчиком»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«везучим человеком»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всё же для подлинного переживания успеха очень важно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ты добился его собственными усилиями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собственным трудом.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В лаборатории известного отечественного психолога А. Н.Леонтьева был проделан такой опыт. Детям-дошкольникам предлагалось выполнить задание: достать определённую вещь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не вставая при этом с места. Сделать это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не нарушая правила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было очень трудно. Поэтому некоторые дети не выдерживали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и когда психолог выходил из комнаты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нарушали правило: вставали с места и брали нужную вещь. Когда психолог вновь возвращался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он радовался «успеху»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хвалил его и в награду давал конфету.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Некоторые дети спокойно принимали награду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но были и такие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которые огорчались до слёз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всеми силами старались избавиться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говорили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«конфета горькая»</w:t>
      </w:r>
      <w:r>
        <w:rPr>
          <w:sz w:val="28"/>
          <w:szCs w:val="28"/>
        </w:rPr>
        <w:t xml:space="preserve"> [1</w:t>
      </w:r>
      <w:r w:rsidRPr="00165EAA">
        <w:rPr>
          <w:sz w:val="28"/>
          <w:szCs w:val="28"/>
        </w:rPr>
        <w:t>]</w:t>
      </w:r>
      <w:r w:rsidRPr="00FD6E36">
        <w:rPr>
          <w:sz w:val="28"/>
          <w:szCs w:val="28"/>
        </w:rPr>
        <w:t>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На переживание успеха и неудачи влияют также представления человека о том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 xml:space="preserve">какие причины лежат в основе результатов его деятельности </w:t>
      </w:r>
      <w:r>
        <w:rPr>
          <w:sz w:val="28"/>
          <w:szCs w:val="28"/>
        </w:rPr>
        <w:t>–</w:t>
      </w:r>
      <w:r w:rsidRPr="00FD6E36">
        <w:rPr>
          <w:sz w:val="28"/>
          <w:szCs w:val="28"/>
        </w:rPr>
        <w:t xml:space="preserve"> внутренние или внешние.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Внутренние причины успехов или неудач в деятельности во многом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зависят от самого человека.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Это его способности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сообразительность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упорство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желание и пр.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D6E36">
        <w:rPr>
          <w:sz w:val="28"/>
          <w:szCs w:val="28"/>
        </w:rPr>
        <w:t>Внешние причины от самого</w:t>
      </w:r>
      <w:r>
        <w:rPr>
          <w:sz w:val="28"/>
          <w:szCs w:val="28"/>
        </w:rPr>
        <w:t xml:space="preserve"> человека чаще всего не зависят. </w:t>
      </w:r>
      <w:r w:rsidRPr="00FD6E36">
        <w:rPr>
          <w:sz w:val="28"/>
          <w:szCs w:val="28"/>
        </w:rPr>
        <w:t>Это трудность задания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случай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везение или невезение и пр. Конечно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переживая успех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каждый из нас обычно учитывает и внешние и внутренние причины. Однако люди отличаются по тому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какими причинами</w:t>
      </w:r>
      <w:r>
        <w:rPr>
          <w:sz w:val="28"/>
          <w:szCs w:val="28"/>
        </w:rPr>
        <w:t xml:space="preserve"> –</w:t>
      </w:r>
      <w:r w:rsidRPr="00FD6E36">
        <w:rPr>
          <w:sz w:val="28"/>
          <w:szCs w:val="28"/>
        </w:rPr>
        <w:t xml:space="preserve"> внутренними или внешними</w:t>
      </w:r>
      <w:r>
        <w:rPr>
          <w:sz w:val="28"/>
          <w:szCs w:val="28"/>
        </w:rPr>
        <w:t xml:space="preserve"> –</w:t>
      </w:r>
      <w:r w:rsidRPr="00FD6E36">
        <w:rPr>
          <w:sz w:val="28"/>
          <w:szCs w:val="28"/>
        </w:rPr>
        <w:t xml:space="preserve"> они преимущественно объясняют свои успехи и неудачи.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Такое объяснение называется локусом контроля. Если человек считает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его успехи зависят от него самого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- от его упорства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настойчивости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ума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 xml:space="preserve">то говорят о внутреннем локусе контроля. 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Если человек относит свои успехи и неудачи на счёт внешних причин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на к</w:t>
      </w:r>
      <w:r>
        <w:rPr>
          <w:sz w:val="28"/>
          <w:szCs w:val="28"/>
        </w:rPr>
        <w:t xml:space="preserve">оторые он сам влиять не может, – </w:t>
      </w:r>
      <w:r w:rsidRPr="00FD6E36">
        <w:rPr>
          <w:sz w:val="28"/>
          <w:szCs w:val="28"/>
        </w:rPr>
        <w:t>трудности задания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отношения других людей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то его локус контроля считается внешним.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Психологические исследования показали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локус контроля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как внутренний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так и внешний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оказывает влияние на успешность деятельности.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FD6E36">
        <w:rPr>
          <w:sz w:val="28"/>
          <w:szCs w:val="28"/>
        </w:rPr>
        <w:t>Люди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которые в объяснении своих успехов и неудач ориентируются преимуществен</w:t>
      </w:r>
      <w:r>
        <w:rPr>
          <w:sz w:val="28"/>
          <w:szCs w:val="28"/>
        </w:rPr>
        <w:t>но</w:t>
      </w:r>
      <w:r w:rsidRPr="00FD6E36">
        <w:rPr>
          <w:sz w:val="28"/>
          <w:szCs w:val="28"/>
        </w:rPr>
        <w:t xml:space="preserve"> на внутренние причины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считают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результаты их деятельности зависят</w:t>
      </w:r>
      <w:r>
        <w:rPr>
          <w:sz w:val="28"/>
          <w:szCs w:val="28"/>
        </w:rPr>
        <w:t>,</w:t>
      </w:r>
      <w:r w:rsidRPr="00FD6E36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FD6E36">
        <w:rPr>
          <w:sz w:val="28"/>
          <w:szCs w:val="28"/>
        </w:rPr>
        <w:t xml:space="preserve"> от них самих. Поэтому они прилагают больше усилий к выполнению деятельности и объективно достигают больших успехов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чем те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 xml:space="preserve">что педагоги к </w:t>
      </w:r>
      <w:r>
        <w:rPr>
          <w:sz w:val="28"/>
          <w:szCs w:val="28"/>
        </w:rPr>
        <w:t>ним придираются, а свои успехи –</w:t>
      </w:r>
      <w:r w:rsidRPr="00FD6E36">
        <w:rPr>
          <w:sz w:val="28"/>
          <w:szCs w:val="28"/>
        </w:rPr>
        <w:t xml:space="preserve"> везением. Некоторые взрослые свои неуспехи объясняют несправе</w:t>
      </w:r>
      <w:r>
        <w:rPr>
          <w:sz w:val="28"/>
          <w:szCs w:val="28"/>
        </w:rPr>
        <w:t xml:space="preserve">дливостью начальника, а успехи – </w:t>
      </w:r>
      <w:r w:rsidRPr="00FD6E36">
        <w:rPr>
          <w:sz w:val="28"/>
          <w:szCs w:val="28"/>
        </w:rPr>
        <w:t>счастливым стечением обстоятельств. Внешний локус контроля ведёт к тому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при первой неудаче человек бросает начатое дело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поскольку твёрд</w:t>
      </w:r>
      <w:r>
        <w:rPr>
          <w:sz w:val="28"/>
          <w:szCs w:val="28"/>
        </w:rPr>
        <w:t>о</w:t>
      </w:r>
      <w:r w:rsidRPr="00FD6E36">
        <w:rPr>
          <w:sz w:val="28"/>
          <w:szCs w:val="28"/>
        </w:rPr>
        <w:t xml:space="preserve"> уверен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у него всё равно ничего не получится</w:t>
      </w:r>
      <w:r>
        <w:rPr>
          <w:sz w:val="28"/>
          <w:szCs w:val="28"/>
        </w:rPr>
        <w:t xml:space="preserve"> [1</w:t>
      </w:r>
      <w:r w:rsidRPr="00165EAA">
        <w:rPr>
          <w:sz w:val="28"/>
          <w:szCs w:val="28"/>
        </w:rPr>
        <w:t>]</w:t>
      </w:r>
      <w:r w:rsidRPr="00FD6E36">
        <w:rPr>
          <w:sz w:val="28"/>
          <w:szCs w:val="28"/>
        </w:rPr>
        <w:t>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Ощущение успеха или неуспеха в деятельности всегда изменяют психологические условия её протекания.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Неуспех в деятельности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особенно длительный неуспех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вообще затрудняет дальнейшую работу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делает её психологически для человека ещё более трудной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чем она есть на самом деле. Трудности стимулируют деятельность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но они должны быть в пределах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разумного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иначе они превращаются в сверхтрудности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и человек начинает себя перед ними бессильным.</w:t>
      </w:r>
    </w:p>
    <w:p w:rsidR="0079455A" w:rsidRPr="00FD6E36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D6E36">
        <w:rPr>
          <w:sz w:val="28"/>
          <w:szCs w:val="28"/>
        </w:rPr>
        <w:t>Успех окрыляет человека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какого бы возр</w:t>
      </w:r>
      <w:r>
        <w:rPr>
          <w:sz w:val="28"/>
          <w:szCs w:val="28"/>
        </w:rPr>
        <w:t>аста он ни был и какой деятельно</w:t>
      </w:r>
      <w:r w:rsidRPr="00FD6E36">
        <w:rPr>
          <w:sz w:val="28"/>
          <w:szCs w:val="28"/>
        </w:rPr>
        <w:t>стью не занимался.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Герой трилогии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Л. Н. Толстог</w:t>
      </w:r>
      <w:r>
        <w:rPr>
          <w:sz w:val="28"/>
          <w:szCs w:val="28"/>
        </w:rPr>
        <w:t xml:space="preserve">о «Детство. Отрочество. Юность» </w:t>
      </w:r>
      <w:r w:rsidRPr="00FD6E36">
        <w:rPr>
          <w:sz w:val="28"/>
          <w:szCs w:val="28"/>
        </w:rPr>
        <w:t xml:space="preserve">Николенька </w:t>
      </w:r>
      <w:proofErr w:type="spellStart"/>
      <w:r w:rsidRPr="00FD6E36">
        <w:rPr>
          <w:sz w:val="28"/>
          <w:szCs w:val="28"/>
        </w:rPr>
        <w:t>Берсенёв</w:t>
      </w:r>
      <w:proofErr w:type="spellEnd"/>
      <w:r w:rsidRPr="00FD6E36">
        <w:rPr>
          <w:sz w:val="28"/>
          <w:szCs w:val="28"/>
        </w:rPr>
        <w:t xml:space="preserve"> так пе</w:t>
      </w:r>
      <w:r>
        <w:rPr>
          <w:sz w:val="28"/>
          <w:szCs w:val="28"/>
        </w:rPr>
        <w:t xml:space="preserve">редаёт своё ощущение от похвалы: </w:t>
      </w:r>
      <w:r w:rsidRPr="00FD6E36">
        <w:rPr>
          <w:sz w:val="28"/>
          <w:szCs w:val="28"/>
        </w:rPr>
        <w:t>«Вот я бы никак не думал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чтобы вы были так умны!- сказал он мне с такой добродушной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милой улыбкой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вдруг мне показалось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я чрезвычайно счастлив.</w:t>
      </w:r>
      <w:r>
        <w:rPr>
          <w:sz w:val="28"/>
          <w:szCs w:val="28"/>
        </w:rPr>
        <w:t xml:space="preserve"> </w:t>
      </w:r>
      <w:r w:rsidRPr="00FD6E36">
        <w:rPr>
          <w:sz w:val="28"/>
          <w:szCs w:val="28"/>
        </w:rPr>
        <w:t>Похвала так могущественно действует не только на чувство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но и на ум человека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под её приятным влиянием мне показалось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что я стал гораздо умнее</w:t>
      </w:r>
      <w:r>
        <w:rPr>
          <w:sz w:val="28"/>
          <w:szCs w:val="28"/>
        </w:rPr>
        <w:t xml:space="preserve">, </w:t>
      </w:r>
      <w:r w:rsidRPr="00FD6E36">
        <w:rPr>
          <w:sz w:val="28"/>
          <w:szCs w:val="28"/>
        </w:rPr>
        <w:t>и мысли одна за другой с необыкновенной быстротой набирались мне в голову»</w:t>
      </w:r>
    </w:p>
    <w:p w:rsidR="0079455A" w:rsidRPr="0000508F" w:rsidRDefault="0079455A" w:rsidP="0079455A">
      <w:pPr>
        <w:numPr>
          <w:ilvl w:val="1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00508F">
        <w:rPr>
          <w:b/>
          <w:sz w:val="28"/>
          <w:szCs w:val="28"/>
        </w:rPr>
        <w:t>Успех и успешность в учебе и жизни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«успеваемость» и «успешность» - слова по значению близкие. Успешность – это свойство, заключающее в себе успех. А успеваемость – степень успешности обучения, усвоения знаний. Это внешний показатель. В настоящее время существует множество сомнений в том, что этот показатель действительно отражает свойство, которое во внутреннем мире человека и его внешней деятельности проявляет себя, переживается как успешность. 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 постоянно твердят своим детям: «Прилежно учись, получай хорошие отметки – лишь тогда ты сможешь найти высокооплачиваемую работу» и переживают, если учеба не ладится. Взрослые убеждены, что хорошие знания дадут их детям шанс на успех в будущем.</w:t>
      </w:r>
      <w:r w:rsidRPr="004606E0">
        <w:rPr>
          <w:sz w:val="28"/>
          <w:szCs w:val="28"/>
        </w:rPr>
        <w:t xml:space="preserve"> </w:t>
      </w:r>
      <w:r>
        <w:rPr>
          <w:sz w:val="28"/>
          <w:szCs w:val="28"/>
        </w:rPr>
        <w:t>[4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 xml:space="preserve">  Но верно ли утверждение, что учеба – это главное? Есть ли взаимосвязь между отличными школьными оценками и дальнейшей успешностью в жизни?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Переживания родителей по поводу низкой успеваемости ребенка можно понять. Однако не стоит переносить «школьные успехи» на успешность в жизни (положение в обществе, занимаемая должность, уровень доходов, количество друзей, семейное благополучие и т.п.). Как ни парадоксально, те, кто учился средне и удовлетворительно, тоже могут быть успешными.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 w:rsidRPr="008D1BB3">
        <w:rPr>
          <w:sz w:val="28"/>
          <w:szCs w:val="28"/>
        </w:rPr>
        <w:t>Безусловно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>хорошая успеваемость – это в большой степени вероятность того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>что молодой человек хорошо устроится в жизни</w:t>
      </w:r>
      <w:r>
        <w:rPr>
          <w:sz w:val="28"/>
          <w:szCs w:val="28"/>
        </w:rPr>
        <w:t xml:space="preserve">, но все </w:t>
      </w:r>
      <w:r w:rsidRPr="008D1BB3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8D1BB3">
        <w:rPr>
          <w:sz w:val="28"/>
          <w:szCs w:val="28"/>
        </w:rPr>
        <w:t xml:space="preserve"> это всего лишь </w:t>
      </w:r>
      <w:r w:rsidRPr="008D1BB3">
        <w:rPr>
          <w:sz w:val="28"/>
          <w:szCs w:val="28"/>
        </w:rPr>
        <w:lastRenderedPageBreak/>
        <w:t>вероятность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 xml:space="preserve">а не гарантия. </w:t>
      </w:r>
      <w:r>
        <w:rPr>
          <w:sz w:val="28"/>
          <w:szCs w:val="28"/>
        </w:rPr>
        <w:t xml:space="preserve">Существует много людей известных, которые в школе </w:t>
      </w:r>
      <w:proofErr w:type="gramStart"/>
      <w:r>
        <w:rPr>
          <w:sz w:val="28"/>
          <w:szCs w:val="28"/>
        </w:rPr>
        <w:t>учились</w:t>
      </w:r>
      <w:proofErr w:type="gramEnd"/>
      <w:r>
        <w:rPr>
          <w:sz w:val="28"/>
          <w:szCs w:val="28"/>
        </w:rPr>
        <w:t xml:space="preserve"> не очень хорошо, но добились своей цели, и стали успешными.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 w:rsidRPr="008D1BB3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 Алла Пугачева </w:t>
      </w:r>
      <w:proofErr w:type="gramStart"/>
      <w:r>
        <w:rPr>
          <w:sz w:val="28"/>
          <w:szCs w:val="28"/>
        </w:rPr>
        <w:t>закончила школу</w:t>
      </w:r>
      <w:proofErr w:type="gramEnd"/>
      <w:r>
        <w:rPr>
          <w:sz w:val="28"/>
          <w:szCs w:val="28"/>
        </w:rPr>
        <w:t xml:space="preserve"> с семью тройками: по черчению, биологии, физике, географии, химии, физкультуре и поведению. У нее было всего три пятерки: по литературе, арифметике и труду. Андрей Миронов имел тройки по алгебре и геометрии. Зато учился на «отлично» по истории, естествознанию, литературе и черчению. </w:t>
      </w:r>
      <w:r w:rsidRPr="008D1BB3">
        <w:rPr>
          <w:sz w:val="28"/>
          <w:szCs w:val="28"/>
        </w:rPr>
        <w:t>Владимир Путин имел двойку по рисованию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>тройку по русскому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 xml:space="preserve">естествознанию и арифметике. </w:t>
      </w:r>
      <w:r>
        <w:rPr>
          <w:sz w:val="28"/>
          <w:szCs w:val="28"/>
        </w:rPr>
        <w:t>Пятерка была единственная – по истории[4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8D1BB3">
        <w:rPr>
          <w:sz w:val="28"/>
          <w:szCs w:val="28"/>
        </w:rPr>
        <w:t>При этом он смог занять пост президента.</w:t>
      </w:r>
      <w:r>
        <w:rPr>
          <w:sz w:val="28"/>
          <w:szCs w:val="28"/>
        </w:rPr>
        <w:t xml:space="preserve"> </w:t>
      </w:r>
      <w:r w:rsidRPr="008D1BB3">
        <w:rPr>
          <w:sz w:val="28"/>
          <w:szCs w:val="28"/>
        </w:rPr>
        <w:t xml:space="preserve">Основатель компании </w:t>
      </w:r>
      <w:proofErr w:type="spellStart"/>
      <w:r w:rsidRPr="008D1BB3">
        <w:rPr>
          <w:sz w:val="28"/>
          <w:szCs w:val="28"/>
        </w:rPr>
        <w:t>Microsoft</w:t>
      </w:r>
      <w:proofErr w:type="spellEnd"/>
      <w:r w:rsidRPr="008D1BB3">
        <w:rPr>
          <w:sz w:val="28"/>
          <w:szCs w:val="28"/>
        </w:rPr>
        <w:t xml:space="preserve"> Билл Гейтс учился так плохо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>что его даже отводили к психологу по этому поводу. У него были только хорошие математические способно</w:t>
      </w:r>
      <w:r>
        <w:rPr>
          <w:sz w:val="28"/>
          <w:szCs w:val="28"/>
        </w:rPr>
        <w:t xml:space="preserve">сти. Не смотря на это, </w:t>
      </w:r>
      <w:r w:rsidRPr="008D1BB3">
        <w:rPr>
          <w:sz w:val="28"/>
          <w:szCs w:val="28"/>
        </w:rPr>
        <w:t>он организовал свою компанию</w:t>
      </w:r>
      <w:r>
        <w:rPr>
          <w:sz w:val="28"/>
          <w:szCs w:val="28"/>
        </w:rPr>
        <w:t xml:space="preserve">, </w:t>
      </w:r>
      <w:r w:rsidRPr="008D1BB3">
        <w:rPr>
          <w:sz w:val="28"/>
          <w:szCs w:val="28"/>
        </w:rPr>
        <w:t>и в возрасте 31года стал миллиардером.</w:t>
      </w:r>
      <w:r>
        <w:rPr>
          <w:sz w:val="28"/>
          <w:szCs w:val="28"/>
        </w:rPr>
        <w:t xml:space="preserve"> Таких примеров, когда троечники становятся успешными в жизни, можно приводить еще немало. Но не следует расценивать данные истории известных людей как призыв к снижению учебных показателей в школе. Напротив, образование крайне необходимо. Следует лишь шире подходить к вопросу о школьной успешности. Ведь результаты успеваемости, не единственная составляющая учебной успешности.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Как же можно трактовать учебную успешность ребенка? Прежде всего, успешность – это качественная оценка результатов деятельности, которая складывается из объективной результативности и субъективного отношения к этим результатам самого человека. Субъективные составляющие успешности – это устойчивая высокая самооценка и удовлетворенность собой и своей деятельностью[3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  Несчастный, тревожный, замученный нормативными требованиями и ожиданиями окружающих отличник не может быть отнесен к успешным ученикам. Учеба не приносит ему радости, удовлетворения, ощущения подъема, всего того, что входит в понятие «успех».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Объективный показатель успешности – результативность – тоже не стоит трактовать примитивно. Показатели результативности могут быть количественными и качественными, они должны давать возможность оценить </w:t>
      </w:r>
      <w:r>
        <w:rPr>
          <w:sz w:val="28"/>
          <w:szCs w:val="28"/>
        </w:rPr>
        <w:lastRenderedPageBreak/>
        <w:t>реальные достижения в разных системах координат – в сравнении с самим собой, учебной группой, некоторой региональной нормой, стандартом и т.п.</w:t>
      </w:r>
    </w:p>
    <w:p w:rsidR="0079455A" w:rsidRDefault="0079455A" w:rsidP="0079455A">
      <w:pPr>
        <w:spacing w:line="360" w:lineRule="auto"/>
        <w:ind w:left="-342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сегодняшняя система оценок, по сути дела, фиксирует только количественный результат и только в сравнении с образовательным стандартом. Вот и получается, что ребенок с серьезными проблемами в развитии, сумевший достичь оценки «три» благодаря силе воли, огромному желанию, серьезным и продолжительным занятиям, и одаренный ученик, учащийся спустя рукава и получающий свои четверочки – троечки шутя, без единого усилия и старания, - одинаково успешны.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ли? [3</w:t>
      </w:r>
      <w:r w:rsidRPr="00165EAA">
        <w:rPr>
          <w:sz w:val="28"/>
          <w:szCs w:val="28"/>
        </w:rPr>
        <w:t>]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Сейчас предпринимаются определенные шаги, для того чтобы хотя бы разнообразить количественные показатели эффективности (нетрадиционные шкалы оценок, рейтинговая система и др.) Помимо этого, просто необходимо вводить качественные показатели результативности. Они должны фиксировать изменения, происходящие с самим ребенком, приращение его компетентности, его умений, появление у него новых качеств, новых культурных потребностей и привычек.</w:t>
      </w:r>
    </w:p>
    <w:p w:rsidR="0079455A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баллах творческий подход, умение работать над проблемой, проводить исследование, сотрудничать с другими учениками в учебной группе и прочие психологические свойства и способности измерить очень трудно. По этой причине от их оценки просто отказываются, сводя результативность обучения к усвоению знаний и сугубо учебных навыков и умений. Но это в корне не правильно [3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9455A" w:rsidRPr="00710F02" w:rsidRDefault="0079455A" w:rsidP="0079455A">
      <w:pPr>
        <w:spacing w:line="360" w:lineRule="auto"/>
        <w:ind w:left="-357" w:firstLine="454"/>
        <w:jc w:val="both"/>
        <w:rPr>
          <w:sz w:val="28"/>
          <w:szCs w:val="28"/>
        </w:rPr>
      </w:pPr>
      <w:r w:rsidRPr="004606E0">
        <w:rPr>
          <w:color w:val="000000"/>
          <w:sz w:val="28"/>
          <w:szCs w:val="28"/>
        </w:rPr>
        <w:t xml:space="preserve">Успешность – жизненный стимул, жизненная позиция, которая во многом зависит от того, насколько сформирована  эта потребность у </w:t>
      </w:r>
      <w:r>
        <w:rPr>
          <w:color w:val="000000"/>
          <w:sz w:val="28"/>
          <w:szCs w:val="28"/>
        </w:rPr>
        <w:t>ребенка еще в школе.</w:t>
      </w:r>
      <w:r w:rsidRPr="004606E0">
        <w:rPr>
          <w:color w:val="000000"/>
          <w:sz w:val="28"/>
          <w:szCs w:val="28"/>
        </w:rPr>
        <w:t xml:space="preserve"> Формирование личности ребенка проходит  под влиянием среды, учителя и  родителей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[16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606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Успешность ребенка может поддерживаться и  развиваться в результате специально организованной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работы. Ориентация на создание ситуации успеха должна рассматриваться как одно из непременных условий повышения эффективности процессов обучения и воспитания.</w:t>
      </w:r>
    </w:p>
    <w:p w:rsidR="0079455A" w:rsidRPr="008D1BB3" w:rsidRDefault="0079455A" w:rsidP="00E36783">
      <w:pPr>
        <w:spacing w:line="360" w:lineRule="auto"/>
        <w:ind w:left="-342"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успеваемость – это лишь составная часть успешности ученика в школе. В понятие «успешный ученик» должны вкладываться не только высокие школьные отметки, но и  положительная динамика развития, социальная 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 xml:space="preserve">, адекватно-позитивная самооценка, коммуникабельность, хорошее физическое и психическое здоровье и т.п.  </w:t>
      </w:r>
      <w:r w:rsidRPr="004606E0">
        <w:rPr>
          <w:color w:val="000000"/>
          <w:sz w:val="28"/>
          <w:szCs w:val="28"/>
        </w:rPr>
        <w:t>К сожалению, успешность ребенка в учебе</w:t>
      </w:r>
      <w:r>
        <w:rPr>
          <w:color w:val="000000"/>
          <w:sz w:val="28"/>
          <w:szCs w:val="28"/>
        </w:rPr>
        <w:t xml:space="preserve"> (часто это просто успеваемость)  </w:t>
      </w:r>
      <w:r w:rsidRPr="004606E0">
        <w:rPr>
          <w:color w:val="000000"/>
          <w:sz w:val="28"/>
          <w:szCs w:val="28"/>
        </w:rPr>
        <w:t xml:space="preserve"> и за порогом школы, в реальной жизни не всегда совпадают.</w:t>
      </w:r>
      <w:r>
        <w:rPr>
          <w:color w:val="000000"/>
          <w:sz w:val="28"/>
          <w:szCs w:val="28"/>
        </w:rPr>
        <w:t xml:space="preserve"> </w:t>
      </w:r>
      <w:r w:rsidRPr="007A16DD">
        <w:rPr>
          <w:sz w:val="28"/>
          <w:szCs w:val="28"/>
        </w:rPr>
        <w:t xml:space="preserve">Современная ситуация в образовании говорит о том, что проблема  успешности человека актуализировалась. Произошло изменение представления о содержании и качестве образования. </w:t>
      </w:r>
      <w:r w:rsidRPr="007A16DD">
        <w:rPr>
          <w:color w:val="000000"/>
          <w:sz w:val="28"/>
          <w:szCs w:val="28"/>
        </w:rPr>
        <w:t>При организации профессиональной психолого-педагогической деятельности</w:t>
      </w:r>
      <w:r>
        <w:rPr>
          <w:color w:val="000000"/>
          <w:sz w:val="28"/>
          <w:szCs w:val="28"/>
        </w:rPr>
        <w:t xml:space="preserve"> каждому школьнику должна создаваться ситуация успеха, он должен иметь динамику личностного развития.  </w:t>
      </w:r>
      <w:r>
        <w:rPr>
          <w:sz w:val="28"/>
          <w:szCs w:val="28"/>
        </w:rPr>
        <w:t xml:space="preserve">Хочется видеть наших детей успешными. Если при этом у них будет и высокая степень успеваемости – замечательно. И тогда успешное пребывание молодого человека в школе обязательно будет способствовать его дальнейшему успешному продвижению в жизни. </w:t>
      </w:r>
    </w:p>
    <w:p w:rsidR="0079455A" w:rsidRPr="009E7A53" w:rsidRDefault="0079455A" w:rsidP="0079455A">
      <w:pPr>
        <w:numPr>
          <w:ilvl w:val="1"/>
          <w:numId w:val="27"/>
        </w:numPr>
        <w:tabs>
          <w:tab w:val="num" w:pos="912"/>
        </w:tabs>
        <w:spacing w:line="360" w:lineRule="auto"/>
        <w:ind w:left="912" w:firstLine="0"/>
        <w:jc w:val="center"/>
        <w:rPr>
          <w:b/>
          <w:sz w:val="28"/>
          <w:szCs w:val="28"/>
        </w:rPr>
      </w:pPr>
      <w:r w:rsidRPr="009E7A53">
        <w:rPr>
          <w:b/>
          <w:sz w:val="28"/>
          <w:szCs w:val="28"/>
        </w:rPr>
        <w:t>Формирование представлений об успешности в юношеском возрасте</w:t>
      </w:r>
    </w:p>
    <w:p w:rsidR="0079455A" w:rsidRPr="000D387D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дается человеку только раз, и именно в юности он решает, какой ей быть. Это самый важный и сложный переходный период в жизни, похожий на перекресток дорог, когда определяются жизненные цели и планы. </w:t>
      </w:r>
      <w:r w:rsidRPr="000D387D">
        <w:rPr>
          <w:sz w:val="28"/>
          <w:szCs w:val="28"/>
        </w:rPr>
        <w:t>Цивилизованное общество проявляет заботу о будущем поколении, своей смене, которая должна быть подготовлена к жизни в этом обществе, когда придется сменить старшее поколение. Для этого оно должно быть образованным, активным, приверженным идеалам и идеологии старшего поколения.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0D387D">
        <w:rPr>
          <w:sz w:val="28"/>
          <w:szCs w:val="28"/>
        </w:rPr>
        <w:t xml:space="preserve">В юношеском возрасте наблюдается усиление самоконтроля и самопознания, происходит открытие своего внутреннего мира. Все это важно для жизни в обществе. Юношеский период является подготовительным периодом к участию в экономической, политической, технической, научной </w:t>
      </w:r>
      <w:r w:rsidRPr="000D387D">
        <w:rPr>
          <w:sz w:val="28"/>
          <w:szCs w:val="28"/>
        </w:rPr>
        <w:lastRenderedPageBreak/>
        <w:t xml:space="preserve">областях жизни общества. </w:t>
      </w:r>
      <w:r>
        <w:rPr>
          <w:sz w:val="28"/>
          <w:szCs w:val="28"/>
        </w:rPr>
        <w:t xml:space="preserve">«Что посеешь в юности, то пожнешь в старости» - так сказал знаменитый норвежский драматург Г. Ибсен.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подростковом и юношеском возрасте происходит и формирование поведения, ориентированного на успех. Устойчивый, прочный успех в зрелом возрасте не может вырасти на пустом месте. Он не может появиться вдруг, стать «счастливой случайностью». Успех в жизни – это растение с корнями, стволом и листьями. Корни его уходят в детство и юность, когда формируется характер, определяются ценностные ориентиры [2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 Точнее, корни его в представлениях о жизни, которые формируются в юности. Иными словами, успех имеет возраст, ступени развития. На каждой ступени – своя ответственность. Если в юности молодой человек не научился создавать ситуацию успеха в значимых видах деятельности, он не сможет выйти на следующую ступень уверенно. В юности успех – еще неокрепшее растение, ухаживать за ним приходится годами, оберегать от вредителей, вовремя поливать и подкармливать.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успеха – это не инструкция и не формула. Не существует быстрых и легких способов достижения успеха. Попытки добиться высокого уровня жизни или эффективного сотрудничества, минуя естественный процесс работы и развития характера, окажутся столь же успешными, как попытки попасть в нужное место в Москве с картой Парижа.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Итак, отправная точка успеха и неуспеха находится еще в юношеском возрасте.  Процесс достижения прочного успеха в жизни надо начинать с корней – со своих представлений о жизни, своих ценностей, своего характера и своих мотивов.</w:t>
      </w:r>
    </w:p>
    <w:p w:rsidR="0079455A" w:rsidRDefault="0079455A" w:rsidP="0079455A">
      <w:pPr>
        <w:spacing w:line="360" w:lineRule="auto"/>
        <w:jc w:val="center"/>
        <w:rPr>
          <w:b/>
          <w:sz w:val="28"/>
          <w:szCs w:val="28"/>
        </w:rPr>
      </w:pPr>
    </w:p>
    <w:p w:rsidR="00EF6064" w:rsidRDefault="00EF6064" w:rsidP="0079455A">
      <w:pPr>
        <w:spacing w:line="360" w:lineRule="auto"/>
        <w:jc w:val="center"/>
        <w:rPr>
          <w:b/>
          <w:sz w:val="28"/>
          <w:szCs w:val="28"/>
        </w:rPr>
      </w:pPr>
    </w:p>
    <w:p w:rsidR="00EF6064" w:rsidRDefault="00EF6064" w:rsidP="0079455A">
      <w:pPr>
        <w:spacing w:line="360" w:lineRule="auto"/>
        <w:jc w:val="center"/>
        <w:rPr>
          <w:b/>
          <w:sz w:val="28"/>
          <w:szCs w:val="28"/>
        </w:rPr>
      </w:pPr>
    </w:p>
    <w:p w:rsidR="00EF6064" w:rsidRDefault="00EF6064" w:rsidP="0079455A">
      <w:pPr>
        <w:spacing w:line="360" w:lineRule="auto"/>
        <w:jc w:val="center"/>
        <w:rPr>
          <w:b/>
          <w:sz w:val="28"/>
          <w:szCs w:val="28"/>
        </w:rPr>
      </w:pPr>
    </w:p>
    <w:p w:rsidR="00EF6064" w:rsidRDefault="00EF6064" w:rsidP="0079455A">
      <w:pPr>
        <w:spacing w:line="360" w:lineRule="auto"/>
        <w:jc w:val="center"/>
        <w:rPr>
          <w:b/>
          <w:sz w:val="28"/>
          <w:szCs w:val="28"/>
        </w:rPr>
      </w:pPr>
    </w:p>
    <w:p w:rsidR="00EF6064" w:rsidRPr="00982423" w:rsidRDefault="00EF6064" w:rsidP="0079455A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B0E16" w:rsidRDefault="00CB0E16" w:rsidP="00CB0E1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79455A" w:rsidRPr="0000508F" w:rsidRDefault="0079455A" w:rsidP="0079455A">
      <w:pPr>
        <w:spacing w:line="360" w:lineRule="auto"/>
        <w:jc w:val="center"/>
        <w:rPr>
          <w:b/>
          <w:sz w:val="28"/>
          <w:szCs w:val="28"/>
        </w:rPr>
      </w:pPr>
      <w:r w:rsidRPr="0000508F">
        <w:rPr>
          <w:b/>
          <w:sz w:val="28"/>
          <w:szCs w:val="28"/>
        </w:rPr>
        <w:t>Организация и методы исследования</w:t>
      </w:r>
    </w:p>
    <w:p w:rsidR="0079455A" w:rsidRPr="00BA421C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A421C">
        <w:rPr>
          <w:sz w:val="28"/>
          <w:szCs w:val="28"/>
        </w:rPr>
        <w:t xml:space="preserve">Исследование проводилось в </w:t>
      </w:r>
      <w:r w:rsidR="00CB0E16">
        <w:rPr>
          <w:sz w:val="28"/>
          <w:szCs w:val="28"/>
        </w:rPr>
        <w:t>МБОУ «ООШ № 2»</w:t>
      </w:r>
      <w:r w:rsidRPr="00BA421C">
        <w:rPr>
          <w:sz w:val="28"/>
          <w:szCs w:val="28"/>
        </w:rPr>
        <w:t xml:space="preserve"> </w:t>
      </w:r>
      <w:r w:rsidR="00CB0E16">
        <w:rPr>
          <w:sz w:val="28"/>
          <w:szCs w:val="28"/>
        </w:rPr>
        <w:t>г. Таштагола Кемеровской области.</w:t>
      </w:r>
    </w:p>
    <w:p w:rsidR="0079455A" w:rsidRPr="00BA421C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A421C">
        <w:rPr>
          <w:sz w:val="28"/>
          <w:szCs w:val="28"/>
        </w:rPr>
        <w:t>В начале работы исследовалась теоретическая основа представлений об  успехе и успешности человека.  Мы изучали вопросы: у</w:t>
      </w:r>
      <w:r>
        <w:rPr>
          <w:sz w:val="28"/>
          <w:szCs w:val="28"/>
        </w:rPr>
        <w:t>спех или неуспех в деятельности</w:t>
      </w:r>
      <w:r w:rsidRPr="00BA421C">
        <w:rPr>
          <w:sz w:val="28"/>
          <w:szCs w:val="28"/>
        </w:rPr>
        <w:t xml:space="preserve"> и </w:t>
      </w:r>
      <w:proofErr w:type="gramStart"/>
      <w:r w:rsidRPr="00BA421C">
        <w:rPr>
          <w:sz w:val="28"/>
          <w:szCs w:val="28"/>
        </w:rPr>
        <w:t>успех</w:t>
      </w:r>
      <w:proofErr w:type="gramEnd"/>
      <w:r w:rsidRPr="00BA421C">
        <w:rPr>
          <w:sz w:val="28"/>
          <w:szCs w:val="28"/>
        </w:rPr>
        <w:t xml:space="preserve"> и успешность в учебе и жизни. Кроме этого, рассматривались особенности русских людей в достижении успеха, формулы успеха в современной России.  Теоретическая часть также включала постановку проблемы, цель, гипотезу и задачи исследования.</w:t>
      </w:r>
    </w:p>
    <w:p w:rsidR="0079455A" w:rsidRPr="00BA421C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A421C">
        <w:rPr>
          <w:sz w:val="28"/>
          <w:szCs w:val="28"/>
        </w:rPr>
        <w:t xml:space="preserve">Затем было проведёно само исследование, которое включало в себя два этапа: </w:t>
      </w:r>
    </w:p>
    <w:p w:rsidR="0079455A" w:rsidRPr="00BA421C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A421C">
        <w:rPr>
          <w:b/>
          <w:sz w:val="28"/>
          <w:szCs w:val="28"/>
        </w:rPr>
        <w:t xml:space="preserve">1 этап </w:t>
      </w:r>
      <w:r w:rsidRPr="00BA421C">
        <w:rPr>
          <w:sz w:val="28"/>
          <w:szCs w:val="28"/>
        </w:rPr>
        <w:t xml:space="preserve">– </w:t>
      </w:r>
      <w:r w:rsidRPr="007100D2">
        <w:rPr>
          <w:b/>
          <w:sz w:val="28"/>
          <w:szCs w:val="28"/>
        </w:rPr>
        <w:t xml:space="preserve">анализ </w:t>
      </w:r>
      <w:r w:rsidRPr="00BA421C">
        <w:rPr>
          <w:i/>
          <w:sz w:val="28"/>
          <w:szCs w:val="28"/>
        </w:rPr>
        <w:t xml:space="preserve">представлений об успехе и успешном человеке  представителей разных возрастных групп (юношество </w:t>
      </w:r>
      <w:r w:rsidR="00F43C52">
        <w:rPr>
          <w:i/>
          <w:sz w:val="28"/>
          <w:szCs w:val="28"/>
        </w:rPr>
        <w:t>14</w:t>
      </w:r>
      <w:r w:rsidRPr="00BA421C">
        <w:rPr>
          <w:i/>
          <w:sz w:val="28"/>
          <w:szCs w:val="28"/>
        </w:rPr>
        <w:t>-</w:t>
      </w:r>
      <w:r w:rsidR="00F43C52">
        <w:rPr>
          <w:i/>
          <w:sz w:val="28"/>
          <w:szCs w:val="28"/>
        </w:rPr>
        <w:t>16</w:t>
      </w:r>
      <w:r w:rsidRPr="00BA42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лет</w:t>
      </w:r>
      <w:r w:rsidRPr="00BA421C">
        <w:rPr>
          <w:i/>
          <w:sz w:val="28"/>
          <w:szCs w:val="28"/>
        </w:rPr>
        <w:t xml:space="preserve"> и их родители 35 и более лет</w:t>
      </w:r>
      <w:r>
        <w:rPr>
          <w:i/>
          <w:sz w:val="28"/>
          <w:szCs w:val="28"/>
        </w:rPr>
        <w:t>)</w:t>
      </w:r>
      <w:r w:rsidRPr="00BA421C">
        <w:rPr>
          <w:i/>
          <w:sz w:val="28"/>
          <w:szCs w:val="28"/>
        </w:rPr>
        <w:t xml:space="preserve"> с помощью </w:t>
      </w:r>
      <w:proofErr w:type="gramStart"/>
      <w:r w:rsidRPr="00BA421C">
        <w:rPr>
          <w:i/>
          <w:sz w:val="28"/>
          <w:szCs w:val="28"/>
        </w:rPr>
        <w:t>авторского</w:t>
      </w:r>
      <w:proofErr w:type="gramEnd"/>
      <w:r w:rsidRPr="00BA421C">
        <w:rPr>
          <w:i/>
          <w:sz w:val="28"/>
          <w:szCs w:val="28"/>
        </w:rPr>
        <w:t xml:space="preserve"> </w:t>
      </w:r>
      <w:proofErr w:type="spellStart"/>
      <w:r w:rsidRPr="00BA421C">
        <w:rPr>
          <w:i/>
          <w:sz w:val="28"/>
          <w:szCs w:val="28"/>
        </w:rPr>
        <w:t>опросника-анкеты</w:t>
      </w:r>
      <w:proofErr w:type="spellEnd"/>
      <w:r w:rsidRPr="00BA421C">
        <w:rPr>
          <w:sz w:val="28"/>
          <w:szCs w:val="28"/>
        </w:rPr>
        <w:t xml:space="preserve"> Выборку составили по 40 представителей от каждой возрастной группы. </w:t>
      </w:r>
    </w:p>
    <w:p w:rsidR="0079455A" w:rsidRPr="00BA421C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A421C">
        <w:rPr>
          <w:b/>
          <w:sz w:val="28"/>
          <w:szCs w:val="28"/>
        </w:rPr>
        <w:t xml:space="preserve">2 этап </w:t>
      </w:r>
      <w:r w:rsidRPr="00BA421C">
        <w:rPr>
          <w:sz w:val="28"/>
          <w:szCs w:val="28"/>
        </w:rPr>
        <w:t xml:space="preserve">– </w:t>
      </w:r>
      <w:r w:rsidRPr="007100D2">
        <w:rPr>
          <w:b/>
          <w:sz w:val="28"/>
          <w:szCs w:val="28"/>
        </w:rPr>
        <w:t>интервьюирование</w:t>
      </w:r>
      <w:r w:rsidRPr="00BA421C">
        <w:rPr>
          <w:sz w:val="28"/>
          <w:szCs w:val="28"/>
        </w:rPr>
        <w:t xml:space="preserve"> </w:t>
      </w:r>
      <w:r w:rsidRPr="007100D2">
        <w:rPr>
          <w:i/>
          <w:sz w:val="28"/>
          <w:szCs w:val="28"/>
        </w:rPr>
        <w:t xml:space="preserve">наиболее успешных людей  </w:t>
      </w:r>
      <w:r w:rsidR="003B7A22">
        <w:rPr>
          <w:i/>
          <w:sz w:val="28"/>
          <w:szCs w:val="28"/>
        </w:rPr>
        <w:t>города Таштагола</w:t>
      </w:r>
      <w:r w:rsidRPr="007100D2">
        <w:rPr>
          <w:i/>
          <w:sz w:val="28"/>
          <w:szCs w:val="28"/>
        </w:rPr>
        <w:t>.</w:t>
      </w:r>
      <w:r w:rsidRPr="00BA421C">
        <w:rPr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BA421C">
        <w:rPr>
          <w:sz w:val="28"/>
          <w:szCs w:val="28"/>
        </w:rPr>
        <w:t xml:space="preserve"> Следующий этап работы – интерпретация полученных данных, по которым можно сделать вывод по гипотезе исследования.</w:t>
      </w:r>
    </w:p>
    <w:p w:rsidR="0079455A" w:rsidRPr="007100D2" w:rsidRDefault="003B7A22" w:rsidP="003B7A22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9455A" w:rsidRPr="007100D2">
        <w:rPr>
          <w:i/>
          <w:sz w:val="28"/>
          <w:szCs w:val="28"/>
        </w:rPr>
        <w:t xml:space="preserve">Анализ представлений об успехе и успешном человеке представителей разных возрастных групп (юношество и их родители)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A5217E">
        <w:rPr>
          <w:sz w:val="28"/>
          <w:szCs w:val="28"/>
        </w:rPr>
        <w:t>По данным анкетирования, мы получили следующую картину понимания успеха молодыми и взрослыми людьми поселка «Комсомольский»:</w:t>
      </w:r>
    </w:p>
    <w:p w:rsidR="0079455A" w:rsidRPr="003B7A22" w:rsidRDefault="0079455A" w:rsidP="003B7A22">
      <w:pPr>
        <w:spacing w:line="360" w:lineRule="auto"/>
        <w:ind w:firstLine="454"/>
        <w:jc w:val="right"/>
        <w:rPr>
          <w:i/>
          <w:sz w:val="28"/>
          <w:szCs w:val="28"/>
        </w:rPr>
      </w:pPr>
      <w:r w:rsidRPr="003B7A22">
        <w:rPr>
          <w:i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3"/>
        <w:gridCol w:w="2018"/>
        <w:gridCol w:w="1910"/>
      </w:tblGrid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Что в вашем представлении успех?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Молодое поколение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Старшее поколение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Достижение поставленных целей</w:t>
            </w:r>
          </w:p>
        </w:tc>
        <w:tc>
          <w:tcPr>
            <w:tcW w:w="2052" w:type="dxa"/>
          </w:tcPr>
          <w:p w:rsidR="0079455A" w:rsidRPr="003B7A22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22">
              <w:rPr>
                <w:sz w:val="28"/>
                <w:szCs w:val="28"/>
              </w:rPr>
              <w:t>87,5 %</w:t>
            </w:r>
          </w:p>
        </w:tc>
        <w:tc>
          <w:tcPr>
            <w:tcW w:w="1937" w:type="dxa"/>
          </w:tcPr>
          <w:p w:rsidR="0079455A" w:rsidRPr="003B7A22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22">
              <w:rPr>
                <w:sz w:val="28"/>
                <w:szCs w:val="28"/>
              </w:rPr>
              <w:t>57,5 %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Любимая  работа</w:t>
            </w:r>
          </w:p>
        </w:tc>
        <w:tc>
          <w:tcPr>
            <w:tcW w:w="2052" w:type="dxa"/>
          </w:tcPr>
          <w:p w:rsidR="0079455A" w:rsidRPr="003B7A22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22"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</w:tcPr>
          <w:p w:rsidR="0079455A" w:rsidRPr="003B7A22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22">
              <w:rPr>
                <w:sz w:val="28"/>
                <w:szCs w:val="28"/>
              </w:rPr>
              <w:t>27,5 %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lastRenderedPageBreak/>
              <w:t>Карьера, достижение на работе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7,5 %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20 %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Материальный достаток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7,5 %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17,5 %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Благополучие в семье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2,5 %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17,5 %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Уважение и признание окружающих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2,5 %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10 %</w:t>
            </w:r>
          </w:p>
        </w:tc>
      </w:tr>
      <w:tr w:rsidR="0079455A" w:rsidRPr="00EB2FAE" w:rsidTr="00E05F52">
        <w:tc>
          <w:tcPr>
            <w:tcW w:w="5865" w:type="dxa"/>
          </w:tcPr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Счастливое состояние, приятные  самоощущения</w:t>
            </w:r>
          </w:p>
        </w:tc>
        <w:tc>
          <w:tcPr>
            <w:tcW w:w="205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10 %</w:t>
            </w:r>
          </w:p>
        </w:tc>
        <w:tc>
          <w:tcPr>
            <w:tcW w:w="193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10 %</w:t>
            </w:r>
          </w:p>
        </w:tc>
      </w:tr>
    </w:tbl>
    <w:p w:rsidR="0079455A" w:rsidRDefault="0079455A" w:rsidP="0079455A">
      <w:pPr>
        <w:spacing w:line="360" w:lineRule="auto"/>
        <w:ind w:firstLine="454"/>
        <w:jc w:val="both"/>
        <w:rPr>
          <w:color w:val="FF0000"/>
          <w:sz w:val="28"/>
          <w:szCs w:val="28"/>
        </w:rPr>
      </w:pPr>
    </w:p>
    <w:p w:rsidR="0079455A" w:rsidRPr="005B1054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5B1054">
        <w:rPr>
          <w:sz w:val="28"/>
          <w:szCs w:val="28"/>
        </w:rPr>
        <w:t xml:space="preserve">Оба поколения считают, что в первую очередь успех – это достижение поставленных целей. Особенно единодушны в этом вопросе представители молодого поколения (87,5%). Но старшее  поколение еще выделяет любимую работу (27,5%). Карьера, достижение на работе, материальный достаток, благополучие в семье, уважение и признание окружающих называют оба поколения, но старшие </w:t>
      </w:r>
      <w:proofErr w:type="gramStart"/>
      <w:r w:rsidRPr="005B1054">
        <w:rPr>
          <w:sz w:val="28"/>
          <w:szCs w:val="28"/>
        </w:rPr>
        <w:t>все</w:t>
      </w:r>
      <w:proofErr w:type="gramEnd"/>
      <w:r w:rsidRPr="005B1054">
        <w:rPr>
          <w:sz w:val="28"/>
          <w:szCs w:val="28"/>
        </w:rPr>
        <w:t xml:space="preserve"> же более</w:t>
      </w:r>
      <w:r>
        <w:rPr>
          <w:sz w:val="28"/>
          <w:szCs w:val="28"/>
        </w:rPr>
        <w:t xml:space="preserve"> решительны в этом вопросе. По 10</w:t>
      </w:r>
      <w:r w:rsidRPr="005B1054">
        <w:rPr>
          <w:sz w:val="28"/>
          <w:szCs w:val="28"/>
        </w:rPr>
        <w:t>% в каждой возрастной группе считают, что успех – это счастливое состояние, приятные самоощущения</w:t>
      </w:r>
      <w:r>
        <w:rPr>
          <w:sz w:val="28"/>
          <w:szCs w:val="28"/>
        </w:rPr>
        <w:t xml:space="preserve"> </w:t>
      </w:r>
      <w:r w:rsidRPr="003B7A22">
        <w:rPr>
          <w:i/>
          <w:sz w:val="28"/>
          <w:szCs w:val="28"/>
        </w:rPr>
        <w:t>(Таблица 1).</w:t>
      </w:r>
    </w:p>
    <w:p w:rsidR="003B7A22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365A82">
        <w:rPr>
          <w:sz w:val="28"/>
          <w:szCs w:val="28"/>
        </w:rPr>
        <w:t xml:space="preserve">В вопросе, «Какими качествами должен обладать успешный человек? Назовите три наиболее важных», и молодое и старшее поколение сошлись во мнении. </w:t>
      </w:r>
    </w:p>
    <w:p w:rsidR="00BB0369" w:rsidRDefault="00BB0369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BB0369">
        <w:rPr>
          <w:sz w:val="28"/>
          <w:szCs w:val="28"/>
        </w:rPr>
        <w:drawing>
          <wp:inline distT="0" distB="0" distL="0" distR="0">
            <wp:extent cx="5869284" cy="3205424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A22" w:rsidRDefault="003B7A22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Pr="00365A82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365A82">
        <w:rPr>
          <w:sz w:val="28"/>
          <w:szCs w:val="28"/>
        </w:rPr>
        <w:lastRenderedPageBreak/>
        <w:t xml:space="preserve">Это – целеустремленность (по 75% в обеих группах), уверенность в себе (55% и 52,5% соответственно) и организованность (45% и 50% соответственно). Надо заметить, что все остальные предложенные качества (трудолюбие, работоспособность, развитое мышление, здоровье и др.) были тоже названы и не остались без внимания респондентов. Наиболее большое различие по этому вопросу наблюдается  по шкале «оптимизм»: лишь 7,5% молодых и 32,5% старших назвали это качество.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6416B5">
        <w:rPr>
          <w:sz w:val="28"/>
          <w:szCs w:val="28"/>
        </w:rPr>
        <w:t xml:space="preserve">Таким образом, в представлении, согласно которому успех – это достижение поставленных целей и важнейшее качество успешного человека – это целеустремленность нет принципиальных </w:t>
      </w:r>
      <w:proofErr w:type="spellStart"/>
      <w:r w:rsidRPr="006416B5">
        <w:rPr>
          <w:sz w:val="28"/>
          <w:szCs w:val="28"/>
        </w:rPr>
        <w:t>межпоколенческих</w:t>
      </w:r>
      <w:proofErr w:type="spellEnd"/>
      <w:r w:rsidRPr="006416B5">
        <w:rPr>
          <w:sz w:val="28"/>
          <w:szCs w:val="28"/>
        </w:rPr>
        <w:t xml:space="preserve"> различий, но при ближайшем рассмотрении подробно этих вопросов обнаруживаются и отличия. </w:t>
      </w:r>
    </w:p>
    <w:p w:rsidR="0079455A" w:rsidRPr="00015F8F" w:rsidRDefault="0079455A" w:rsidP="00015F8F">
      <w:pPr>
        <w:spacing w:line="360" w:lineRule="auto"/>
        <w:ind w:firstLine="454"/>
        <w:jc w:val="right"/>
        <w:rPr>
          <w:i/>
          <w:sz w:val="28"/>
          <w:szCs w:val="28"/>
        </w:rPr>
      </w:pPr>
      <w:r w:rsidRPr="00015F8F">
        <w:rPr>
          <w:i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9"/>
        <w:gridCol w:w="2015"/>
        <w:gridCol w:w="1907"/>
      </w:tblGrid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Назовите показатели жизненного успеха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Молодое поколение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Старшее поколение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Профессионализм, любимая работа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10 %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20 %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Уважение окружающих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12,5 %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32,5 %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Престижная работа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25 %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-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Карьерный рост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25 %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Личная удовлетворенность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25 %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7,5 %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Высокий социальный статус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37,5 %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Материальное благосостояние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45 %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50 %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Благополучие в семье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50 %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42,5 %</w:t>
            </w:r>
          </w:p>
        </w:tc>
      </w:tr>
    </w:tbl>
    <w:p w:rsidR="0079455A" w:rsidRPr="006416B5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 w:rsidRPr="00012F47">
        <w:rPr>
          <w:sz w:val="28"/>
          <w:szCs w:val="28"/>
        </w:rPr>
        <w:t xml:space="preserve">Одно из отличий состоит в том, что, с точки зрения старшего поколения, показателями жизненного успеха являются хорошее знание своей специальности, свой профессионализм и как следствие любимая работа. Так считает пятая часть </w:t>
      </w:r>
      <w:proofErr w:type="gramStart"/>
      <w:r w:rsidRPr="00012F47">
        <w:rPr>
          <w:sz w:val="28"/>
          <w:szCs w:val="28"/>
        </w:rPr>
        <w:t>опрошенных</w:t>
      </w:r>
      <w:proofErr w:type="gramEnd"/>
      <w:r w:rsidRPr="00012F47">
        <w:rPr>
          <w:sz w:val="28"/>
          <w:szCs w:val="28"/>
        </w:rPr>
        <w:t xml:space="preserve"> старшего поколения</w:t>
      </w:r>
      <w:r>
        <w:rPr>
          <w:sz w:val="28"/>
          <w:szCs w:val="28"/>
        </w:rPr>
        <w:t xml:space="preserve"> </w:t>
      </w:r>
      <w:r w:rsidRPr="00015F8F">
        <w:rPr>
          <w:sz w:val="28"/>
          <w:szCs w:val="28"/>
        </w:rPr>
        <w:t>(</w:t>
      </w:r>
      <w:r w:rsidRPr="00015F8F">
        <w:rPr>
          <w:i/>
          <w:sz w:val="28"/>
          <w:szCs w:val="28"/>
        </w:rPr>
        <w:t>Таблица 2)</w:t>
      </w:r>
      <w:r w:rsidRPr="00015F8F">
        <w:rPr>
          <w:sz w:val="28"/>
          <w:szCs w:val="28"/>
        </w:rPr>
        <w:t>.</w:t>
      </w:r>
      <w:r w:rsidRPr="00012F47">
        <w:rPr>
          <w:sz w:val="28"/>
          <w:szCs w:val="28"/>
        </w:rPr>
        <w:t xml:space="preserve"> Они же отмечают уважение окружающих, авторитет в коллективе (32,5%). С точки зрения молодого поколения, показателем успеха является хорошая, </w:t>
      </w:r>
      <w:r w:rsidRPr="00012F47">
        <w:rPr>
          <w:sz w:val="28"/>
          <w:szCs w:val="28"/>
        </w:rPr>
        <w:lastRenderedPageBreak/>
        <w:t xml:space="preserve">престижная работа, карьерный рост и личная удовлетворенность (по 25% соответственно). При этом особо отмечается статусная </w:t>
      </w:r>
      <w:proofErr w:type="spellStart"/>
      <w:r w:rsidRPr="00012F47">
        <w:rPr>
          <w:sz w:val="28"/>
          <w:szCs w:val="28"/>
        </w:rPr>
        <w:t>выделенность</w:t>
      </w:r>
      <w:proofErr w:type="spellEnd"/>
      <w:r w:rsidRPr="00012F47">
        <w:rPr>
          <w:sz w:val="28"/>
          <w:szCs w:val="28"/>
        </w:rPr>
        <w:t xml:space="preserve"> в обществе (высокое положение в обществе, общественная значимость) – 37,5% . Итак, для старшего поколения важно чувствовать себя грамотным, уважаемым специалистом, для молодого – важнее чувствовать себя специалистом высокого статуса. Что касается материального благосостояния, экономической состоятельности, высокой заработной платы, то здесь нет явных различий. Около половины представителей молодого поколения (45%) и половина представителей старшего поколения считают их показателями жизненного успеха. Также половина молодых респондентов и около половины (42,5 %) более старшего возраста называют показателями жизненного успеха семью, но первые говорят о семейном благополучии, а вторые о крепкой, дружной семье, полной семье, ладе в семье, благополучии детей, внуков, родных</w:t>
      </w:r>
      <w:r>
        <w:rPr>
          <w:sz w:val="28"/>
          <w:szCs w:val="28"/>
        </w:rPr>
        <w:t xml:space="preserve"> </w:t>
      </w:r>
      <w:r w:rsidRPr="00015F8F">
        <w:rPr>
          <w:i/>
          <w:sz w:val="28"/>
          <w:szCs w:val="28"/>
        </w:rPr>
        <w:t>(Таблица 2).</w:t>
      </w:r>
      <w:r w:rsidRPr="00012F47">
        <w:rPr>
          <w:sz w:val="28"/>
          <w:szCs w:val="28"/>
        </w:rPr>
        <w:t xml:space="preserve"> </w:t>
      </w:r>
    </w:p>
    <w:p w:rsidR="0079455A" w:rsidRPr="00015F8F" w:rsidRDefault="0079455A" w:rsidP="00015F8F">
      <w:pPr>
        <w:spacing w:line="360" w:lineRule="auto"/>
        <w:ind w:firstLine="454"/>
        <w:jc w:val="right"/>
        <w:rPr>
          <w:sz w:val="28"/>
          <w:szCs w:val="28"/>
        </w:rPr>
      </w:pPr>
      <w:r w:rsidRPr="00015F8F">
        <w:rPr>
          <w:i/>
          <w:sz w:val="28"/>
          <w:szCs w:val="28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2013"/>
        <w:gridCol w:w="1906"/>
      </w:tblGrid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От чего зависит достижение успеха?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Молодое поколение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Старшее поколение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Целеустремленность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32,5 %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32,5 %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Трудолюбие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12,5 %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20 %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Личные качества, умственные способности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17,5 %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10%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10 %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Признание труда окружающими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7,5 %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12,5 %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Удача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12,5 %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7,5 %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Судьба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7,5 %</w:t>
            </w:r>
          </w:p>
        </w:tc>
      </w:tr>
      <w:tr w:rsidR="0079455A" w:rsidRPr="00015F8F" w:rsidTr="00E05F52">
        <w:tc>
          <w:tcPr>
            <w:tcW w:w="5865" w:type="dxa"/>
          </w:tcPr>
          <w:p w:rsidR="0079455A" w:rsidRPr="00015F8F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Здоровье</w:t>
            </w:r>
          </w:p>
        </w:tc>
        <w:tc>
          <w:tcPr>
            <w:tcW w:w="2052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-</w:t>
            </w:r>
          </w:p>
        </w:tc>
        <w:tc>
          <w:tcPr>
            <w:tcW w:w="1937" w:type="dxa"/>
          </w:tcPr>
          <w:p w:rsidR="0079455A" w:rsidRPr="00015F8F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5F8F">
              <w:rPr>
                <w:sz w:val="28"/>
                <w:szCs w:val="28"/>
              </w:rPr>
              <w:t>7,5 %</w:t>
            </w:r>
          </w:p>
        </w:tc>
      </w:tr>
    </w:tbl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Мы выяснили, что</w:t>
      </w:r>
      <w:r w:rsidRPr="00DF319D">
        <w:rPr>
          <w:sz w:val="28"/>
          <w:szCs w:val="28"/>
        </w:rPr>
        <w:t xml:space="preserve"> в представлении</w:t>
      </w:r>
      <w:r w:rsidRPr="0071188C">
        <w:rPr>
          <w:sz w:val="28"/>
          <w:szCs w:val="28"/>
        </w:rPr>
        <w:t xml:space="preserve"> старшего и молодого поколения достижение успеха</w:t>
      </w:r>
      <w:r>
        <w:rPr>
          <w:sz w:val="28"/>
          <w:szCs w:val="28"/>
        </w:rPr>
        <w:t xml:space="preserve">, прежде всего, </w:t>
      </w:r>
      <w:r w:rsidRPr="0071188C">
        <w:rPr>
          <w:sz w:val="28"/>
          <w:szCs w:val="28"/>
        </w:rPr>
        <w:t xml:space="preserve"> зависит от целеустремлённости</w:t>
      </w:r>
      <w:r>
        <w:rPr>
          <w:sz w:val="28"/>
          <w:szCs w:val="28"/>
        </w:rPr>
        <w:t xml:space="preserve"> человека </w:t>
      </w:r>
      <w:r w:rsidRPr="00015F8F">
        <w:rPr>
          <w:sz w:val="28"/>
          <w:szCs w:val="28"/>
        </w:rPr>
        <w:t>(</w:t>
      </w:r>
      <w:r w:rsidRPr="00015F8F">
        <w:rPr>
          <w:i/>
          <w:sz w:val="28"/>
          <w:szCs w:val="28"/>
        </w:rPr>
        <w:t>Таблица 3)</w:t>
      </w:r>
      <w:r w:rsidRPr="00015F8F">
        <w:rPr>
          <w:sz w:val="28"/>
          <w:szCs w:val="28"/>
        </w:rPr>
        <w:t>.</w:t>
      </w:r>
      <w:r w:rsidRPr="00711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в этом суждении есть некоторые отличия. В частности, молодое поколение говорит о правильно поставленной цели. И в </w:t>
      </w:r>
      <w:r>
        <w:rPr>
          <w:sz w:val="28"/>
          <w:szCs w:val="28"/>
        </w:rPr>
        <w:lastRenderedPageBreak/>
        <w:t xml:space="preserve">представлении молодых успех зависит от выбора способов достижения цели, от умения принимать решения (12,5%). Старшее поколение об этом ничего не говорит.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Молодое поколение, выросшее в ситуации социальной нестабильности, считает, что шествие к успеху, куда более похоже на игру в рулетку - причём заранее известно, что выигрыш достанется далеко не всем. Старшее  же поколение считает, что путь к успеху – это преодоление лестницы, ступенька за ступенькой. Они делают акцент на трудолюбии и работоспособности (20%). Из молодых данные качества называют лишь 12,5%. К тому же молодое поколение при достижении успеха важную роль отводит личностным  качествам и умственным способностям (17,5%). Старшее поколение говорит об ответственности (10%), о чем  молодые вообще не упоминают </w:t>
      </w:r>
      <w:r w:rsidRPr="00015F8F">
        <w:rPr>
          <w:sz w:val="28"/>
          <w:szCs w:val="28"/>
        </w:rPr>
        <w:t>(</w:t>
      </w:r>
      <w:r w:rsidRPr="00015F8F">
        <w:rPr>
          <w:i/>
          <w:sz w:val="28"/>
          <w:szCs w:val="28"/>
        </w:rPr>
        <w:t>Таблица 3)</w:t>
      </w:r>
      <w:r w:rsidRPr="00015F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старшие отмечают признание и уважение своего труда окружающими (в том числе начальством) (12,5%). Достижение успеха для молодых зависит от умения разглядеть нестандартные возможности, быть в нужном месте и вовремя оседлать удачу (12,5%). Старшее поколение об удаче говорит реже (7,5%), но называет «судьбу» и здоровье (по 7,5%). Это неудивительно: для старших, к сожалению, проблемы со здоровьем более актуальны, они всё больше задумываются о смысле жизни и о том, что с ними будет после жизни на земле </w:t>
      </w:r>
      <w:r w:rsidRPr="00015F8F">
        <w:rPr>
          <w:sz w:val="28"/>
          <w:szCs w:val="28"/>
        </w:rPr>
        <w:t>(</w:t>
      </w:r>
      <w:r w:rsidRPr="00015F8F">
        <w:rPr>
          <w:i/>
          <w:sz w:val="28"/>
          <w:szCs w:val="28"/>
        </w:rPr>
        <w:t>Таблица 3)</w:t>
      </w:r>
      <w:r w:rsidRPr="00015F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силу вышеперечисленных ценностных различий старшее поколение довольно презрительно отзывается о понимании успеха молодыми. В большинстве случаев (67,5%) они говорят о том, что молодые делают акцент на материальном компоненте успеха: много денег и все есть, может себе позволить многое в жизни, материально обеспеченный, имеющий высокооплачиваемую профессию, т.д. Говоря о себе, старшее поколение в основном называет вновь любимую работу, труд, который достаточно оплачивается, уважение людьми и благополучие семьи. Сами же молодые люди считают себя ориентированными на более раннее достижение успеха </w:t>
      </w:r>
      <w:r>
        <w:rPr>
          <w:sz w:val="28"/>
          <w:szCs w:val="28"/>
        </w:rPr>
        <w:lastRenderedPageBreak/>
        <w:t xml:space="preserve">(37,5%) и при описании используют более резкие словесные обороты и жаргонные слова. Например: все сводится к размеру зарплаты, молодость – это </w:t>
      </w:r>
      <w:proofErr w:type="spellStart"/>
      <w:r>
        <w:rPr>
          <w:sz w:val="28"/>
          <w:szCs w:val="28"/>
        </w:rPr>
        <w:t>понт</w:t>
      </w:r>
      <w:proofErr w:type="spellEnd"/>
      <w:r>
        <w:rPr>
          <w:sz w:val="28"/>
          <w:szCs w:val="28"/>
        </w:rPr>
        <w:t xml:space="preserve">, это деньги, что ты крут, молодые – максималисты, все и сразу и т.д. Можно сказать, что </w:t>
      </w:r>
      <w:proofErr w:type="spellStart"/>
      <w:r>
        <w:rPr>
          <w:sz w:val="28"/>
          <w:szCs w:val="28"/>
        </w:rPr>
        <w:t>межпоколенческие</w:t>
      </w:r>
      <w:proofErr w:type="spellEnd"/>
      <w:r>
        <w:rPr>
          <w:sz w:val="28"/>
          <w:szCs w:val="28"/>
        </w:rPr>
        <w:t xml:space="preserve"> различия в понимании успеха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в том числе со смещением акцента с личных качеств человека на его способность выделиться.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заметить, что респонденты склонны определять успех не как конкретное понятие, а как понятие интегральное – охватывающее работу, семью, благосостояние, здоровье, самореализация … Понятая таким образом, категория «успех» вплотную приближается к категории «счастье» и </w:t>
      </w:r>
      <w:proofErr w:type="gramStart"/>
      <w:r>
        <w:rPr>
          <w:sz w:val="28"/>
          <w:szCs w:val="28"/>
        </w:rPr>
        <w:t>становится практически тождественна</w:t>
      </w:r>
      <w:proofErr w:type="gramEnd"/>
      <w:r>
        <w:rPr>
          <w:sz w:val="28"/>
          <w:szCs w:val="28"/>
        </w:rPr>
        <w:t xml:space="preserve"> ей. И действительно, по мнению большинства респондентов, если человек несчастен, то его трудно признать успешным, будь он сколь угодно известен и богат. Более того, складывается впечатление, что респонденты считают ощущение счастья неотъемлемым признаком успеха.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 просьбе назвать успешных людей из истории и политики анкетируемыми были озвучены следующие личности: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2"/>
        <w:gridCol w:w="5100"/>
      </w:tblGrid>
      <w:tr w:rsidR="0079455A" w:rsidRPr="00EB2FAE" w:rsidTr="00015F8F">
        <w:tc>
          <w:tcPr>
            <w:tcW w:w="5532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Молодое поколение</w:t>
            </w:r>
          </w:p>
        </w:tc>
        <w:tc>
          <w:tcPr>
            <w:tcW w:w="5100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Старшее поколение</w:t>
            </w:r>
          </w:p>
        </w:tc>
      </w:tr>
      <w:tr w:rsidR="0079455A" w:rsidRPr="00EB2FAE" w:rsidTr="00015F8F">
        <w:trPr>
          <w:trHeight w:val="4387"/>
        </w:trPr>
        <w:tc>
          <w:tcPr>
            <w:tcW w:w="5532" w:type="dxa"/>
          </w:tcPr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В.Путин – 31,4%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 xml:space="preserve">Пётр </w:t>
            </w:r>
            <w:r w:rsidRPr="00EB2FAE">
              <w:rPr>
                <w:sz w:val="28"/>
                <w:szCs w:val="28"/>
                <w:lang w:val="en-US"/>
              </w:rPr>
              <w:t>I</w:t>
            </w:r>
            <w:r w:rsidRPr="00EB2FAE">
              <w:rPr>
                <w:sz w:val="28"/>
                <w:szCs w:val="28"/>
              </w:rPr>
              <w:t xml:space="preserve">  – 14,2%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В.Ленин – 8,5%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В. Жириновский – 5,7%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И. Сталин – 5,7%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Д. Медведев – 5,7%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 xml:space="preserve">Екатерина </w:t>
            </w:r>
            <w:r w:rsidRPr="00EB2FAE">
              <w:rPr>
                <w:sz w:val="28"/>
                <w:szCs w:val="28"/>
                <w:lang w:val="en-US"/>
              </w:rPr>
              <w:t>I</w:t>
            </w:r>
            <w:r w:rsidRPr="00EB2FAE">
              <w:rPr>
                <w:sz w:val="28"/>
                <w:szCs w:val="28"/>
              </w:rPr>
              <w:t xml:space="preserve"> – 5,7 %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 xml:space="preserve">А.Меньшиков (при  Петре </w:t>
            </w:r>
            <w:r w:rsidRPr="00EB2FAE">
              <w:rPr>
                <w:sz w:val="28"/>
                <w:szCs w:val="28"/>
                <w:lang w:val="en-US"/>
              </w:rPr>
              <w:t>I</w:t>
            </w:r>
            <w:r w:rsidRPr="00EB2FAE">
              <w:rPr>
                <w:sz w:val="28"/>
                <w:szCs w:val="28"/>
              </w:rPr>
              <w:t>) – 5,7%</w:t>
            </w:r>
          </w:p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Б.Франклин – 5,7%</w:t>
            </w:r>
          </w:p>
        </w:tc>
        <w:tc>
          <w:tcPr>
            <w:tcW w:w="5100" w:type="dxa"/>
          </w:tcPr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В. Путин – 51,4%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 xml:space="preserve">Пётр </w:t>
            </w:r>
            <w:r w:rsidRPr="00EB2FAE">
              <w:rPr>
                <w:sz w:val="28"/>
                <w:szCs w:val="28"/>
                <w:lang w:val="en-US"/>
              </w:rPr>
              <w:t>I</w:t>
            </w:r>
            <w:r w:rsidRPr="00EB2FAE">
              <w:rPr>
                <w:sz w:val="28"/>
                <w:szCs w:val="28"/>
              </w:rPr>
              <w:t xml:space="preserve"> – 11,4%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В. Жириновский – 5,7%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Ф. Рузвельт – 5,7%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 Суворов – 5,7%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А.Невский – 5,7%</w:t>
            </w:r>
          </w:p>
          <w:p w:rsidR="0079455A" w:rsidRPr="00EB2FAE" w:rsidRDefault="0079455A" w:rsidP="00E05F5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Среди успешных людей  из литературы (писатели и литературные герои) анкетируемые назвали: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245"/>
      </w:tblGrid>
      <w:tr w:rsidR="0079455A" w:rsidRPr="00EB2FAE" w:rsidTr="00015F8F">
        <w:tc>
          <w:tcPr>
            <w:tcW w:w="5387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lastRenderedPageBreak/>
              <w:t>Молодое поколение</w:t>
            </w:r>
          </w:p>
        </w:tc>
        <w:tc>
          <w:tcPr>
            <w:tcW w:w="5245" w:type="dxa"/>
          </w:tcPr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Старшее поколение</w:t>
            </w:r>
          </w:p>
        </w:tc>
      </w:tr>
      <w:tr w:rsidR="0079455A" w:rsidRPr="00EB2FAE" w:rsidTr="00015F8F">
        <w:trPr>
          <w:trHeight w:val="582"/>
        </w:trPr>
        <w:tc>
          <w:tcPr>
            <w:tcW w:w="5387" w:type="dxa"/>
          </w:tcPr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А.С. Пушкин – 33,3%                                              М.Ю. Лермонтов – 10%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Л. Н. Толстой – 10%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А.П. Чехов – 6,6%</w:t>
            </w: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</w:p>
          <w:p w:rsidR="0079455A" w:rsidRPr="00EB2FAE" w:rsidRDefault="0079455A" w:rsidP="00E05F52">
            <w:pPr>
              <w:spacing w:line="360" w:lineRule="auto"/>
              <w:ind w:left="-540"/>
              <w:jc w:val="center"/>
              <w:rPr>
                <w:sz w:val="28"/>
                <w:szCs w:val="28"/>
              </w:rPr>
            </w:pPr>
          </w:p>
          <w:p w:rsidR="0079455A" w:rsidRPr="00EB2FAE" w:rsidRDefault="0079455A" w:rsidP="00E05F5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B2FAE">
              <w:rPr>
                <w:sz w:val="28"/>
                <w:szCs w:val="28"/>
              </w:rPr>
              <w:t>Штольц</w:t>
            </w:r>
            <w:proofErr w:type="spellEnd"/>
            <w:r w:rsidRPr="00EB2FAE">
              <w:rPr>
                <w:sz w:val="28"/>
                <w:szCs w:val="28"/>
              </w:rPr>
              <w:t xml:space="preserve"> (роман «Обломов»)– 6,6%</w:t>
            </w:r>
          </w:p>
        </w:tc>
        <w:tc>
          <w:tcPr>
            <w:tcW w:w="5245" w:type="dxa"/>
          </w:tcPr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Л. Н. Толстой – 13,3%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 С. Пушкин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А. И. Солженицын – 6,6%                                   М.А. Шолохов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С. Есенин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Б. Акунин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 xml:space="preserve">Д. </w:t>
            </w:r>
            <w:proofErr w:type="spellStart"/>
            <w:r w:rsidRPr="00EB2FAE">
              <w:rPr>
                <w:sz w:val="28"/>
                <w:szCs w:val="28"/>
              </w:rPr>
              <w:t>Донцова</w:t>
            </w:r>
            <w:proofErr w:type="spellEnd"/>
            <w:r w:rsidRPr="00EB2FAE">
              <w:rPr>
                <w:sz w:val="28"/>
                <w:szCs w:val="28"/>
              </w:rPr>
              <w:t xml:space="preserve">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proofErr w:type="spellStart"/>
            <w:r w:rsidRPr="00EB2FAE">
              <w:rPr>
                <w:sz w:val="28"/>
                <w:szCs w:val="28"/>
              </w:rPr>
              <w:t>Скарлетт</w:t>
            </w:r>
            <w:proofErr w:type="spellEnd"/>
            <w:r w:rsidRPr="00EB2FAE">
              <w:rPr>
                <w:sz w:val="28"/>
                <w:szCs w:val="28"/>
              </w:rPr>
              <w:t xml:space="preserve"> </w:t>
            </w:r>
            <w:proofErr w:type="spellStart"/>
            <w:r w:rsidRPr="00EB2FAE">
              <w:rPr>
                <w:sz w:val="28"/>
                <w:szCs w:val="28"/>
              </w:rPr>
              <w:t>О</w:t>
            </w:r>
            <w:proofErr w:type="gramStart"/>
            <w:r w:rsidRPr="00EB2FAE">
              <w:rPr>
                <w:sz w:val="28"/>
                <w:szCs w:val="28"/>
              </w:rPr>
              <w:t>,Х</w:t>
            </w:r>
            <w:proofErr w:type="gramEnd"/>
            <w:r w:rsidRPr="00EB2FAE">
              <w:rPr>
                <w:sz w:val="28"/>
                <w:szCs w:val="28"/>
              </w:rPr>
              <w:t>ара</w:t>
            </w:r>
            <w:proofErr w:type="spellEnd"/>
            <w:r w:rsidRPr="00EB2FAE">
              <w:rPr>
                <w:sz w:val="28"/>
                <w:szCs w:val="28"/>
              </w:rPr>
              <w:t xml:space="preserve">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 w:rsidRPr="00EB2FAE">
              <w:rPr>
                <w:sz w:val="28"/>
                <w:szCs w:val="28"/>
              </w:rPr>
              <w:t>Е. Онегин – 6,6%</w:t>
            </w:r>
          </w:p>
          <w:p w:rsidR="0079455A" w:rsidRPr="00EB2FAE" w:rsidRDefault="0079455A" w:rsidP="00E05F52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proofErr w:type="spellStart"/>
            <w:r w:rsidRPr="00EB2FAE">
              <w:rPr>
                <w:sz w:val="28"/>
                <w:szCs w:val="28"/>
              </w:rPr>
              <w:t>Штольц</w:t>
            </w:r>
            <w:proofErr w:type="spellEnd"/>
            <w:r w:rsidRPr="00EB2FAE">
              <w:rPr>
                <w:sz w:val="28"/>
                <w:szCs w:val="28"/>
              </w:rPr>
              <w:t xml:space="preserve"> (роман «Обломов»)– 3,3 %</w:t>
            </w:r>
          </w:p>
        </w:tc>
      </w:tr>
    </w:tbl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многие респонденты в указании успешных людей из истории, политики, литературы не сошлись во мнении. Они предложили разные варианты:  </w:t>
      </w:r>
      <w:proofErr w:type="gramStart"/>
      <w:r>
        <w:rPr>
          <w:sz w:val="28"/>
          <w:szCs w:val="28"/>
        </w:rPr>
        <w:t xml:space="preserve">Клеопатра, Иван Грозный, А. Гитлер, Ли Сан Бек (президент Южной Кореи), Р. Абрамович, М. </w:t>
      </w:r>
      <w:proofErr w:type="spellStart"/>
      <w:r>
        <w:rPr>
          <w:sz w:val="28"/>
          <w:szCs w:val="28"/>
        </w:rPr>
        <w:t>Тетчер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Меркель</w:t>
      </w:r>
      <w:proofErr w:type="spellEnd"/>
      <w:r>
        <w:rPr>
          <w:sz w:val="28"/>
          <w:szCs w:val="28"/>
        </w:rPr>
        <w:t xml:space="preserve">, В. Терешкова, Леонардо да Винчи, Понтий Пилат, М, Ломоносов, И. Бунин, В. Набоков, Н. Островский, Ч. Айтматов, Грэй, Г.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, А. Болконский, </w:t>
      </w:r>
      <w:proofErr w:type="spellStart"/>
      <w:r>
        <w:rPr>
          <w:sz w:val="28"/>
          <w:szCs w:val="28"/>
        </w:rPr>
        <w:t>Д’Артаньян</w:t>
      </w:r>
      <w:proofErr w:type="spellEnd"/>
      <w:r>
        <w:rPr>
          <w:sz w:val="28"/>
          <w:szCs w:val="28"/>
        </w:rPr>
        <w:t xml:space="preserve">, золушка, все </w:t>
      </w:r>
      <w:proofErr w:type="spellStart"/>
      <w:r>
        <w:rPr>
          <w:sz w:val="28"/>
          <w:szCs w:val="28"/>
        </w:rPr>
        <w:t>Иванушки-дурачки</w:t>
      </w:r>
      <w:proofErr w:type="spellEnd"/>
      <w:r>
        <w:rPr>
          <w:sz w:val="28"/>
          <w:szCs w:val="28"/>
        </w:rPr>
        <w:t xml:space="preserve"> и др.  Всего было названо 47 успешных людей из политики и истории, 26 писателей, 17 литературных</w:t>
      </w:r>
      <w:proofErr w:type="gramEnd"/>
      <w:r>
        <w:rPr>
          <w:sz w:val="28"/>
          <w:szCs w:val="28"/>
        </w:rPr>
        <w:t xml:space="preserve"> героев. И действительно, наша </w:t>
      </w:r>
      <w:proofErr w:type="gramStart"/>
      <w:r>
        <w:rPr>
          <w:sz w:val="28"/>
          <w:szCs w:val="28"/>
        </w:rPr>
        <w:t>история</w:t>
      </w:r>
      <w:proofErr w:type="gramEnd"/>
      <w:r>
        <w:rPr>
          <w:sz w:val="28"/>
          <w:szCs w:val="28"/>
        </w:rPr>
        <w:t xml:space="preserve"> и литература богата «великими» людьми. К тому же, к понятию «успешный человек» каждый подходит, учитывая свое субъективное мнение, свой жизненный опыт и свою осведомленность в данной области. Таким образом, нам не удалось выявить наиболее успешных людей из истории, политики, литературы, кого бы назвали большинство респондентов. Из полученных данных можно лишь сделать вывод о том, что «первого человека страны», занимаемого сегодня пост председателя правительства РФ В. Путина,  молодое и старшее поколение считает «успешным человеком».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</w:p>
    <w:p w:rsidR="0079455A" w:rsidRPr="006F70E0" w:rsidRDefault="0079455A" w:rsidP="0079455A">
      <w:pPr>
        <w:spacing w:line="360" w:lineRule="auto"/>
        <w:ind w:firstLine="4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6F70E0">
        <w:rPr>
          <w:i/>
          <w:sz w:val="28"/>
          <w:szCs w:val="28"/>
        </w:rPr>
        <w:t xml:space="preserve">нтервьюирование наиболее успешных людей  </w:t>
      </w:r>
      <w:r w:rsidR="00B42A45">
        <w:rPr>
          <w:i/>
          <w:sz w:val="28"/>
          <w:szCs w:val="28"/>
        </w:rPr>
        <w:t>города Таштагола</w:t>
      </w:r>
      <w:r w:rsidRPr="006F70E0">
        <w:rPr>
          <w:i/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анкетировании нашим респондентам нужно было назвать успешных людей, которые живут или когда-то жили в нашем </w:t>
      </w:r>
      <w:r w:rsidR="00B42A45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. Таким образом, мы выявили наиболее успешных людей нашего </w:t>
      </w:r>
      <w:r w:rsidR="00B42A4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. Ими оказались: </w:t>
      </w:r>
      <w:r w:rsidR="00B42A45">
        <w:rPr>
          <w:sz w:val="28"/>
          <w:szCs w:val="28"/>
        </w:rPr>
        <w:t>Шатилов Н.И.</w:t>
      </w:r>
      <w:r>
        <w:rPr>
          <w:sz w:val="28"/>
          <w:szCs w:val="28"/>
        </w:rPr>
        <w:t xml:space="preserve"> (20 %), </w:t>
      </w:r>
      <w:proofErr w:type="spellStart"/>
      <w:r w:rsidR="00B42A45">
        <w:rPr>
          <w:sz w:val="28"/>
          <w:szCs w:val="28"/>
        </w:rPr>
        <w:t>Макута</w:t>
      </w:r>
      <w:proofErr w:type="spellEnd"/>
      <w:r w:rsidR="00B42A45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(12,5 %),  </w:t>
      </w:r>
      <w:proofErr w:type="spellStart"/>
      <w:r w:rsidR="00B42A45">
        <w:rPr>
          <w:sz w:val="28"/>
          <w:szCs w:val="28"/>
        </w:rPr>
        <w:t>Тудегешева</w:t>
      </w:r>
      <w:proofErr w:type="spellEnd"/>
      <w:r w:rsidR="00B42A45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(6,25 %), </w:t>
      </w:r>
      <w:r w:rsidR="00B42A45">
        <w:rPr>
          <w:sz w:val="28"/>
          <w:szCs w:val="28"/>
        </w:rPr>
        <w:t>Матовых И.В.</w:t>
      </w:r>
      <w:r>
        <w:rPr>
          <w:sz w:val="28"/>
          <w:szCs w:val="28"/>
        </w:rPr>
        <w:t xml:space="preserve"> (6,25 %), </w:t>
      </w:r>
      <w:proofErr w:type="spellStart"/>
      <w:r w:rsidR="00B42A45">
        <w:rPr>
          <w:sz w:val="28"/>
          <w:szCs w:val="28"/>
        </w:rPr>
        <w:t>Харчевный</w:t>
      </w:r>
      <w:proofErr w:type="spellEnd"/>
      <w:r w:rsidR="00B42A45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(6,25 %), </w:t>
      </w:r>
      <w:r w:rsidR="00B42A45">
        <w:rPr>
          <w:sz w:val="28"/>
          <w:szCs w:val="28"/>
        </w:rPr>
        <w:t>Анисимова Наталья</w:t>
      </w:r>
      <w:r>
        <w:rPr>
          <w:sz w:val="28"/>
          <w:szCs w:val="28"/>
        </w:rPr>
        <w:t xml:space="preserve"> (5 %), </w:t>
      </w:r>
      <w:r w:rsidR="00B42A45">
        <w:rPr>
          <w:sz w:val="28"/>
          <w:szCs w:val="28"/>
        </w:rPr>
        <w:t>Зайцева Е.Е.</w:t>
      </w:r>
      <w:r>
        <w:rPr>
          <w:sz w:val="28"/>
          <w:szCs w:val="28"/>
        </w:rPr>
        <w:t xml:space="preserve"> (5%), </w:t>
      </w:r>
      <w:proofErr w:type="spellStart"/>
      <w:r w:rsidR="00B42A45">
        <w:rPr>
          <w:sz w:val="28"/>
          <w:szCs w:val="28"/>
        </w:rPr>
        <w:t>Функ</w:t>
      </w:r>
      <w:proofErr w:type="spellEnd"/>
      <w:r w:rsidR="00B42A45">
        <w:rPr>
          <w:sz w:val="28"/>
          <w:szCs w:val="28"/>
        </w:rPr>
        <w:t xml:space="preserve"> Р.И.</w:t>
      </w:r>
      <w:r>
        <w:rPr>
          <w:sz w:val="28"/>
          <w:szCs w:val="28"/>
        </w:rPr>
        <w:t xml:space="preserve"> (5</w:t>
      </w:r>
      <w:r w:rsidRPr="001867F4">
        <w:rPr>
          <w:sz w:val="28"/>
          <w:szCs w:val="28"/>
          <w:highlight w:val="yellow"/>
        </w:rPr>
        <w:t xml:space="preserve">%), </w:t>
      </w:r>
      <w:proofErr w:type="gramStart"/>
      <w:r w:rsidR="00B42A45" w:rsidRPr="001867F4">
        <w:rPr>
          <w:sz w:val="28"/>
          <w:szCs w:val="28"/>
          <w:highlight w:val="yellow"/>
        </w:rPr>
        <w:t>Мерзляков</w:t>
      </w:r>
      <w:proofErr w:type="gramEnd"/>
      <w:r w:rsidR="00B42A45" w:rsidRPr="001867F4">
        <w:rPr>
          <w:sz w:val="28"/>
          <w:szCs w:val="28"/>
          <w:highlight w:val="yellow"/>
        </w:rPr>
        <w:t xml:space="preserve"> .</w:t>
      </w:r>
      <w:r w:rsidRPr="001867F4">
        <w:rPr>
          <w:sz w:val="28"/>
          <w:szCs w:val="28"/>
          <w:highlight w:val="yellow"/>
        </w:rPr>
        <w:t xml:space="preserve"> (5%), </w:t>
      </w:r>
      <w:proofErr w:type="spellStart"/>
      <w:r w:rsidR="001867F4" w:rsidRPr="001867F4">
        <w:rPr>
          <w:sz w:val="28"/>
          <w:szCs w:val="28"/>
          <w:highlight w:val="yellow"/>
        </w:rPr>
        <w:t>Тагильцев</w:t>
      </w:r>
      <w:r w:rsidR="00B42A45" w:rsidRPr="001867F4">
        <w:rPr>
          <w:sz w:val="28"/>
          <w:szCs w:val="28"/>
          <w:highlight w:val="yellow"/>
        </w:rPr>
        <w:t>В.В</w:t>
      </w:r>
      <w:proofErr w:type="spellEnd"/>
      <w:r w:rsidR="00B42A45" w:rsidRPr="001867F4">
        <w:rPr>
          <w:sz w:val="28"/>
          <w:szCs w:val="28"/>
          <w:highlight w:val="yellow"/>
        </w:rPr>
        <w:t>.</w:t>
      </w:r>
      <w:r w:rsidRPr="001867F4">
        <w:rPr>
          <w:sz w:val="28"/>
          <w:szCs w:val="28"/>
          <w:highlight w:val="yellow"/>
        </w:rPr>
        <w:t xml:space="preserve"> (</w:t>
      </w:r>
      <w:r>
        <w:rPr>
          <w:sz w:val="28"/>
          <w:szCs w:val="28"/>
        </w:rPr>
        <w:t>2,5%) и др. С некоторыми из них нам удалось побеседовать.</w:t>
      </w:r>
    </w:p>
    <w:p w:rsidR="0079455A" w:rsidRDefault="00B42A45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Зайцева Елена Евгеньевна</w:t>
      </w:r>
      <w:r w:rsidR="0079455A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муниципального бюджетного общеобразовательного учреждения «Основная общеобразовательная школа № 2»</w:t>
      </w:r>
      <w:r w:rsidR="0079455A">
        <w:rPr>
          <w:sz w:val="28"/>
          <w:szCs w:val="28"/>
        </w:rPr>
        <w:t xml:space="preserve">, нам сказала, что в её представлении успех – это результат выполнения поставленных целей. У нее со словом «успешный человек» возникает ассоциация человека, который в результате своей работы приносит пользу людям, создаёт благо для окружающих. Ее девиз: творить лишь добрые дела. Основное качество, которое помогло добиться ей успеха, это – целеустремлённость, трудолюбие, любовь к делу. Своим самым большим достижением она считает интересную работу, получение морального удовлетворения от результатов своей деятельности. Чёткой формулы успеха </w:t>
      </w:r>
      <w:r>
        <w:rPr>
          <w:sz w:val="28"/>
          <w:szCs w:val="28"/>
        </w:rPr>
        <w:t>Елена Евгеньевна</w:t>
      </w:r>
      <w:r w:rsidR="0079455A">
        <w:rPr>
          <w:sz w:val="28"/>
          <w:szCs w:val="28"/>
        </w:rPr>
        <w:t xml:space="preserve"> назвать не смогла. Она лишь утверждает, что нужно стремиться к тому, чтобы поступать по совести, чтобы твои поступки и дела не причиняли зло.</w:t>
      </w:r>
    </w:p>
    <w:p w:rsidR="0079455A" w:rsidRDefault="00B42A45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Анисимова Наталья</w:t>
      </w:r>
      <w:r w:rsidR="0079455A" w:rsidRPr="00B42A45">
        <w:rPr>
          <w:sz w:val="28"/>
          <w:szCs w:val="28"/>
          <w:highlight w:val="yellow"/>
        </w:rPr>
        <w:t xml:space="preserve">, </w:t>
      </w:r>
      <w:r w:rsidRPr="00B42A45">
        <w:rPr>
          <w:sz w:val="28"/>
          <w:szCs w:val="28"/>
          <w:highlight w:val="yellow"/>
        </w:rPr>
        <w:t>главный специалист</w:t>
      </w:r>
      <w:proofErr w:type="gramStart"/>
      <w:r>
        <w:rPr>
          <w:sz w:val="28"/>
          <w:szCs w:val="28"/>
        </w:rPr>
        <w:t xml:space="preserve"> </w:t>
      </w:r>
      <w:r w:rsidR="0079455A">
        <w:rPr>
          <w:sz w:val="28"/>
          <w:szCs w:val="28"/>
        </w:rPr>
        <w:t>,</w:t>
      </w:r>
      <w:proofErr w:type="gramEnd"/>
      <w:r w:rsidR="0079455A">
        <w:rPr>
          <w:sz w:val="28"/>
          <w:szCs w:val="28"/>
        </w:rPr>
        <w:t xml:space="preserve"> считает, что успешный человек – это человек добившийся признания, уважения других людей. Основным качеством помогающим добиться </w:t>
      </w:r>
      <w:r>
        <w:rPr>
          <w:sz w:val="28"/>
          <w:szCs w:val="28"/>
        </w:rPr>
        <w:t>ей</w:t>
      </w:r>
      <w:r w:rsidR="0079455A">
        <w:rPr>
          <w:sz w:val="28"/>
          <w:szCs w:val="28"/>
        </w:rPr>
        <w:t xml:space="preserve"> успеха, он</w:t>
      </w:r>
      <w:r>
        <w:rPr>
          <w:sz w:val="28"/>
          <w:szCs w:val="28"/>
        </w:rPr>
        <w:t>а</w:t>
      </w:r>
      <w:r w:rsidR="0079455A">
        <w:rPr>
          <w:sz w:val="28"/>
          <w:szCs w:val="28"/>
        </w:rPr>
        <w:t xml:space="preserve"> называет: честность, вера в людей. Самое большое е</w:t>
      </w:r>
      <w:r>
        <w:rPr>
          <w:sz w:val="28"/>
          <w:szCs w:val="28"/>
        </w:rPr>
        <w:t>е</w:t>
      </w:r>
      <w:r w:rsidR="0079455A">
        <w:rPr>
          <w:sz w:val="28"/>
          <w:szCs w:val="28"/>
        </w:rPr>
        <w:t xml:space="preserve"> достижение, это то, что е</w:t>
      </w:r>
      <w:r>
        <w:rPr>
          <w:sz w:val="28"/>
          <w:szCs w:val="28"/>
        </w:rPr>
        <w:t>й</w:t>
      </w:r>
      <w:r w:rsidR="0079455A">
        <w:rPr>
          <w:sz w:val="28"/>
          <w:szCs w:val="28"/>
        </w:rPr>
        <w:t xml:space="preserve"> доверяют. По е</w:t>
      </w:r>
      <w:r>
        <w:rPr>
          <w:sz w:val="28"/>
          <w:szCs w:val="28"/>
        </w:rPr>
        <w:t>е</w:t>
      </w:r>
      <w:r w:rsidR="0079455A">
        <w:rPr>
          <w:sz w:val="28"/>
          <w:szCs w:val="28"/>
        </w:rPr>
        <w:t xml:space="preserve"> мнению, достижение успеха зависит от целеустремлённости, знаний, трудолюбия. Он</w:t>
      </w:r>
      <w:r>
        <w:rPr>
          <w:sz w:val="28"/>
          <w:szCs w:val="28"/>
        </w:rPr>
        <w:t>а</w:t>
      </w:r>
      <w:r w:rsidR="0079455A">
        <w:rPr>
          <w:sz w:val="28"/>
          <w:szCs w:val="28"/>
        </w:rPr>
        <w:t xml:space="preserve"> считает, что остановившийся в развитии человек, на самом деле делает несколько шагов назад. Е</w:t>
      </w:r>
      <w:r>
        <w:rPr>
          <w:sz w:val="28"/>
          <w:szCs w:val="28"/>
        </w:rPr>
        <w:t>е</w:t>
      </w:r>
      <w:r w:rsidR="0079455A">
        <w:rPr>
          <w:sz w:val="28"/>
          <w:szCs w:val="28"/>
        </w:rPr>
        <w:t xml:space="preserve"> формула успеха – вера в то, к чему стремишься.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представлении предпринимателя </w:t>
      </w:r>
      <w:r w:rsidR="00B42A45" w:rsidRPr="00B42A45">
        <w:rPr>
          <w:sz w:val="28"/>
          <w:szCs w:val="28"/>
          <w:highlight w:val="yellow"/>
        </w:rPr>
        <w:t>Мерзлякова</w:t>
      </w:r>
      <w:r>
        <w:rPr>
          <w:sz w:val="28"/>
          <w:szCs w:val="28"/>
        </w:rPr>
        <w:t>, успех – это результат продолжительного труда и основное качество, помогающее добиваться ему успеха – это трудолюбие. Формула его успеха: работа на первом месте. Кроме этого он считает, что достижение успеха зависит от окружающих его людей. Его девиз таков: будь проще в общении с людьми.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 w:rsidR="00B42A45">
        <w:rPr>
          <w:sz w:val="28"/>
          <w:szCs w:val="28"/>
        </w:rPr>
        <w:t>главного</w:t>
      </w:r>
      <w:proofErr w:type="gramEnd"/>
      <w:r w:rsidR="00B42A45">
        <w:rPr>
          <w:sz w:val="28"/>
          <w:szCs w:val="28"/>
        </w:rPr>
        <w:t xml:space="preserve"> редактора газеты «Красная </w:t>
      </w:r>
      <w:proofErr w:type="spellStart"/>
      <w:r w:rsidR="00B42A45">
        <w:rPr>
          <w:sz w:val="28"/>
          <w:szCs w:val="28"/>
        </w:rPr>
        <w:t>Шория</w:t>
      </w:r>
      <w:proofErr w:type="spellEnd"/>
      <w:r w:rsidR="00B42A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867F4" w:rsidRPr="001867F4">
        <w:rPr>
          <w:sz w:val="28"/>
          <w:szCs w:val="28"/>
          <w:highlight w:val="yellow"/>
        </w:rPr>
        <w:t>Тагильцева</w:t>
      </w:r>
      <w:proofErr w:type="spellEnd"/>
      <w:r>
        <w:rPr>
          <w:sz w:val="28"/>
          <w:szCs w:val="28"/>
        </w:rPr>
        <w:t>, достижение успеха завис</w:t>
      </w:r>
      <w:r w:rsidR="001867F4">
        <w:rPr>
          <w:sz w:val="28"/>
          <w:szCs w:val="28"/>
        </w:rPr>
        <w:t>ит от трудолюбия. Свой девиз он</w:t>
      </w:r>
      <w:r>
        <w:rPr>
          <w:sz w:val="28"/>
          <w:szCs w:val="28"/>
        </w:rPr>
        <w:t xml:space="preserve"> формулирует так: больше дела – меньше слов. Основное качество, которое помогло добиться е</w:t>
      </w:r>
      <w:r w:rsidR="001867F4">
        <w:rPr>
          <w:sz w:val="28"/>
          <w:szCs w:val="28"/>
        </w:rPr>
        <w:t>му</w:t>
      </w:r>
      <w:r>
        <w:rPr>
          <w:sz w:val="28"/>
          <w:szCs w:val="28"/>
        </w:rPr>
        <w:t xml:space="preserve"> успеха – это коммуникативные навыки. Формула успеха, выявленная </w:t>
      </w:r>
      <w:r w:rsidR="001867F4" w:rsidRPr="001867F4">
        <w:rPr>
          <w:sz w:val="28"/>
          <w:szCs w:val="28"/>
          <w:highlight w:val="yellow"/>
        </w:rPr>
        <w:t>Виктором</w:t>
      </w:r>
      <w:r w:rsidRPr="001867F4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такова: трудолюбие + собственное желание.</w:t>
      </w:r>
    </w:p>
    <w:p w:rsidR="0079455A" w:rsidRDefault="0079455A" w:rsidP="0079455A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или иначе, каждый человек создает и отстаивает свою версию Успеха. У каждого человека есть истории и образцы, которые становятся ориентирами при построении собственной жизни и критериями ее оценки в конце.  Но, не смотря на это,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можно говорить о том, что у каждого времени существует свой Успех. Выявленные нами в исследовательской работе сходства и различия в интерпретации категории «успех» характеризуют особенности молодого и более старшего поколения  начала 21 века.</w:t>
      </w:r>
    </w:p>
    <w:p w:rsidR="001867F4" w:rsidRDefault="001867F4" w:rsidP="001867F4">
      <w:pPr>
        <w:ind w:firstLine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1867F4" w:rsidRPr="00E36783" w:rsidRDefault="001867F4" w:rsidP="001867F4">
      <w:pPr>
        <w:spacing w:line="360" w:lineRule="auto"/>
        <w:ind w:left="1917"/>
        <w:jc w:val="center"/>
        <w:rPr>
          <w:sz w:val="28"/>
          <w:szCs w:val="28"/>
        </w:rPr>
      </w:pPr>
      <w:r w:rsidRPr="00E36783">
        <w:rPr>
          <w:b/>
          <w:sz w:val="28"/>
          <w:szCs w:val="28"/>
        </w:rPr>
        <w:t>Русские люди в достижении успеха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>Взгляды на то, что такое успех, счастье, в каждой стране имеют свои особенности. Разная природная и социальная среда породила и разные ценности. Например, американец верит в человека, его разум, в успех как результат упорного труда. Эта вера сделала американца оптимистом, сторонником идеи прогресса. Россиянин природой и социальной системой приучен к бессмысленности едва ли не любого расчета; не полагается на разум, не верит в прогресс. «Бог не без милости», - говорил русский крестьянин. Россиянин верит не в успех, но в удачу, случай, зависящий от внешних обстоятельств [9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количество отечественных исследователей – этнографов, писателей, философов – уделяли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проблеме национального характера русского народа, пытаясь найти то особенное и неповторимое качество, которое отличает его от других народов. Среди тех, кто пытался понять загадки русской души, мы видим имена Пушкина и Хомякова, Данилевского и Соловьева, Бердяева и Ильина, Сорокина и Булгакова, Федотова и </w:t>
      </w:r>
      <w:proofErr w:type="spellStart"/>
      <w:r>
        <w:rPr>
          <w:sz w:val="28"/>
          <w:szCs w:val="28"/>
        </w:rPr>
        <w:t>Лосского</w:t>
      </w:r>
      <w:proofErr w:type="spellEnd"/>
      <w:r>
        <w:rPr>
          <w:sz w:val="28"/>
          <w:szCs w:val="28"/>
        </w:rPr>
        <w:t>, многих исследователей советского и постсоветского периода [8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 xml:space="preserve">. Этот интерес вполне понятен и закономерен, потому, что понимание особенностей национального характера позволяет спрогнозировать развитие любого общества. Выявив наиболее существенные черты нашего национального характера, можно будет ответить на вопрос о том,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успех и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карьера в жизни наиболее соответствуют его архетипу. 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русский философ-эмигрант Николай </w:t>
      </w:r>
      <w:proofErr w:type="spellStart"/>
      <w:r>
        <w:rPr>
          <w:sz w:val="28"/>
          <w:szCs w:val="28"/>
        </w:rPr>
        <w:t>Лосский</w:t>
      </w:r>
      <w:proofErr w:type="spellEnd"/>
      <w:r>
        <w:rPr>
          <w:sz w:val="28"/>
          <w:szCs w:val="28"/>
        </w:rPr>
        <w:t>, посвятивший изучению русского характера свой выдающийся труд, подобно некоторым другим исследователям, обращает внимание на полярность русского характера.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Н. </w:t>
      </w:r>
      <w:proofErr w:type="spellStart"/>
      <w:r>
        <w:rPr>
          <w:sz w:val="28"/>
          <w:szCs w:val="28"/>
        </w:rPr>
        <w:t>Лосскому</w:t>
      </w:r>
      <w:proofErr w:type="spellEnd"/>
      <w:r>
        <w:rPr>
          <w:sz w:val="28"/>
          <w:szCs w:val="28"/>
        </w:rPr>
        <w:t>, в русском характере сочетаются такие противоречащие друг другу черты, как страстная сила воли и леность, поиск высших ценностей жизни и склонность к анархии и нигилизму, природная доброта и бессмысленная жестокость, искание Бога и воинствующее безбожие [8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C96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Отсюда и трудно бывает понять логику поведения русского человека в различных жизненных ситуациях. Русский народ особенный, он всегда отличался своей непредсказуемостью и загадочностью. В лексиконе западного человека даже существует выражение - «загадочная русская душа». 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Обобщенный характер любого народа связан с его коллективным бессознательным, которое, как указывал знаменитый ученик Фрейда К. Юнг, может быть выявлено в содержании типичных сновидений, сказках, мифах, легендах, религиозных верованиях.</w:t>
      </w:r>
      <w:proofErr w:type="gramEnd"/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популярных сказках про бесталанного </w:t>
      </w:r>
      <w:proofErr w:type="spellStart"/>
      <w:r>
        <w:rPr>
          <w:sz w:val="28"/>
          <w:szCs w:val="28"/>
        </w:rPr>
        <w:t>Иванушку-дурачка</w:t>
      </w:r>
      <w:proofErr w:type="spellEnd"/>
      <w:r>
        <w:rPr>
          <w:sz w:val="28"/>
          <w:szCs w:val="28"/>
        </w:rPr>
        <w:t xml:space="preserve"> счастье неисповедимыми путями приходит к нему в виде прекрасного коня или Василисы Прекрасной отнюдь не как награда за серьезный труд, а либо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«просто так, либо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небольшую услугу, вроде отпуска на волю пойманной щуки.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Вершиной, иллюстрирующей желание русского человека добиться успеха, сделать карьеру и стать счастливым, не особенно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напрягаясь, может служить сказка про Емелю, который, лежа на печи, получал все, что только захочет. Стоило только сказать «По щучьему веленью…», и все желания исполнялись.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Замечательный русский писатель Николай Лесков в свое время уделил много внимания этой черте нашего характера (а значит, и способу достижения успеха) – желании, не особенно напрягаясь, разбогатеть как-нибудь сразу, схватив волшебную жар-птицу за хвост. Н. Лесков пишет: «Не каждый ли почти из нас рассчитывает более всего на свое </w:t>
      </w:r>
      <w:proofErr w:type="spellStart"/>
      <w:r>
        <w:rPr>
          <w:sz w:val="28"/>
          <w:szCs w:val="28"/>
        </w:rPr>
        <w:t>счастие</w:t>
      </w:r>
      <w:proofErr w:type="spellEnd"/>
      <w:r>
        <w:rPr>
          <w:sz w:val="28"/>
          <w:szCs w:val="28"/>
        </w:rPr>
        <w:t>, нежели на свой труд, и на более или менее благоприятные обстоятельства, нежели на сознание своих обязанностей, на полное и честное исполнение их?...» [8</w:t>
      </w:r>
      <w:r w:rsidRPr="00165EAA">
        <w:rPr>
          <w:sz w:val="28"/>
          <w:szCs w:val="28"/>
        </w:rPr>
        <w:t>]</w:t>
      </w:r>
      <w:r>
        <w:rPr>
          <w:sz w:val="28"/>
          <w:szCs w:val="28"/>
        </w:rPr>
        <w:t>. Более ста лет прошло с тех пор, как Лесков написал эти строки. Но сколько желающих без особых усилий стать богатыми и счастливыми собирают всякого рода игры, лотереи и телепередачи: «Русское лото», «Поле чудес», «О, счастливчик» и др.</w:t>
      </w:r>
    </w:p>
    <w:p w:rsidR="001867F4" w:rsidRDefault="001867F4" w:rsidP="001867F4">
      <w:pPr>
        <w:spacing w:line="360" w:lineRule="auto"/>
        <w:ind w:left="-357"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Сравнивая русские сказки с западными, в частности, со сказками братьев Гримм и сказками Андерсена, нельзя не заметить, что в последних гораздо чаще достижение успеха связывается не со случаем, а с упорным трудом и профессиональным мастерством. </w:t>
      </w:r>
      <w:proofErr w:type="gramEnd"/>
    </w:p>
    <w:p w:rsidR="001867F4" w:rsidRDefault="001867F4" w:rsidP="001867F4">
      <w:pPr>
        <w:spacing w:line="360" w:lineRule="auto"/>
        <w:ind w:left="-513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 том, как осуществляют свою карьеру и добиваются успеха русские люди, большую роль играет особенность национального характера: противоречивость, непредсказуемость и загадочность. Русский человек  по своей природе где-то ленив, где-то мечтатель, и ему хочется, чтобы все его дела делались как-то сами собой, без особых усилий. Но в тоже время он за короткий срок может нагнать упущенное. Как говорят иностранцы: «Русские долго запрягают, но быстро ездят». На Западе достижение успеха и общественное одобрение обеспечивает труд и работа. Взгляд на труд как на основополагающую добродетель стал одним из важнейших завоеваний западного общества, </w:t>
      </w:r>
      <w:r>
        <w:rPr>
          <w:sz w:val="28"/>
          <w:szCs w:val="28"/>
        </w:rPr>
        <w:lastRenderedPageBreak/>
        <w:t xml:space="preserve">обеспечив ему нынешнее процветание. Без перемены отношения к труду невозможна модернизация России.  </w:t>
      </w:r>
      <w:proofErr w:type="gramStart"/>
      <w:r>
        <w:rPr>
          <w:sz w:val="28"/>
          <w:szCs w:val="28"/>
        </w:rPr>
        <w:t xml:space="preserve">Счастье, успех и карьера человека должны в большей степени зависеть от его личных усилий.  </w:t>
      </w:r>
      <w:proofErr w:type="gramEnd"/>
    </w:p>
    <w:p w:rsidR="001867F4" w:rsidRPr="001867F4" w:rsidRDefault="001867F4" w:rsidP="001867F4">
      <w:pPr>
        <w:jc w:val="right"/>
        <w:rPr>
          <w:b/>
          <w:sz w:val="28"/>
        </w:rPr>
      </w:pPr>
      <w:r w:rsidRPr="001867F4">
        <w:rPr>
          <w:b/>
          <w:sz w:val="28"/>
        </w:rPr>
        <w:t>Приложение 3</w:t>
      </w:r>
    </w:p>
    <w:p w:rsidR="001867F4" w:rsidRPr="001867F4" w:rsidRDefault="001867F4" w:rsidP="001867F4">
      <w:pPr>
        <w:jc w:val="center"/>
        <w:rPr>
          <w:b/>
          <w:sz w:val="28"/>
        </w:rPr>
      </w:pPr>
      <w:r w:rsidRPr="001867F4">
        <w:rPr>
          <w:b/>
          <w:sz w:val="28"/>
        </w:rPr>
        <w:t>Рекомендации</w:t>
      </w:r>
      <w:r>
        <w:rPr>
          <w:b/>
          <w:sz w:val="28"/>
        </w:rPr>
        <w:t xml:space="preserve"> тем, кто решил достигнуть успеха</w:t>
      </w:r>
    </w:p>
    <w:p w:rsidR="001867F4" w:rsidRDefault="001867F4" w:rsidP="001867F4"/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Итак, чтобы почувствовать успех в результате деятельности человек должен: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поставить цель, результат достижения которой,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самого человека, полезность;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на успешное выполнение деятельности;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приложить усилия для достижения цели;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правдиво проанализировать причины, которые легли в основу результата деятельности;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признание, популярность в обществе. </w:t>
      </w:r>
    </w:p>
    <w:p w:rsidR="001867F4" w:rsidRDefault="001867F4" w:rsidP="001867F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или отрицательном результате мы переживаем успех или неудачу, что сказывается в той или иной мере на нашу последующую деятельность. </w:t>
      </w:r>
    </w:p>
    <w:p w:rsidR="001867F4" w:rsidRDefault="001867F4" w:rsidP="001867F4"/>
    <w:p w:rsidR="0079455A" w:rsidRPr="00FE0B34" w:rsidRDefault="0079455A" w:rsidP="0079455A">
      <w:pPr>
        <w:ind w:firstLine="900"/>
        <w:jc w:val="center"/>
        <w:rPr>
          <w:b/>
          <w:sz w:val="28"/>
          <w:szCs w:val="28"/>
        </w:rPr>
      </w:pPr>
      <w:r w:rsidRPr="00FE0B34">
        <w:rPr>
          <w:b/>
          <w:sz w:val="28"/>
          <w:szCs w:val="28"/>
        </w:rPr>
        <w:t>Заключение</w:t>
      </w:r>
    </w:p>
    <w:p w:rsidR="0079455A" w:rsidRPr="00982423" w:rsidRDefault="0079455A" w:rsidP="0079455A">
      <w:pPr>
        <w:ind w:firstLine="900"/>
        <w:jc w:val="center"/>
        <w:rPr>
          <w:b/>
          <w:color w:val="FF0000"/>
          <w:sz w:val="28"/>
          <w:szCs w:val="28"/>
        </w:rPr>
      </w:pPr>
    </w:p>
    <w:p w:rsidR="0079455A" w:rsidRPr="00FE0B34" w:rsidRDefault="0079455A" w:rsidP="0079455A">
      <w:pPr>
        <w:spacing w:line="360" w:lineRule="auto"/>
        <w:ind w:firstLine="456"/>
        <w:jc w:val="both"/>
        <w:rPr>
          <w:sz w:val="28"/>
          <w:szCs w:val="28"/>
        </w:rPr>
      </w:pPr>
      <w:r w:rsidRPr="00FE0B34">
        <w:rPr>
          <w:sz w:val="28"/>
          <w:szCs w:val="28"/>
        </w:rPr>
        <w:t xml:space="preserve">В своей работе мы исследовали представления об успешном человеке разных возрастных групп (юношество и их родители). </w:t>
      </w:r>
    </w:p>
    <w:p w:rsidR="0079455A" w:rsidRPr="00FE0B34" w:rsidRDefault="0079455A" w:rsidP="0079455A">
      <w:pPr>
        <w:spacing w:line="360" w:lineRule="auto"/>
        <w:ind w:firstLine="456"/>
        <w:jc w:val="both"/>
        <w:rPr>
          <w:sz w:val="28"/>
          <w:szCs w:val="28"/>
        </w:rPr>
      </w:pPr>
      <w:r w:rsidRPr="00FE0B34">
        <w:rPr>
          <w:sz w:val="28"/>
          <w:szCs w:val="28"/>
        </w:rPr>
        <w:t xml:space="preserve">Наша гипотеза о том, что представления об успешности людей имеют сложную структуру и различны в зависимости от возраста нашла свое подтверждение. </w:t>
      </w:r>
    </w:p>
    <w:p w:rsidR="0079455A" w:rsidRPr="00982423" w:rsidRDefault="0079455A" w:rsidP="0079455A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79455A" w:rsidRPr="00982423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 w:rsidRPr="00BF1A0F">
        <w:rPr>
          <w:sz w:val="28"/>
          <w:szCs w:val="28"/>
        </w:rPr>
        <w:t>По результатам анкетирования успех</w:t>
      </w:r>
      <w:r>
        <w:rPr>
          <w:sz w:val="28"/>
          <w:szCs w:val="28"/>
        </w:rPr>
        <w:t>,</w:t>
      </w:r>
      <w:r w:rsidRPr="00BF1A0F">
        <w:rPr>
          <w:sz w:val="28"/>
          <w:szCs w:val="28"/>
        </w:rPr>
        <w:t xml:space="preserve"> </w:t>
      </w:r>
      <w:r w:rsidRPr="005B1054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5B1054">
        <w:rPr>
          <w:sz w:val="28"/>
          <w:szCs w:val="28"/>
        </w:rPr>
        <w:t xml:space="preserve"> – это достижение поставленных целей. </w:t>
      </w:r>
      <w:r>
        <w:rPr>
          <w:sz w:val="28"/>
          <w:szCs w:val="28"/>
        </w:rPr>
        <w:t xml:space="preserve">Так считают 87,5% молодого поколения и 57,5 %  людей 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возраста.</w:t>
      </w:r>
      <w:r w:rsidRPr="00982423">
        <w:rPr>
          <w:color w:val="FF0000"/>
          <w:sz w:val="28"/>
          <w:szCs w:val="28"/>
        </w:rPr>
        <w:t xml:space="preserve"> </w:t>
      </w:r>
    </w:p>
    <w:p w:rsidR="0079455A" w:rsidRPr="00982423" w:rsidRDefault="0079455A" w:rsidP="0079455A">
      <w:pPr>
        <w:spacing w:line="360" w:lineRule="auto"/>
        <w:jc w:val="both"/>
        <w:rPr>
          <w:color w:val="FF0000"/>
          <w:sz w:val="28"/>
          <w:szCs w:val="28"/>
        </w:rPr>
      </w:pPr>
    </w:p>
    <w:p w:rsidR="0079455A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r w:rsidRPr="00365A82">
        <w:rPr>
          <w:sz w:val="28"/>
          <w:szCs w:val="28"/>
        </w:rPr>
        <w:t xml:space="preserve">молодое и старшее поколение </w:t>
      </w:r>
      <w:r>
        <w:rPr>
          <w:sz w:val="28"/>
          <w:szCs w:val="28"/>
        </w:rPr>
        <w:t xml:space="preserve">называют три наиболее важных качества, которыми должен обладать успешный человек: </w:t>
      </w:r>
      <w:r w:rsidRPr="00365A82">
        <w:rPr>
          <w:sz w:val="28"/>
          <w:szCs w:val="28"/>
        </w:rPr>
        <w:t xml:space="preserve">целеустремленность (по 75% в обеих группах), уверенность в себе (55% и 52,5% соответственно) и организованность (45% и 50% соответственно). </w:t>
      </w:r>
      <w:r w:rsidRPr="00982423">
        <w:rPr>
          <w:color w:val="FF0000"/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jc w:val="both"/>
        <w:rPr>
          <w:color w:val="FF0000"/>
          <w:sz w:val="28"/>
          <w:szCs w:val="28"/>
        </w:rPr>
      </w:pPr>
    </w:p>
    <w:p w:rsidR="0079455A" w:rsidRPr="007D2E86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012F47">
        <w:rPr>
          <w:sz w:val="28"/>
          <w:szCs w:val="28"/>
        </w:rPr>
        <w:t>ля старшего поколения важно чувствовать себя грамотным, уважаемым специалистом, для молодого – важнее чувствовать себя специалистом высокого статуса.</w:t>
      </w:r>
      <w:r>
        <w:rPr>
          <w:sz w:val="28"/>
          <w:szCs w:val="28"/>
        </w:rPr>
        <w:t xml:space="preserve"> </w:t>
      </w:r>
    </w:p>
    <w:p w:rsidR="0079455A" w:rsidRDefault="0079455A" w:rsidP="0079455A">
      <w:pPr>
        <w:spacing w:line="360" w:lineRule="auto"/>
        <w:jc w:val="both"/>
        <w:rPr>
          <w:color w:val="FF0000"/>
          <w:sz w:val="28"/>
          <w:szCs w:val="28"/>
        </w:rPr>
      </w:pPr>
    </w:p>
    <w:p w:rsidR="0079455A" w:rsidRPr="007D2E86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 w:rsidRPr="00012F47">
        <w:rPr>
          <w:sz w:val="28"/>
          <w:szCs w:val="28"/>
        </w:rPr>
        <w:t>Около половины представителей молодого поколения (45%) и половина представителей старшего поколения считают показателями жизненного успеха материально</w:t>
      </w:r>
      <w:r>
        <w:rPr>
          <w:sz w:val="28"/>
          <w:szCs w:val="28"/>
        </w:rPr>
        <w:t>е благосостояние, экономическую состоятельность, высокую заработную плату</w:t>
      </w:r>
      <w:r w:rsidRPr="00012F47">
        <w:rPr>
          <w:sz w:val="28"/>
          <w:szCs w:val="28"/>
        </w:rPr>
        <w:t xml:space="preserve">. </w:t>
      </w:r>
    </w:p>
    <w:p w:rsidR="0079455A" w:rsidRPr="007D2E86" w:rsidRDefault="0079455A" w:rsidP="0079455A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79455A" w:rsidRPr="007D2E86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 w:rsidRPr="007D2E86">
        <w:rPr>
          <w:sz w:val="28"/>
          <w:szCs w:val="28"/>
        </w:rPr>
        <w:t>Половина м</w:t>
      </w:r>
      <w:r w:rsidRPr="00012F47">
        <w:rPr>
          <w:sz w:val="28"/>
          <w:szCs w:val="28"/>
        </w:rPr>
        <w:t xml:space="preserve">олодых респондентов и около половины (42,5 %) более старшего возраста называют показателями жизненного успеха семью, но первые говорят о семейном благополучии, а вторые о крепкой, дружной семье, полной семье, ладе в семье, благополучии детей, внуков, родных. </w:t>
      </w:r>
    </w:p>
    <w:p w:rsidR="0079455A" w:rsidRPr="007D2E86" w:rsidRDefault="0079455A" w:rsidP="0079455A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79455A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 w:rsidRPr="009824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Молодое поколение, выросшее в ситуации социальной нестабильности, считает, что шествие к успеху, куда более похоже на игру в рулетку - причём заранее известно, что выигрыш достанется далеко не всем. Старшее  же поколение считает, что путь к успеху – это преодоление лестницы, ступенька за ступенькой.</w:t>
      </w:r>
    </w:p>
    <w:p w:rsidR="0079455A" w:rsidRDefault="0079455A" w:rsidP="0079455A">
      <w:pPr>
        <w:spacing w:line="360" w:lineRule="auto"/>
        <w:jc w:val="both"/>
        <w:rPr>
          <w:color w:val="FF0000"/>
          <w:sz w:val="28"/>
          <w:szCs w:val="28"/>
        </w:rPr>
      </w:pPr>
    </w:p>
    <w:p w:rsidR="0079455A" w:rsidRPr="00E36FAB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Нам не удалось выявить наиболее успешных людей из истории, политики, литературы, кого бы назвали большинство респондентов. Из полученных данных можно лишь сделать вывод о том, что «первого </w:t>
      </w:r>
      <w:r>
        <w:rPr>
          <w:sz w:val="28"/>
          <w:szCs w:val="28"/>
        </w:rPr>
        <w:lastRenderedPageBreak/>
        <w:t xml:space="preserve">человека страны», занимаемого сегодня пост председателя правительства РФ В. Путина,  молодое и старшее поколение считает «успешным человеком». </w:t>
      </w:r>
    </w:p>
    <w:p w:rsidR="0079455A" w:rsidRDefault="0079455A" w:rsidP="0079455A">
      <w:pPr>
        <w:spacing w:line="360" w:lineRule="auto"/>
        <w:jc w:val="both"/>
        <w:rPr>
          <w:color w:val="FF0000"/>
          <w:sz w:val="28"/>
          <w:szCs w:val="28"/>
        </w:rPr>
      </w:pPr>
    </w:p>
    <w:p w:rsidR="0079455A" w:rsidRPr="00E36FAB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Каждый человек, так или </w:t>
      </w:r>
      <w:proofErr w:type="gramStart"/>
      <w:r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создает и отстаивает свою версию Успеха.</w:t>
      </w:r>
    </w:p>
    <w:p w:rsidR="0079455A" w:rsidRPr="00E36FAB" w:rsidRDefault="0079455A" w:rsidP="0079455A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79455A" w:rsidRPr="0043155E" w:rsidRDefault="0079455A" w:rsidP="0079455A">
      <w:pPr>
        <w:numPr>
          <w:ilvl w:val="0"/>
          <w:numId w:val="21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Респонденты склонны определять успех не как конкретное понятие, а как понятие интегральное – охватывающее работу, семью, благосостояние, здоровье, самореализация … Понятая таким образом, категория «успех» вплотную приближается к категории «счастье».</w:t>
      </w:r>
    </w:p>
    <w:p w:rsidR="0079455A" w:rsidRDefault="0079455A" w:rsidP="0079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79455A" w:rsidRDefault="0079455A" w:rsidP="0079455A">
      <w:pPr>
        <w:ind w:left="-360"/>
        <w:rPr>
          <w:b/>
          <w:sz w:val="28"/>
          <w:szCs w:val="28"/>
        </w:rPr>
      </w:pP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Андреева А.Д. и др. Психология: учебное пособие. 8 класс. – М: Издательство                             Московского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социального</w:t>
      </w:r>
      <w:proofErr w:type="gramEnd"/>
      <w:r>
        <w:rPr>
          <w:sz w:val="28"/>
          <w:szCs w:val="28"/>
        </w:rPr>
        <w:t xml:space="preserve"> института, Воронеж: Издательство НПО «МОДЕК», 2002. С. 30-35.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Белкин А. С. И др. Нравственность. Здоровье. Семья. – Екатеринбург: </w:t>
      </w:r>
      <w:proofErr w:type="spellStart"/>
      <w:r>
        <w:rPr>
          <w:sz w:val="28"/>
          <w:szCs w:val="28"/>
        </w:rPr>
        <w:t>УрГУ</w:t>
      </w:r>
      <w:proofErr w:type="spellEnd"/>
      <w:r>
        <w:rPr>
          <w:sz w:val="28"/>
          <w:szCs w:val="28"/>
        </w:rPr>
        <w:t xml:space="preserve">, 2000. С. 105-114. 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 Успеваемость и успешность //1 сентября. – 2003. – № 36.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Важнайс</w:t>
      </w:r>
      <w:proofErr w:type="spellEnd"/>
      <w:r>
        <w:rPr>
          <w:sz w:val="28"/>
          <w:szCs w:val="28"/>
        </w:rPr>
        <w:t xml:space="preserve"> Е. Успех и успешность в учёбе и жизни //Панорама Резекне. – 2004                                                             от 26 ноября. – С.5.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Вовк Е. Счастье …//Социальная реальность. – 200</w:t>
      </w:r>
      <w:r w:rsidR="001867F4">
        <w:rPr>
          <w:sz w:val="28"/>
          <w:szCs w:val="28"/>
        </w:rPr>
        <w:t>9</w:t>
      </w:r>
      <w:r>
        <w:rPr>
          <w:sz w:val="28"/>
          <w:szCs w:val="28"/>
        </w:rPr>
        <w:t>. –  № 1. С.72-83.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Ксензова</w:t>
      </w:r>
      <w:proofErr w:type="spellEnd"/>
      <w:r>
        <w:rPr>
          <w:sz w:val="28"/>
          <w:szCs w:val="28"/>
        </w:rPr>
        <w:t xml:space="preserve">  Г.Ю. Как обеспечить ситуацию успеха учителю и  ученику. – М: Педагогическое общество России, 2005.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sz w:val="28"/>
          <w:szCs w:val="28"/>
        </w:rPr>
        <w:t>7.</w:t>
      </w:r>
      <w:r>
        <w:rPr>
          <w:sz w:val="28"/>
          <w:szCs w:val="28"/>
        </w:rPr>
        <w:t xml:space="preserve"> Ожегов С.И. Словарь русского языка.</w:t>
      </w:r>
      <w:r w:rsidRPr="00E027B9">
        <w:rPr>
          <w:sz w:val="28"/>
          <w:szCs w:val="28"/>
        </w:rPr>
        <w:t xml:space="preserve"> </w:t>
      </w:r>
      <w:r>
        <w:rPr>
          <w:sz w:val="28"/>
          <w:szCs w:val="28"/>
        </w:rPr>
        <w:t>– М: Русский язык, 1986. С.729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Петрушин</w:t>
      </w:r>
      <w:proofErr w:type="gramEnd"/>
      <w:r>
        <w:rPr>
          <w:sz w:val="28"/>
          <w:szCs w:val="28"/>
        </w:rPr>
        <w:t xml:space="preserve"> В. Настольная книга карьериста. –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: Питер, 2002. С. 26-31.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Суппоницкая</w:t>
      </w:r>
      <w:proofErr w:type="spellEnd"/>
      <w:r>
        <w:rPr>
          <w:sz w:val="28"/>
          <w:szCs w:val="28"/>
        </w:rPr>
        <w:t xml:space="preserve"> И.М. Успех и удача: отношение к труду в американском и российском обществе // Вопросы философии. – 2003. – № 5. – С.44-56.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t>10.</w:t>
      </w:r>
      <w:r>
        <w:rPr>
          <w:sz w:val="28"/>
          <w:szCs w:val="28"/>
        </w:rPr>
        <w:t>Ускова Е. Знакомьтесь: «человек успешный» //Знание – сила. –  2009. – № 4. – С.64.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</w:rPr>
      </w:pPr>
      <w:r w:rsidRPr="007A648E">
        <w:rPr>
          <w:b/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Чеботарева Е. Успех. Философское ревю //Наука и жизнь. – 2006. – № 9. – С. 30-32.</w:t>
      </w:r>
    </w:p>
    <w:p w:rsidR="0079455A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  <w:r w:rsidRPr="007A648E">
        <w:rPr>
          <w:b/>
          <w:sz w:val="28"/>
          <w:szCs w:val="28"/>
          <w:lang w:val="en-US"/>
        </w:rPr>
        <w:t>12.</w:t>
      </w:r>
      <w:r w:rsidRPr="007A648E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kremlin</w:t>
      </w:r>
      <w:proofErr w:type="spellEnd"/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  <w:lang w:val="en-US"/>
        </w:rPr>
        <w:t>/ news/5413</w:t>
      </w:r>
    </w:p>
    <w:p w:rsidR="0079455A" w:rsidRPr="00C813D6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  <w:r w:rsidRPr="007A648E">
        <w:rPr>
          <w:b/>
          <w:sz w:val="28"/>
          <w:szCs w:val="28"/>
          <w:lang w:val="en-US"/>
        </w:rPr>
        <w:t>13.</w:t>
      </w:r>
      <w:r w:rsidRPr="00C813D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http</w:t>
      </w:r>
      <w:proofErr w:type="gramEnd"/>
      <w:r w:rsidRPr="00C813D6">
        <w:rPr>
          <w:sz w:val="28"/>
          <w:szCs w:val="28"/>
          <w:lang w:val="en-US"/>
        </w:rPr>
        <w:t>: //</w:t>
      </w:r>
      <w:r>
        <w:rPr>
          <w:sz w:val="28"/>
          <w:szCs w:val="28"/>
          <w:lang w:val="en-US"/>
        </w:rPr>
        <w:t>www</w:t>
      </w:r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zrpress</w:t>
      </w:r>
      <w:proofErr w:type="spellEnd"/>
      <w:proofErr w:type="gramEnd"/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C813D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C813D6">
        <w:rPr>
          <w:sz w:val="28"/>
          <w:szCs w:val="28"/>
          <w:lang w:val="en-US"/>
        </w:rPr>
        <w:t>/2009/79/1</w:t>
      </w:r>
    </w:p>
    <w:p w:rsidR="0079455A" w:rsidRPr="007A648E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  <w:r w:rsidRPr="007A648E">
        <w:rPr>
          <w:b/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moi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universitet</w:t>
      </w:r>
      <w:proofErr w:type="spellEnd"/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C813D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aboutus</w:t>
      </w:r>
      <w:proofErr w:type="spellEnd"/>
      <w:r w:rsidRPr="00C813D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effman</w:t>
      </w:r>
      <w:proofErr w:type="spellEnd"/>
      <w:r w:rsidRPr="00C813D6">
        <w:rPr>
          <w:sz w:val="28"/>
          <w:szCs w:val="28"/>
          <w:lang w:val="en-US"/>
        </w:rPr>
        <w:t>/</w:t>
      </w:r>
    </w:p>
    <w:p w:rsidR="0079455A" w:rsidRPr="007A648E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  <w:r w:rsidRPr="007A648E">
        <w:rPr>
          <w:b/>
          <w:sz w:val="28"/>
          <w:szCs w:val="28"/>
          <w:lang w:val="en-US"/>
        </w:rPr>
        <w:t>15.</w:t>
      </w:r>
      <w:r w:rsidRPr="00C813D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zankov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813D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article</w:t>
      </w:r>
      <w:r w:rsidRPr="00C813D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asp</w:t>
      </w:r>
      <w:proofErr w:type="gramEnd"/>
      <w:r>
        <w:rPr>
          <w:sz w:val="28"/>
          <w:szCs w:val="28"/>
          <w:lang w:val="en-US"/>
        </w:rPr>
        <w:t>?</w:t>
      </w:r>
      <w:r w:rsidRPr="00C813D6">
        <w:rPr>
          <w:sz w:val="28"/>
          <w:szCs w:val="28"/>
          <w:lang w:val="en-US"/>
        </w:rPr>
        <w:t>...</w:t>
      </w:r>
    </w:p>
    <w:p w:rsidR="0079455A" w:rsidRPr="0079455A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  <w:r w:rsidRPr="007A648E">
        <w:rPr>
          <w:b/>
          <w:sz w:val="28"/>
          <w:szCs w:val="28"/>
          <w:lang w:val="en-US"/>
        </w:rPr>
        <w:t>16.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 w:rsidRPr="0014761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eurekanet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4761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ewww</w:t>
      </w:r>
      <w:proofErr w:type="spellEnd"/>
      <w:r w:rsidRPr="0014761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project </w:t>
      </w:r>
      <w:r w:rsidRPr="0014761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287</w:t>
      </w:r>
      <w:r w:rsidRPr="0014761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html</w:t>
      </w:r>
      <w:proofErr w:type="gramEnd"/>
    </w:p>
    <w:p w:rsidR="0079455A" w:rsidRPr="0079455A" w:rsidRDefault="0079455A" w:rsidP="0079455A">
      <w:pPr>
        <w:spacing w:line="360" w:lineRule="auto"/>
        <w:ind w:left="-360"/>
        <w:rPr>
          <w:sz w:val="28"/>
          <w:szCs w:val="28"/>
          <w:lang w:val="en-US"/>
        </w:rPr>
      </w:pPr>
    </w:p>
    <w:p w:rsidR="0079455A" w:rsidRPr="0043155E" w:rsidRDefault="0079455A" w:rsidP="0079455A">
      <w:pPr>
        <w:spacing w:line="360" w:lineRule="auto"/>
        <w:jc w:val="both"/>
        <w:rPr>
          <w:color w:val="FF0000"/>
          <w:sz w:val="28"/>
          <w:szCs w:val="28"/>
          <w:lang w:val="en-US"/>
        </w:rPr>
      </w:pPr>
    </w:p>
    <w:p w:rsidR="0079455A" w:rsidRPr="0043155E" w:rsidRDefault="0079455A" w:rsidP="0079455A">
      <w:pPr>
        <w:spacing w:line="360" w:lineRule="auto"/>
        <w:jc w:val="both"/>
        <w:rPr>
          <w:color w:val="FF0000"/>
          <w:sz w:val="28"/>
          <w:szCs w:val="28"/>
          <w:lang w:val="en-US"/>
        </w:rPr>
      </w:pPr>
    </w:p>
    <w:p w:rsidR="0026658E" w:rsidRPr="0079455A" w:rsidRDefault="0026658E">
      <w:pPr>
        <w:rPr>
          <w:lang w:val="en-US"/>
        </w:rPr>
      </w:pPr>
    </w:p>
    <w:sectPr w:rsidR="0026658E" w:rsidRPr="0079455A" w:rsidSect="00EF60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AE" w:rsidRDefault="009C53AE" w:rsidP="00EF6064">
      <w:r>
        <w:separator/>
      </w:r>
    </w:p>
  </w:endnote>
  <w:endnote w:type="continuationSeparator" w:id="0">
    <w:p w:rsidR="009C53AE" w:rsidRDefault="009C53AE" w:rsidP="00EF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622"/>
      <w:docPartObj>
        <w:docPartGallery w:val="Общ"/>
        <w:docPartUnique/>
      </w:docPartObj>
    </w:sdtPr>
    <w:sdtContent>
      <w:p w:rsidR="00EF6064" w:rsidRDefault="00EF6064">
        <w:pPr>
          <w:pStyle w:val="ab"/>
          <w:jc w:val="right"/>
        </w:pPr>
        <w:fldSimple w:instr=" PAGE   \* MERGEFORMAT ">
          <w:r w:rsidR="00F43C52">
            <w:rPr>
              <w:noProof/>
            </w:rPr>
            <w:t>15</w:t>
          </w:r>
        </w:fldSimple>
      </w:p>
    </w:sdtContent>
  </w:sdt>
  <w:p w:rsidR="00EF6064" w:rsidRDefault="00EF60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AE" w:rsidRDefault="009C53AE" w:rsidP="00EF6064">
      <w:r>
        <w:separator/>
      </w:r>
    </w:p>
  </w:footnote>
  <w:footnote w:type="continuationSeparator" w:id="0">
    <w:p w:rsidR="009C53AE" w:rsidRDefault="009C53AE" w:rsidP="00EF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4E"/>
    <w:multiLevelType w:val="hybridMultilevel"/>
    <w:tmpl w:val="649C3E2A"/>
    <w:lvl w:ilvl="0" w:tplc="2DD0F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07D"/>
    <w:multiLevelType w:val="hybridMultilevel"/>
    <w:tmpl w:val="1CCAE3D6"/>
    <w:lvl w:ilvl="0" w:tplc="95D69C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54D1541"/>
    <w:multiLevelType w:val="multilevel"/>
    <w:tmpl w:val="13F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0EC6"/>
    <w:multiLevelType w:val="hybridMultilevel"/>
    <w:tmpl w:val="F9E0D328"/>
    <w:lvl w:ilvl="0" w:tplc="2EF6061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1E2B1C1C"/>
    <w:multiLevelType w:val="multilevel"/>
    <w:tmpl w:val="623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3F98"/>
    <w:multiLevelType w:val="hybridMultilevel"/>
    <w:tmpl w:val="D6DAFCA2"/>
    <w:lvl w:ilvl="0" w:tplc="8A8A69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0A75030"/>
    <w:multiLevelType w:val="hybridMultilevel"/>
    <w:tmpl w:val="9C247E2E"/>
    <w:lvl w:ilvl="0" w:tplc="ED44CBEC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7">
    <w:nsid w:val="219755BA"/>
    <w:multiLevelType w:val="multilevel"/>
    <w:tmpl w:val="623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E3F69"/>
    <w:multiLevelType w:val="multilevel"/>
    <w:tmpl w:val="2BB28F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17"/>
        </w:tabs>
        <w:ind w:left="191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1DF6AB8"/>
    <w:multiLevelType w:val="hybridMultilevel"/>
    <w:tmpl w:val="C6AE7458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356D566E"/>
    <w:multiLevelType w:val="hybridMultilevel"/>
    <w:tmpl w:val="BFA224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8D926EC"/>
    <w:multiLevelType w:val="hybridMultilevel"/>
    <w:tmpl w:val="3676C4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6C0220"/>
    <w:multiLevelType w:val="hybridMultilevel"/>
    <w:tmpl w:val="801C5A26"/>
    <w:lvl w:ilvl="0" w:tplc="04190001">
      <w:start w:val="1"/>
      <w:numFmt w:val="bullet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13">
    <w:nsid w:val="3FA84A5A"/>
    <w:multiLevelType w:val="hybridMultilevel"/>
    <w:tmpl w:val="DDD6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23B85"/>
    <w:multiLevelType w:val="multilevel"/>
    <w:tmpl w:val="A47EF5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60B4990"/>
    <w:multiLevelType w:val="multilevel"/>
    <w:tmpl w:val="DDFA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CF7034"/>
    <w:multiLevelType w:val="multilevel"/>
    <w:tmpl w:val="E21600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962761"/>
    <w:multiLevelType w:val="multilevel"/>
    <w:tmpl w:val="2BB28F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17"/>
        </w:tabs>
        <w:ind w:left="191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FF707CC"/>
    <w:multiLevelType w:val="hybridMultilevel"/>
    <w:tmpl w:val="BFA22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5707560"/>
    <w:multiLevelType w:val="hybridMultilevel"/>
    <w:tmpl w:val="E2160006"/>
    <w:lvl w:ilvl="0" w:tplc="567643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71E6E26"/>
    <w:multiLevelType w:val="hybridMultilevel"/>
    <w:tmpl w:val="0B866E78"/>
    <w:lvl w:ilvl="0" w:tplc="A9CC9FE6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F5EE7"/>
    <w:multiLevelType w:val="multilevel"/>
    <w:tmpl w:val="11BC9A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0E635A"/>
    <w:multiLevelType w:val="hybridMultilevel"/>
    <w:tmpl w:val="8D50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87F2B"/>
    <w:multiLevelType w:val="multilevel"/>
    <w:tmpl w:val="CE5AD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BF17B00"/>
    <w:multiLevelType w:val="hybridMultilevel"/>
    <w:tmpl w:val="DA5A3978"/>
    <w:lvl w:ilvl="0" w:tplc="E5DE308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06F5EEF"/>
    <w:multiLevelType w:val="multilevel"/>
    <w:tmpl w:val="C51681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0C7C76"/>
    <w:multiLevelType w:val="singleLevel"/>
    <w:tmpl w:val="3C18C3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0D22A8"/>
    <w:multiLevelType w:val="multilevel"/>
    <w:tmpl w:val="B0D6A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A27040"/>
    <w:multiLevelType w:val="multilevel"/>
    <w:tmpl w:val="3356C4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8705F"/>
    <w:multiLevelType w:val="hybridMultilevel"/>
    <w:tmpl w:val="A3E06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F5039"/>
    <w:multiLevelType w:val="multilevel"/>
    <w:tmpl w:val="D8826D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2C2A34"/>
    <w:multiLevelType w:val="hybridMultilevel"/>
    <w:tmpl w:val="BFA224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D0D1D8D"/>
    <w:multiLevelType w:val="hybridMultilevel"/>
    <w:tmpl w:val="C9486E7C"/>
    <w:lvl w:ilvl="0" w:tplc="0419000F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4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8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9"/>
  </w:num>
  <w:num w:numId="11">
    <w:abstractNumId w:val="19"/>
  </w:num>
  <w:num w:numId="12">
    <w:abstractNumId w:val="12"/>
  </w:num>
  <w:num w:numId="13">
    <w:abstractNumId w:val="15"/>
  </w:num>
  <w:num w:numId="14">
    <w:abstractNumId w:val="24"/>
  </w:num>
  <w:num w:numId="15">
    <w:abstractNumId w:val="6"/>
  </w:num>
  <w:num w:numId="16">
    <w:abstractNumId w:val="2"/>
  </w:num>
  <w:num w:numId="17">
    <w:abstractNumId w:val="30"/>
  </w:num>
  <w:num w:numId="18">
    <w:abstractNumId w:val="5"/>
  </w:num>
  <w:num w:numId="19">
    <w:abstractNumId w:val="22"/>
  </w:num>
  <w:num w:numId="20">
    <w:abstractNumId w:val="21"/>
  </w:num>
  <w:num w:numId="21">
    <w:abstractNumId w:val="0"/>
  </w:num>
  <w:num w:numId="22">
    <w:abstractNumId w:val="1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27"/>
  </w:num>
  <w:num w:numId="29">
    <w:abstractNumId w:val="23"/>
  </w:num>
  <w:num w:numId="30">
    <w:abstractNumId w:val="25"/>
  </w:num>
  <w:num w:numId="31">
    <w:abstractNumId w:val="7"/>
  </w:num>
  <w:num w:numId="32">
    <w:abstractNumId w:val="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8E"/>
    <w:rsid w:val="00015F8F"/>
    <w:rsid w:val="00046D26"/>
    <w:rsid w:val="001867F4"/>
    <w:rsid w:val="0026658E"/>
    <w:rsid w:val="003B7A22"/>
    <w:rsid w:val="00784D08"/>
    <w:rsid w:val="0079455A"/>
    <w:rsid w:val="008360EC"/>
    <w:rsid w:val="009C53AE"/>
    <w:rsid w:val="00A40280"/>
    <w:rsid w:val="00B12331"/>
    <w:rsid w:val="00B3138E"/>
    <w:rsid w:val="00B42A45"/>
    <w:rsid w:val="00BA1658"/>
    <w:rsid w:val="00BA6362"/>
    <w:rsid w:val="00BB0369"/>
    <w:rsid w:val="00CB0E16"/>
    <w:rsid w:val="00D6394C"/>
    <w:rsid w:val="00E36783"/>
    <w:rsid w:val="00EF6064"/>
    <w:rsid w:val="00F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794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794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7945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94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7945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945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794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9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79455A"/>
  </w:style>
  <w:style w:type="paragraph" w:styleId="a7">
    <w:name w:val="Normal (Web)"/>
    <w:basedOn w:val="a0"/>
    <w:rsid w:val="0079455A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79455A"/>
    <w:pPr>
      <w:jc w:val="both"/>
    </w:pPr>
    <w:rPr>
      <w:rFonts w:ascii="Garamond" w:hAnsi="Garamond"/>
      <w:sz w:val="32"/>
      <w:szCs w:val="20"/>
    </w:rPr>
  </w:style>
  <w:style w:type="character" w:customStyle="1" w:styleId="a9">
    <w:name w:val="Основной текст Знак"/>
    <w:basedOn w:val="a1"/>
    <w:link w:val="a8"/>
    <w:rsid w:val="0079455A"/>
    <w:rPr>
      <w:rFonts w:ascii="Garamond" w:eastAsia="Times New Roman" w:hAnsi="Garamond" w:cs="Times New Roman"/>
      <w:sz w:val="32"/>
      <w:szCs w:val="20"/>
      <w:lang w:eastAsia="ru-RU"/>
    </w:rPr>
  </w:style>
  <w:style w:type="table" w:styleId="aa">
    <w:name w:val="Table Grid"/>
    <w:basedOn w:val="a2"/>
    <w:rsid w:val="0079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794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9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79455A"/>
    <w:rPr>
      <w:color w:val="0000FF"/>
      <w:u w:val="single"/>
    </w:rPr>
  </w:style>
  <w:style w:type="character" w:customStyle="1" w:styleId="text1">
    <w:name w:val="text1"/>
    <w:basedOn w:val="a1"/>
    <w:rsid w:val="0079455A"/>
    <w:rPr>
      <w:rFonts w:ascii="Verdana" w:hAnsi="Verdana" w:hint="default"/>
      <w:color w:val="FFFF99"/>
      <w:sz w:val="20"/>
      <w:szCs w:val="20"/>
    </w:rPr>
  </w:style>
  <w:style w:type="paragraph" w:customStyle="1" w:styleId="text">
    <w:name w:val="text"/>
    <w:basedOn w:val="a0"/>
    <w:rsid w:val="0079455A"/>
    <w:pPr>
      <w:spacing w:before="100" w:beforeAutospacing="1" w:after="100" w:afterAutospacing="1"/>
    </w:pPr>
    <w:rPr>
      <w:rFonts w:ascii="Verdana" w:hAnsi="Verdana"/>
      <w:color w:val="FFFF99"/>
      <w:sz w:val="20"/>
      <w:szCs w:val="20"/>
    </w:rPr>
  </w:style>
  <w:style w:type="character" w:styleId="ae">
    <w:name w:val="Strong"/>
    <w:basedOn w:val="a1"/>
    <w:qFormat/>
    <w:rsid w:val="0079455A"/>
    <w:rPr>
      <w:b/>
      <w:bCs/>
    </w:rPr>
  </w:style>
  <w:style w:type="character" w:styleId="af">
    <w:name w:val="Emphasis"/>
    <w:basedOn w:val="a1"/>
    <w:qFormat/>
    <w:rsid w:val="0079455A"/>
    <w:rPr>
      <w:i/>
      <w:iCs/>
    </w:rPr>
  </w:style>
  <w:style w:type="paragraph" w:customStyle="1" w:styleId="ju">
    <w:name w:val="ju"/>
    <w:basedOn w:val="a0"/>
    <w:rsid w:val="0079455A"/>
    <w:pPr>
      <w:spacing w:before="100" w:beforeAutospacing="1" w:after="100" w:afterAutospacing="1"/>
      <w:ind w:right="160"/>
      <w:jc w:val="both"/>
    </w:pPr>
    <w:rPr>
      <w:rFonts w:ascii="Arial" w:hAnsi="Arial" w:cs="Arial"/>
      <w:color w:val="000000"/>
      <w:sz w:val="20"/>
      <w:szCs w:val="20"/>
    </w:rPr>
  </w:style>
  <w:style w:type="paragraph" w:styleId="21">
    <w:name w:val="Body Text Indent 2"/>
    <w:basedOn w:val="a0"/>
    <w:link w:val="22"/>
    <w:rsid w:val="007945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9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rsid w:val="0079455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794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794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94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79455A"/>
    <w:pPr>
      <w:ind w:firstLine="709"/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79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8"/>
    <w:rsid w:val="0079455A"/>
    <w:pPr>
      <w:spacing w:line="360" w:lineRule="auto"/>
      <w:ind w:firstLine="709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a">
    <w:name w:val="Литература"/>
    <w:basedOn w:val="a0"/>
    <w:autoRedefine/>
    <w:rsid w:val="0079455A"/>
    <w:pPr>
      <w:numPr>
        <w:numId w:val="9"/>
      </w:numPr>
      <w:spacing w:before="40" w:after="40" w:line="336" w:lineRule="auto"/>
      <w:ind w:right="1132"/>
      <w:jc w:val="both"/>
    </w:pPr>
    <w:rPr>
      <w:sz w:val="26"/>
      <w:szCs w:val="20"/>
    </w:rPr>
  </w:style>
  <w:style w:type="character" w:customStyle="1" w:styleId="snippetlink">
    <w:name w:val="snippet_link"/>
    <w:basedOn w:val="a1"/>
    <w:rsid w:val="0079455A"/>
  </w:style>
  <w:style w:type="character" w:customStyle="1" w:styleId="text-10">
    <w:name w:val="text-10"/>
    <w:basedOn w:val="a1"/>
    <w:rsid w:val="0079455A"/>
  </w:style>
  <w:style w:type="paragraph" w:customStyle="1" w:styleId="text-15">
    <w:name w:val="text-15"/>
    <w:basedOn w:val="a0"/>
    <w:rsid w:val="0079455A"/>
    <w:pPr>
      <w:spacing w:before="100" w:beforeAutospacing="1" w:after="100" w:afterAutospacing="1"/>
    </w:pPr>
  </w:style>
  <w:style w:type="paragraph" w:customStyle="1" w:styleId="text-1">
    <w:name w:val="text-1"/>
    <w:basedOn w:val="a0"/>
    <w:rsid w:val="0079455A"/>
    <w:pPr>
      <w:spacing w:before="100" w:beforeAutospacing="1" w:after="100" w:afterAutospacing="1"/>
    </w:pPr>
  </w:style>
  <w:style w:type="character" w:customStyle="1" w:styleId="firsttext1">
    <w:name w:val="firsttext1"/>
    <w:basedOn w:val="a1"/>
    <w:rsid w:val="0079455A"/>
    <w:rPr>
      <w:smallCaps/>
      <w:color w:val="000000"/>
      <w:sz w:val="20"/>
      <w:szCs w:val="20"/>
    </w:rPr>
  </w:style>
  <w:style w:type="paragraph" w:styleId="z-">
    <w:name w:val="HTML Top of Form"/>
    <w:basedOn w:val="a0"/>
    <w:next w:val="a0"/>
    <w:link w:val="z-0"/>
    <w:hidden/>
    <w:rsid w:val="007945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794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7945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794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12">
    <w:name w:val="toc 1"/>
    <w:basedOn w:val="a0"/>
    <w:next w:val="a0"/>
    <w:autoRedefine/>
    <w:uiPriority w:val="39"/>
    <w:rsid w:val="0079455A"/>
  </w:style>
  <w:style w:type="paragraph" w:styleId="23">
    <w:name w:val="toc 2"/>
    <w:basedOn w:val="a0"/>
    <w:next w:val="a0"/>
    <w:autoRedefine/>
    <w:uiPriority w:val="39"/>
    <w:rsid w:val="0079455A"/>
    <w:pPr>
      <w:ind w:left="240"/>
    </w:pPr>
  </w:style>
  <w:style w:type="paragraph" w:styleId="af4">
    <w:name w:val="Balloon Text"/>
    <w:basedOn w:val="a0"/>
    <w:link w:val="af5"/>
    <w:uiPriority w:val="99"/>
    <w:semiHidden/>
    <w:unhideWhenUsed/>
    <w:rsid w:val="00BB03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B0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2584243665837272"/>
          <c:y val="7.1791750482931432E-2"/>
          <c:w val="0.84245734908136427"/>
          <c:h val="0.62118110236220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старшее поколение</c:v>
                </c:pt>
              </c:strCache>
            </c:strRef>
          </c:tx>
          <c:dLbls>
            <c:dLbl>
              <c:idx val="2"/>
              <c:layout>
                <c:manualLayout>
                  <c:x val="-2.163807374119228E-3"/>
                  <c:y val="-1.981017175886873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целеустремленность</c:v>
                </c:pt>
                <c:pt idx="1">
                  <c:v>уверенность в себе</c:v>
                </c:pt>
                <c:pt idx="2">
                  <c:v>организованность</c:v>
                </c:pt>
                <c:pt idx="3">
                  <c:v>оптимизм</c:v>
                </c:pt>
                <c:pt idx="4">
                  <c:v>трудолюбие</c:v>
                </c:pt>
                <c:pt idx="5">
                  <c:v>работоспособность</c:v>
                </c:pt>
                <c:pt idx="6">
                  <c:v>развитое мышление</c:v>
                </c:pt>
                <c:pt idx="7">
                  <c:v>здоровье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0.75000000000000011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0.33000000000000007</c:v>
                </c:pt>
                <c:pt idx="4">
                  <c:v>0.65000000000000013</c:v>
                </c:pt>
                <c:pt idx="5">
                  <c:v>0.27</c:v>
                </c:pt>
                <c:pt idx="6">
                  <c:v>0.17</c:v>
                </c:pt>
                <c:pt idx="7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молодое поколение</c:v>
                </c:pt>
              </c:strCache>
            </c:strRef>
          </c:tx>
          <c:dLbls>
            <c:dLbl>
              <c:idx val="0"/>
              <c:layout>
                <c:manualLayout>
                  <c:x val="2.3801881115311511E-2"/>
                  <c:y val="-3.5658309165963714E-2"/>
                </c:manualLayout>
              </c:layout>
              <c:showVal val="1"/>
            </c:dLbl>
            <c:dLbl>
              <c:idx val="1"/>
              <c:layout>
                <c:manualLayout>
                  <c:x val="3.4620917985907669E-2"/>
                  <c:y val="-6.7354583980153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7310458992953824E-2"/>
                  <c:y val="-3.565830916596371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целеустремленность</c:v>
                </c:pt>
                <c:pt idx="1">
                  <c:v>уверенность в себе</c:v>
                </c:pt>
                <c:pt idx="2">
                  <c:v>организованность</c:v>
                </c:pt>
                <c:pt idx="3">
                  <c:v>оптимизм</c:v>
                </c:pt>
                <c:pt idx="4">
                  <c:v>трудолюбие</c:v>
                </c:pt>
                <c:pt idx="5">
                  <c:v>работоспособность</c:v>
                </c:pt>
                <c:pt idx="6">
                  <c:v>развитое мышление</c:v>
                </c:pt>
                <c:pt idx="7">
                  <c:v>здоровье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 formatCode="0%">
                  <c:v>0.75000000000000011</c:v>
                </c:pt>
                <c:pt idx="1">
                  <c:v>0.53</c:v>
                </c:pt>
                <c:pt idx="2" formatCode="0%">
                  <c:v>0.5</c:v>
                </c:pt>
                <c:pt idx="3" formatCode="0%">
                  <c:v>7.0000000000000021E-2</c:v>
                </c:pt>
                <c:pt idx="4" formatCode="0%">
                  <c:v>0.45</c:v>
                </c:pt>
                <c:pt idx="5" formatCode="0%">
                  <c:v>0.41000000000000003</c:v>
                </c:pt>
                <c:pt idx="6" formatCode="0%">
                  <c:v>0.29000000000000004</c:v>
                </c:pt>
                <c:pt idx="7" formatCode="0%">
                  <c:v>0.23</c:v>
                </c:pt>
              </c:numCache>
            </c:numRef>
          </c:val>
        </c:ser>
        <c:shape val="box"/>
        <c:axId val="110080000"/>
        <c:axId val="110081920"/>
        <c:axId val="0"/>
      </c:bar3DChart>
      <c:catAx>
        <c:axId val="110080000"/>
        <c:scaling>
          <c:orientation val="minMax"/>
        </c:scaling>
        <c:axPos val="b"/>
        <c:tickLblPos val="nextTo"/>
        <c:txPr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81920"/>
        <c:crosses val="autoZero"/>
        <c:auto val="1"/>
        <c:lblAlgn val="ctr"/>
        <c:lblOffset val="100"/>
      </c:catAx>
      <c:valAx>
        <c:axId val="1100819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8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55905511811081"/>
          <c:y val="0.82506780402449731"/>
          <c:w val="0.26765104568121079"/>
          <c:h val="0.1344252741602983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563E-7E8E-435E-8745-5833C908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2014-02-04T11:36:00Z</dcterms:created>
  <dcterms:modified xsi:type="dcterms:W3CDTF">2014-02-04T12:57:00Z</dcterms:modified>
</cp:coreProperties>
</file>