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5B" w:rsidRPr="0065255B" w:rsidRDefault="0065255B" w:rsidP="00B5760E">
      <w:pPr>
        <w:jc w:val="center"/>
        <w:rPr>
          <w:rFonts w:ascii="Times New Roman" w:hAnsi="Times New Roman" w:cs="Times New Roman"/>
          <w:sz w:val="32"/>
          <w:szCs w:val="32"/>
          <w:lang w:val="kk-KZ"/>
        </w:rPr>
      </w:pPr>
      <w:r w:rsidRPr="0065255B">
        <w:rPr>
          <w:rFonts w:ascii="Times New Roman" w:hAnsi="Times New Roman" w:cs="Times New Roman"/>
          <w:sz w:val="32"/>
          <w:szCs w:val="32"/>
          <w:lang w:val="kk-KZ"/>
        </w:rPr>
        <w:t>№ 1 орта мектеп</w:t>
      </w: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Pr="00EF0713"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Pr="0065255B" w:rsidRDefault="0065255B" w:rsidP="00B5760E">
      <w:pPr>
        <w:jc w:val="center"/>
        <w:rPr>
          <w:rFonts w:ascii="Times New Roman" w:hAnsi="Times New Roman" w:cs="Times New Roman"/>
          <w:sz w:val="44"/>
          <w:szCs w:val="44"/>
          <w:lang w:val="kk-KZ"/>
        </w:rPr>
      </w:pPr>
      <w:r w:rsidRPr="0065255B">
        <w:rPr>
          <w:rFonts w:ascii="Times New Roman" w:hAnsi="Times New Roman" w:cs="Times New Roman"/>
          <w:sz w:val="44"/>
          <w:szCs w:val="44"/>
          <w:lang w:val="kk-KZ"/>
        </w:rPr>
        <w:t>Кітапханалық сабақ</w:t>
      </w:r>
    </w:p>
    <w:p w:rsidR="0065255B" w:rsidRDefault="0065255B" w:rsidP="00B5760E">
      <w:pPr>
        <w:jc w:val="center"/>
        <w:rPr>
          <w:rFonts w:ascii="Times New Roman" w:hAnsi="Times New Roman" w:cs="Times New Roman"/>
          <w:sz w:val="28"/>
          <w:szCs w:val="28"/>
          <w:lang w:val="kk-KZ"/>
        </w:rPr>
      </w:pPr>
    </w:p>
    <w:p w:rsidR="0065255B" w:rsidRPr="0065255B" w:rsidRDefault="0065255B" w:rsidP="00B5760E">
      <w:pPr>
        <w:jc w:val="center"/>
        <w:rPr>
          <w:rFonts w:ascii="Times New Roman" w:hAnsi="Times New Roman" w:cs="Times New Roman"/>
          <w:b/>
          <w:sz w:val="72"/>
          <w:szCs w:val="72"/>
          <w:lang w:val="kk-KZ"/>
        </w:rPr>
      </w:pPr>
      <w:r w:rsidRPr="0065255B">
        <w:rPr>
          <w:rFonts w:ascii="Times New Roman" w:hAnsi="Times New Roman" w:cs="Times New Roman"/>
          <w:b/>
          <w:sz w:val="72"/>
          <w:szCs w:val="72"/>
          <w:lang w:val="kk-KZ"/>
        </w:rPr>
        <w:t>Қазақтың үш бәйтерегі</w:t>
      </w: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Pr="0065255B" w:rsidRDefault="0065255B" w:rsidP="00B5760E">
      <w:pPr>
        <w:jc w:val="right"/>
        <w:rPr>
          <w:rFonts w:ascii="Times New Roman" w:hAnsi="Times New Roman" w:cs="Times New Roman"/>
          <w:sz w:val="36"/>
          <w:szCs w:val="36"/>
          <w:lang w:val="kk-KZ"/>
        </w:rPr>
      </w:pPr>
      <w:r w:rsidRPr="0065255B">
        <w:rPr>
          <w:rFonts w:ascii="Times New Roman" w:hAnsi="Times New Roman" w:cs="Times New Roman"/>
          <w:b/>
          <w:sz w:val="40"/>
          <w:szCs w:val="40"/>
          <w:lang w:val="kk-KZ"/>
        </w:rPr>
        <w:t>Өткізген:</w:t>
      </w:r>
      <w:r w:rsidRPr="0065255B">
        <w:rPr>
          <w:rFonts w:ascii="Times New Roman" w:hAnsi="Times New Roman" w:cs="Times New Roman"/>
          <w:sz w:val="36"/>
          <w:szCs w:val="36"/>
          <w:lang w:val="kk-KZ"/>
        </w:rPr>
        <w:t>Шакибаева Г.М.</w:t>
      </w: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65255B" w:rsidRDefault="0065255B" w:rsidP="00F7343E">
      <w:pPr>
        <w:jc w:val="both"/>
        <w:rPr>
          <w:rFonts w:ascii="Times New Roman" w:hAnsi="Times New Roman" w:cs="Times New Roman"/>
          <w:sz w:val="28"/>
          <w:szCs w:val="28"/>
          <w:lang w:val="kk-KZ"/>
        </w:rPr>
      </w:pPr>
    </w:p>
    <w:p w:rsidR="00EF0713" w:rsidRDefault="00EF0713" w:rsidP="00F7343E">
      <w:pPr>
        <w:jc w:val="both"/>
        <w:rPr>
          <w:rFonts w:ascii="Times New Roman" w:hAnsi="Times New Roman" w:cs="Times New Roman"/>
          <w:sz w:val="28"/>
          <w:szCs w:val="28"/>
          <w:lang w:val="kk-KZ"/>
        </w:rPr>
      </w:pPr>
    </w:p>
    <w:p w:rsidR="0065255B" w:rsidRDefault="0065255B" w:rsidP="00EF0713">
      <w:pPr>
        <w:jc w:val="center"/>
        <w:rPr>
          <w:rFonts w:ascii="Times New Roman" w:hAnsi="Times New Roman" w:cs="Times New Roman"/>
          <w:sz w:val="32"/>
          <w:szCs w:val="32"/>
          <w:lang w:val="kk-KZ"/>
        </w:rPr>
      </w:pPr>
      <w:r w:rsidRPr="0065255B">
        <w:rPr>
          <w:rFonts w:ascii="Times New Roman" w:hAnsi="Times New Roman" w:cs="Times New Roman"/>
          <w:sz w:val="32"/>
          <w:szCs w:val="32"/>
          <w:lang w:val="kk-KZ"/>
        </w:rPr>
        <w:t xml:space="preserve">Ақтөбе </w:t>
      </w:r>
      <w:r>
        <w:rPr>
          <w:rFonts w:ascii="Times New Roman" w:hAnsi="Times New Roman" w:cs="Times New Roman"/>
          <w:sz w:val="32"/>
          <w:szCs w:val="32"/>
          <w:lang w:val="kk-KZ"/>
        </w:rPr>
        <w:t>–</w:t>
      </w:r>
      <w:r w:rsidRPr="0065255B">
        <w:rPr>
          <w:rFonts w:ascii="Times New Roman" w:hAnsi="Times New Roman" w:cs="Times New Roman"/>
          <w:sz w:val="32"/>
          <w:szCs w:val="32"/>
          <w:lang w:val="kk-KZ"/>
        </w:rPr>
        <w:t xml:space="preserve"> 2014</w:t>
      </w:r>
    </w:p>
    <w:p w:rsidR="00B5760E" w:rsidRDefault="00B5760E" w:rsidP="00F7343E">
      <w:pPr>
        <w:jc w:val="both"/>
        <w:rPr>
          <w:rFonts w:ascii="Times New Roman" w:hAnsi="Times New Roman" w:cs="Times New Roman"/>
          <w:b/>
          <w:sz w:val="28"/>
          <w:szCs w:val="28"/>
          <w:lang w:val="kk-KZ"/>
        </w:rPr>
      </w:pPr>
    </w:p>
    <w:p w:rsidR="00B5760E" w:rsidRDefault="00B5760E" w:rsidP="00F7343E">
      <w:pPr>
        <w:jc w:val="both"/>
        <w:rPr>
          <w:rFonts w:ascii="Times New Roman" w:hAnsi="Times New Roman" w:cs="Times New Roman"/>
          <w:b/>
          <w:sz w:val="28"/>
          <w:szCs w:val="28"/>
          <w:lang w:val="kk-KZ"/>
        </w:rPr>
      </w:pPr>
    </w:p>
    <w:p w:rsidR="00F7343E" w:rsidRPr="0065255B" w:rsidRDefault="00F7343E" w:rsidP="00B5760E">
      <w:pPr>
        <w:jc w:val="center"/>
        <w:rPr>
          <w:rFonts w:ascii="Times New Roman" w:hAnsi="Times New Roman" w:cs="Times New Roman"/>
          <w:sz w:val="32"/>
          <w:szCs w:val="32"/>
          <w:lang w:val="kk-KZ"/>
        </w:rPr>
      </w:pPr>
      <w:r w:rsidRPr="0065255B">
        <w:rPr>
          <w:rFonts w:ascii="Times New Roman" w:hAnsi="Times New Roman" w:cs="Times New Roman"/>
          <w:b/>
          <w:sz w:val="28"/>
          <w:szCs w:val="28"/>
          <w:lang w:val="kk-KZ"/>
        </w:rPr>
        <w:lastRenderedPageBreak/>
        <w:t>Тақырыбы:</w:t>
      </w:r>
      <w:r w:rsidRPr="00F7343E">
        <w:rPr>
          <w:rFonts w:ascii="Times New Roman" w:hAnsi="Times New Roman" w:cs="Times New Roman"/>
          <w:b/>
          <w:sz w:val="28"/>
          <w:szCs w:val="28"/>
          <w:lang w:val="kk-KZ"/>
        </w:rPr>
        <w:t>Қазақтың «Үш бәйтерегі»</w:t>
      </w:r>
    </w:p>
    <w:p w:rsidR="00F07FE1" w:rsidRPr="0065255B" w:rsidRDefault="00F7343E" w:rsidP="00F7343E">
      <w:pPr>
        <w:jc w:val="both"/>
        <w:rPr>
          <w:rFonts w:ascii="Times New Roman" w:hAnsi="Times New Roman" w:cs="Times New Roman"/>
          <w:b/>
          <w:sz w:val="28"/>
          <w:szCs w:val="28"/>
          <w:lang w:val="kk-KZ"/>
        </w:rPr>
      </w:pPr>
      <w:r w:rsidRPr="0065255B">
        <w:rPr>
          <w:rFonts w:ascii="Times New Roman" w:hAnsi="Times New Roman" w:cs="Times New Roman"/>
          <w:b/>
          <w:sz w:val="28"/>
          <w:szCs w:val="28"/>
          <w:lang w:val="kk-KZ"/>
        </w:rPr>
        <w:t>М</w:t>
      </w:r>
      <w:r w:rsidR="00F07FE1" w:rsidRPr="0065255B">
        <w:rPr>
          <w:rFonts w:ascii="Times New Roman" w:hAnsi="Times New Roman" w:cs="Times New Roman"/>
          <w:b/>
          <w:sz w:val="28"/>
          <w:szCs w:val="28"/>
          <w:lang w:val="kk-KZ"/>
        </w:rPr>
        <w:t>ақсаты:</w:t>
      </w:r>
    </w:p>
    <w:p w:rsidR="00F07FE1" w:rsidRPr="00EF0713" w:rsidRDefault="00F07FE1" w:rsidP="00F7343E">
      <w:pPr>
        <w:jc w:val="both"/>
        <w:rPr>
          <w:rFonts w:ascii="Times New Roman" w:hAnsi="Times New Roman" w:cs="Times New Roman"/>
          <w:sz w:val="28"/>
          <w:szCs w:val="28"/>
          <w:lang w:val="kk-KZ"/>
        </w:rPr>
      </w:pPr>
      <w:r w:rsidRPr="00F07FE1">
        <w:rPr>
          <w:rFonts w:ascii="Times New Roman" w:hAnsi="Times New Roman" w:cs="Times New Roman"/>
          <w:sz w:val="28"/>
          <w:szCs w:val="28"/>
          <w:lang w:val="kk-KZ"/>
        </w:rPr>
        <w:t>1. “Үш бәйтерек” жайлы мәлімет бере отырып, олардың өмірі мен еңбектерімен таныстыру.</w:t>
      </w:r>
    </w:p>
    <w:p w:rsidR="00F07FE1" w:rsidRPr="00EF0713" w:rsidRDefault="00F07FE1" w:rsidP="00F7343E">
      <w:pPr>
        <w:jc w:val="both"/>
        <w:rPr>
          <w:rFonts w:ascii="Times New Roman" w:hAnsi="Times New Roman" w:cs="Times New Roman"/>
          <w:sz w:val="28"/>
          <w:szCs w:val="28"/>
          <w:lang w:val="kk-KZ"/>
        </w:rPr>
      </w:pPr>
      <w:r w:rsidRPr="00F07FE1">
        <w:rPr>
          <w:rFonts w:ascii="Times New Roman" w:hAnsi="Times New Roman" w:cs="Times New Roman"/>
          <w:sz w:val="28"/>
          <w:szCs w:val="28"/>
          <w:lang w:val="kk-KZ"/>
        </w:rPr>
        <w:t>2.Оқушыларды өз бетінше ізденіп ,оқып-үйренуіне дағдыландыру, сөздік қорын молайту</w:t>
      </w:r>
      <w:r w:rsidR="0065255B">
        <w:rPr>
          <w:rFonts w:ascii="Times New Roman" w:hAnsi="Times New Roman" w:cs="Times New Roman"/>
          <w:sz w:val="28"/>
          <w:szCs w:val="28"/>
          <w:lang w:val="kk-KZ"/>
        </w:rPr>
        <w:t>.</w:t>
      </w:r>
    </w:p>
    <w:p w:rsidR="00F07FE1" w:rsidRDefault="00F7343E" w:rsidP="00F734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F07FE1" w:rsidRPr="00F07FE1">
        <w:rPr>
          <w:rFonts w:ascii="Times New Roman" w:hAnsi="Times New Roman" w:cs="Times New Roman"/>
          <w:sz w:val="28"/>
          <w:szCs w:val="28"/>
          <w:lang w:val="kk-KZ"/>
        </w:rPr>
        <w:t>Тәрбиелік : туған жеріне деген сүйіспеншілікке, патриотизмге тәрбиелеу, қазақ елінің тарихын, мәдениетін құрметтеуге баулу.</w:t>
      </w:r>
    </w:p>
    <w:p w:rsidR="00F07FE1" w:rsidRPr="00F7343E" w:rsidRDefault="00F07FE1" w:rsidP="00F7343E">
      <w:pPr>
        <w:jc w:val="both"/>
        <w:rPr>
          <w:rFonts w:ascii="Times New Roman" w:hAnsi="Times New Roman" w:cs="Times New Roman"/>
          <w:b/>
          <w:sz w:val="28"/>
          <w:szCs w:val="28"/>
          <w:lang w:val="kk-KZ"/>
        </w:rPr>
      </w:pPr>
      <w:r w:rsidRPr="00F7343E">
        <w:rPr>
          <w:rFonts w:ascii="Times New Roman" w:hAnsi="Times New Roman" w:cs="Times New Roman"/>
          <w:b/>
          <w:sz w:val="28"/>
          <w:szCs w:val="28"/>
          <w:lang w:val="kk-KZ"/>
        </w:rPr>
        <w:t>Ілияс Жансүгіров (1894-1938)</w:t>
      </w:r>
    </w:p>
    <w:p w:rsidR="00F07FE1" w:rsidRPr="00F07FE1" w:rsidRDefault="00F07FE1" w:rsidP="00F7343E">
      <w:pPr>
        <w:jc w:val="both"/>
        <w:rPr>
          <w:rFonts w:ascii="Times New Roman" w:hAnsi="Times New Roman" w:cs="Times New Roman"/>
          <w:sz w:val="28"/>
          <w:szCs w:val="28"/>
          <w:lang w:val="kk-KZ"/>
        </w:rPr>
      </w:pPr>
      <w:r w:rsidRPr="00F07FE1">
        <w:rPr>
          <w:rFonts w:ascii="Times New Roman" w:hAnsi="Times New Roman" w:cs="Times New Roman"/>
          <w:bCs/>
          <w:sz w:val="28"/>
          <w:szCs w:val="28"/>
          <w:lang w:val="kk-KZ"/>
        </w:rPr>
        <w:t>Ілияс Жансүгіров 1894 жылы 1 мамырда бұрынғы Қапал уезі, Ақсу болысында ( қазіргі Тадықорган облысы, Ақсу ауданы) туған.</w:t>
      </w:r>
    </w:p>
    <w:p w:rsidR="00F07FE1" w:rsidRDefault="00F07FE1" w:rsidP="00F7343E">
      <w:pPr>
        <w:jc w:val="both"/>
        <w:rPr>
          <w:rFonts w:ascii="Times New Roman" w:hAnsi="Times New Roman" w:cs="Times New Roman"/>
          <w:bCs/>
          <w:sz w:val="28"/>
          <w:szCs w:val="28"/>
          <w:lang w:val="kk-KZ"/>
        </w:rPr>
      </w:pPr>
      <w:r w:rsidRPr="00F07FE1">
        <w:rPr>
          <w:rFonts w:ascii="Times New Roman" w:hAnsi="Times New Roman" w:cs="Times New Roman"/>
          <w:bCs/>
          <w:sz w:val="28"/>
          <w:szCs w:val="28"/>
          <w:lang w:val="kk-KZ"/>
        </w:rPr>
        <w:t>Жансүгіров Ілияс – ақын, драмашы, прозашы, оның поэзиясы ұлттық әдебиеттің классикалық байлығының қатарына жатады. Ақынның терең идеялы, көркем мүсінді, эпикалық кең тынысты шығармаларының танымдық, тәрбиелік мәні зор. Олар қалың оқырманның ойына ой, сезіміне сезім қосады, қиялына қанат бітіреді, эстетикалық ләззат беріп, гуманистік адамгершілік идеяларды толғайды</w:t>
      </w:r>
      <w:r>
        <w:rPr>
          <w:rFonts w:ascii="Times New Roman" w:hAnsi="Times New Roman" w:cs="Times New Roman"/>
          <w:bCs/>
          <w:sz w:val="28"/>
          <w:szCs w:val="28"/>
          <w:lang w:val="kk-KZ"/>
        </w:rPr>
        <w:t>.</w:t>
      </w:r>
    </w:p>
    <w:p w:rsidR="00F07FE1" w:rsidRDefault="00F07FE1" w:rsidP="00F7343E">
      <w:pPr>
        <w:jc w:val="both"/>
        <w:rPr>
          <w:rFonts w:ascii="Times New Roman" w:hAnsi="Times New Roman" w:cs="Times New Roman"/>
          <w:bCs/>
          <w:sz w:val="28"/>
          <w:szCs w:val="28"/>
          <w:lang w:val="kk-KZ"/>
        </w:rPr>
      </w:pPr>
      <w:r w:rsidRPr="00F07FE1">
        <w:rPr>
          <w:rFonts w:ascii="Times New Roman" w:hAnsi="Times New Roman" w:cs="Times New Roman"/>
          <w:bCs/>
          <w:sz w:val="28"/>
          <w:szCs w:val="28"/>
          <w:lang w:val="kk-KZ"/>
        </w:rPr>
        <w:t xml:space="preserve">Ескіше хат танитын, шағатай тілдеріндегі кітаптарды жинайтын, аңыз-ертегілерді, батырлық жырларды, тарихи оқиғаларды, әңгіме-шежірелерді жақсы білетін, көкірегі ояу, көзі қарақты, әр түрлі өнерді ұстаған әңгімеші, домбырашы, ұста, көшпелі Жансүгір анасынан ерте қалған Ілиясты жетімсіретпей, еркелетіп, жақсы үлгі көрсетіп, тәрбиелеп өсіреді.Халқымыздың құт-береке дарыған, ежелден ақындық, батырлық, даналық мекені Жетісу өлкесінің перзенті Ілияс көкірегіне жас күнінен бастап ән мен жырдың, өлең мен күйдің небір асыл нұсқалары ұялаған. Өз үйінде, әкесінен хат таныған, одан соң молда алдын көрген  Ілияс біраз уақыт Карағаш деген жердегі татар үлгісіндегі мектептен оқып, әр түрлі пәндерден сабақ алады. </w:t>
      </w:r>
    </w:p>
    <w:p w:rsidR="0014791F" w:rsidRDefault="00F07FE1" w:rsidP="00F7343E">
      <w:pPr>
        <w:jc w:val="both"/>
        <w:rPr>
          <w:rFonts w:ascii="Times New Roman" w:hAnsi="Times New Roman" w:cs="Times New Roman"/>
          <w:bCs/>
          <w:sz w:val="28"/>
          <w:szCs w:val="28"/>
          <w:lang w:val="kk-KZ"/>
        </w:rPr>
      </w:pPr>
      <w:r w:rsidRPr="00F07FE1">
        <w:rPr>
          <w:rFonts w:ascii="Times New Roman" w:hAnsi="Times New Roman" w:cs="Times New Roman"/>
          <w:bCs/>
          <w:sz w:val="28"/>
          <w:szCs w:val="28"/>
          <w:lang w:val="kk-KZ"/>
        </w:rPr>
        <w:t>Бұдан кейін тұрмыс жағдайы билеп шаруа күйттеп, тіршілік қарбаласына араласып кетеді.Жастық қиял, арман толқулары, ауыл көріністері, табиғат суреттері оның жүрегін қозғап, тіліне ұйқасты сөздер оралып, өлең шығара бастайды. 1920 ж. Ілияс Алматыға келіп, үш айлық мұғалімдер курсын бітіреді. Артынан Ташкенттегі Қазақ ағарту институтының жанындағы қысқа мерзімді курсте бес-алты ай оқыған.</w:t>
      </w:r>
    </w:p>
    <w:p w:rsidR="009D33C8" w:rsidRDefault="009D33C8" w:rsidP="00F7343E">
      <w:pPr>
        <w:jc w:val="both"/>
        <w:rPr>
          <w:rFonts w:ascii="Times New Roman" w:hAnsi="Times New Roman" w:cs="Times New Roman"/>
          <w:bCs/>
          <w:sz w:val="28"/>
          <w:szCs w:val="28"/>
          <w:lang w:val="kk-KZ"/>
        </w:rPr>
      </w:pPr>
    </w:p>
    <w:p w:rsidR="009D33C8" w:rsidRPr="00EF0713" w:rsidRDefault="009D33C8" w:rsidP="00F7343E">
      <w:pPr>
        <w:jc w:val="both"/>
        <w:rPr>
          <w:rFonts w:ascii="Times New Roman" w:hAnsi="Times New Roman" w:cs="Times New Roman"/>
          <w:bCs/>
          <w:sz w:val="28"/>
          <w:szCs w:val="28"/>
          <w:lang w:val="kk-KZ"/>
        </w:rPr>
      </w:pPr>
      <w:bookmarkStart w:id="0" w:name="_GoBack"/>
      <w:bookmarkEnd w:id="0"/>
    </w:p>
    <w:p w:rsidR="00F07FE1" w:rsidRPr="00F7343E" w:rsidRDefault="00F07FE1" w:rsidP="00F7343E">
      <w:pPr>
        <w:jc w:val="both"/>
        <w:rPr>
          <w:rFonts w:ascii="Times New Roman" w:hAnsi="Times New Roman" w:cs="Times New Roman"/>
          <w:b/>
          <w:sz w:val="28"/>
          <w:szCs w:val="28"/>
          <w:lang w:val="kk-KZ"/>
        </w:rPr>
      </w:pPr>
      <w:r w:rsidRPr="00F7343E">
        <w:rPr>
          <w:rFonts w:ascii="Times New Roman" w:hAnsi="Times New Roman" w:cs="Times New Roman"/>
          <w:b/>
          <w:sz w:val="28"/>
          <w:szCs w:val="28"/>
          <w:lang w:val="kk-KZ"/>
        </w:rPr>
        <w:lastRenderedPageBreak/>
        <w:t>Бейімбет Майлин (1894-1938)</w:t>
      </w:r>
    </w:p>
    <w:p w:rsidR="00F07FE1" w:rsidRPr="00F07FE1" w:rsidRDefault="00F07FE1" w:rsidP="00F7343E">
      <w:pPr>
        <w:jc w:val="both"/>
        <w:rPr>
          <w:rFonts w:ascii="Times New Roman" w:hAnsi="Times New Roman" w:cs="Times New Roman"/>
          <w:sz w:val="28"/>
          <w:szCs w:val="28"/>
          <w:lang w:val="kk-KZ"/>
        </w:rPr>
      </w:pPr>
      <w:r w:rsidRPr="00F07FE1">
        <w:rPr>
          <w:rFonts w:ascii="Times New Roman" w:hAnsi="Times New Roman" w:cs="Times New Roman"/>
          <w:sz w:val="28"/>
          <w:szCs w:val="28"/>
          <w:lang w:val="kk-KZ"/>
        </w:rPr>
        <w:t xml:space="preserve">“Бейімбет  еңбектері жаңа өміріміздің шежіресі еді, биік белесіне енді шыға бергенде үзіліп кетті“. </w:t>
      </w:r>
    </w:p>
    <w:p w:rsidR="00F07FE1" w:rsidRDefault="00F07FE1" w:rsidP="00F7343E">
      <w:pPr>
        <w:jc w:val="right"/>
        <w:rPr>
          <w:rFonts w:ascii="Times New Roman" w:hAnsi="Times New Roman" w:cs="Times New Roman"/>
          <w:sz w:val="28"/>
          <w:szCs w:val="28"/>
          <w:lang w:val="kk-KZ"/>
        </w:rPr>
      </w:pPr>
      <w:r w:rsidRPr="00F07FE1">
        <w:rPr>
          <w:rFonts w:ascii="Times New Roman" w:hAnsi="Times New Roman" w:cs="Times New Roman"/>
          <w:sz w:val="28"/>
          <w:szCs w:val="28"/>
          <w:lang w:val="kk-KZ"/>
        </w:rPr>
        <w:t>Ғабит Мүсірепов</w:t>
      </w:r>
    </w:p>
    <w:p w:rsidR="00F07FE1" w:rsidRDefault="00F07FE1" w:rsidP="00F7343E">
      <w:pPr>
        <w:jc w:val="both"/>
        <w:rPr>
          <w:rFonts w:ascii="Times New Roman" w:hAnsi="Times New Roman" w:cs="Times New Roman"/>
          <w:bCs/>
          <w:sz w:val="28"/>
          <w:szCs w:val="28"/>
          <w:lang w:val="kk-KZ"/>
        </w:rPr>
      </w:pPr>
      <w:r w:rsidRPr="00F07FE1">
        <w:rPr>
          <w:rFonts w:ascii="Times New Roman" w:hAnsi="Times New Roman" w:cs="Times New Roman"/>
          <w:bCs/>
          <w:i/>
          <w:iCs/>
          <w:sz w:val="28"/>
          <w:szCs w:val="28"/>
          <w:lang w:val="kk-KZ"/>
        </w:rPr>
        <w:t>Бейімбет Майлин 1894 жылы бұрынғы Торғай облысы, Қостанай уезі, Дамбар болысындағы</w:t>
      </w:r>
      <w:r w:rsidRPr="00F07FE1">
        <w:rPr>
          <w:rFonts w:ascii="Times New Roman" w:hAnsi="Times New Roman" w:cs="Times New Roman"/>
          <w:bCs/>
          <w:sz w:val="28"/>
          <w:szCs w:val="28"/>
          <w:lang w:val="kk-KZ"/>
        </w:rPr>
        <w:t> Ақтөбе деген жерде (қазіргі Қостанай облысы, Тобыл ауданы, Майлин кеңшары) туған. Екі жасында әкесі қайтыс болып, күн көріс үшін шешесі бір байға сауыншылыққа жалданады. Жетілерге келгенде Бейімбеттің өзі де әлгі байдың қозы-лағын бағып, соңынан ат-арбасына делбеші болады. Алуан түрлі аңыздар мен ел іші әңгімесін мол білетін, өмір тауқыметін әсерлі етіп өлеңге айналдыратын әжесі немересінің жасынан қисынды, қызық сөзге, әдебиетке зауықты больш өсуіне әсер етсе керек. </w:t>
      </w:r>
      <w:r w:rsidRPr="00F07FE1">
        <w:rPr>
          <w:rFonts w:ascii="Times New Roman" w:hAnsi="Times New Roman" w:cs="Times New Roman"/>
          <w:bCs/>
          <w:sz w:val="28"/>
          <w:szCs w:val="28"/>
          <w:lang w:val="kk-KZ"/>
        </w:rPr>
        <w:br/>
        <w:t xml:space="preserve">Алғашында ауыл молдасынан оқып, қара таныған зерделі де орнықты бала өзі талпынып, сол ауылдағы татар мұғалімнен  сабақ алады. Содан кейін 16—18 жастарында жақын жердегі Әбдірахман Арғынбаев деген кісінің медресесінде оқиды. </w:t>
      </w:r>
    </w:p>
    <w:p w:rsidR="00F07FE1" w:rsidRPr="00EF0713" w:rsidRDefault="00F07FE1" w:rsidP="00F7343E">
      <w:pPr>
        <w:jc w:val="both"/>
        <w:rPr>
          <w:rFonts w:ascii="Times New Roman" w:hAnsi="Times New Roman" w:cs="Times New Roman"/>
          <w:bCs/>
          <w:sz w:val="28"/>
          <w:szCs w:val="28"/>
          <w:lang w:val="kk-KZ"/>
        </w:rPr>
      </w:pPr>
      <w:r w:rsidRPr="00F07FE1">
        <w:rPr>
          <w:rFonts w:ascii="Times New Roman" w:hAnsi="Times New Roman" w:cs="Times New Roman"/>
          <w:bCs/>
          <w:sz w:val="28"/>
          <w:szCs w:val="28"/>
          <w:lang w:val="kk-KZ"/>
        </w:rPr>
        <w:t xml:space="preserve">Білімге құштар Бейімбет осымен тоқтап  қалмай, 1913-1914 жылдары Троицкідегі “Уазифа” (“Міндет'') мектебін бітірген соң, 1914 жылы Уфа қаласындағы Медресе-Ғалияға түседі. Онда әйгілі оқымыстылар, жазушылар Мәжит Ғафури, Ғалымжан Ибрагимов (бертінде — 90-жылдардың басында қайтыс болған) дәріс беретін. Әйгілі башқұрт жазушысы Сайфи Құдаш пен Мағжан Жұмабаев та осы медреседе қатарлас оқыған. Медреседе шығьш тұрған "Садақ" атты қолжазба журналдың 1914 жылы 3-санында Бейімбеттің тұңғыш туындысы — "Шұғаның белгісі" хиқаяты жарияланады. Проза жанры қазақта енді ғана тәй-тәй тұра бастаған кезде жиырма жасар жігіттің бірден осыншалық көркем, әсерлі хикаят жазуы зиялы қауымды таң-тамаша қалдырады. Бұл хикаят өзінің барша асыл қасиеттерімен осы күнге дейін тамсандырьш келе жатқан татымды туынды болып қалып қойды. Бейімбет сол жылдары орыс тілін үйреніп, орыстың классикалық әдебиетімен танысады. </w:t>
      </w:r>
      <w:r w:rsidRPr="00EF0713">
        <w:rPr>
          <w:rFonts w:ascii="Times New Roman" w:hAnsi="Times New Roman" w:cs="Times New Roman"/>
          <w:bCs/>
          <w:sz w:val="28"/>
          <w:szCs w:val="28"/>
          <w:lang w:val="kk-KZ"/>
        </w:rPr>
        <w:t>Бірақ ол денсаулығына байланысты оқуын аяқтай алмайды.</w:t>
      </w:r>
    </w:p>
    <w:p w:rsidR="00F07FE1" w:rsidRPr="00EF0713" w:rsidRDefault="00F07FE1" w:rsidP="00F7343E">
      <w:pPr>
        <w:jc w:val="both"/>
        <w:rPr>
          <w:rFonts w:ascii="Times New Roman" w:hAnsi="Times New Roman" w:cs="Times New Roman"/>
          <w:bCs/>
          <w:sz w:val="28"/>
          <w:szCs w:val="28"/>
          <w:lang w:val="kk-KZ"/>
        </w:rPr>
      </w:pPr>
      <w:r w:rsidRPr="00EF0713">
        <w:rPr>
          <w:rFonts w:ascii="Times New Roman" w:hAnsi="Times New Roman" w:cs="Times New Roman"/>
          <w:bCs/>
          <w:sz w:val="28"/>
          <w:szCs w:val="28"/>
          <w:lang w:val="kk-KZ"/>
        </w:rPr>
        <w:t xml:space="preserve">Емделу жағдайымен Троицкіге барады (1915 ж.), ондағы "Айқап" журналына өлеңдер бастырып, журналдың шығарушылары: Мұқамеджан Сералинмен, өте дарынды ақын Сұлтанмахмұт Торайғыровпен жүздеседі. Ауылында мұғалім болып жүрген кезінде қазақ жастарын майдандағы қара жұмысқа алу туралы 1916 жылғы атышулы патша жарлығына қарсы бүкіл ел көтерілгенде, Бейімбет Майлин ұлт-азаттық көтерілісін жақтап, азаматтарды атқа қонуға шақырған өлеңдер жазады. 1917 жылғы ақпанда патшаның тақтан түсуін, қазақ елінің азаттық алуына мүмкіндік туды деген оймен қуана қарсы алады. </w:t>
      </w:r>
      <w:r w:rsidRPr="00EF0713">
        <w:rPr>
          <w:rFonts w:ascii="Times New Roman" w:hAnsi="Times New Roman" w:cs="Times New Roman"/>
          <w:bCs/>
          <w:sz w:val="28"/>
          <w:szCs w:val="28"/>
          <w:lang w:val="kk-KZ"/>
        </w:rPr>
        <w:lastRenderedPageBreak/>
        <w:t>Елді мал деп, мансап деп, немесе бай, кедей болып бөлініп, ала ауыз болмай, тұтас ұлттың мүддесі жолына жұмылуға шақырады. </w:t>
      </w:r>
    </w:p>
    <w:p w:rsidR="00F7343E" w:rsidRPr="00EF0713" w:rsidRDefault="00F7343E" w:rsidP="00F7343E">
      <w:pPr>
        <w:jc w:val="both"/>
        <w:rPr>
          <w:rFonts w:ascii="Times New Roman" w:hAnsi="Times New Roman" w:cs="Times New Roman"/>
          <w:bCs/>
          <w:sz w:val="28"/>
          <w:szCs w:val="28"/>
          <w:lang w:val="kk-KZ"/>
        </w:rPr>
      </w:pPr>
      <w:r w:rsidRPr="00EF0713">
        <w:rPr>
          <w:rFonts w:ascii="Times New Roman" w:hAnsi="Times New Roman" w:cs="Times New Roman"/>
          <w:bCs/>
          <w:sz w:val="28"/>
          <w:szCs w:val="28"/>
          <w:lang w:val="kk-KZ"/>
        </w:rPr>
        <w:t>Туған елінің Қазан төнкерісіне дейінгі және одан кейінгі өмірін, ондағы өзгерістер мен олардың терең себептерін, адамдарының психологиясы мен мінезін жетік білетін сұңғыла талант иесінің қаламынан туған өлең, поэмалары, соның ішінде, әсіресе төңкерістен кейінгі қазақ кедейінің типтік бейнесін табиғи сомдаған "Мырқымбай" топтамасы, қысқа да қызықты әңгімелері, әйгілі "Шұғаның белгісі", "Раушан — коммунист" хиқаяттары, "Азамат Азаматыч" романы, "Талтаңбайдың тәртібі", "Майдан", "Неке қияр", т.б. драмалары — бәрі жиналып келіп, ауыл өмірінің біртұтас көркем күнделігі, ғажайып суреттің шежіресі іспетті. Даңқты замандастары Бейімбет шығармашылығын солай қабылдап, солай бағалады да. 1933-1936 жылдары жарық көрген төрт томдық шығармалар жинағын қоса алғанда, көзі тірісінде Б. Майлиннің елу шақты жеке кітабы шыққан.</w:t>
      </w:r>
    </w:p>
    <w:p w:rsidR="00F7343E" w:rsidRPr="00EF0713" w:rsidRDefault="00F7343E" w:rsidP="00F7343E">
      <w:pPr>
        <w:jc w:val="both"/>
        <w:rPr>
          <w:rFonts w:ascii="Times New Roman" w:hAnsi="Times New Roman" w:cs="Times New Roman"/>
          <w:sz w:val="28"/>
          <w:szCs w:val="28"/>
          <w:lang w:val="kk-KZ"/>
        </w:rPr>
      </w:pPr>
      <w:r w:rsidRPr="00EF0713">
        <w:rPr>
          <w:rFonts w:ascii="Times New Roman" w:hAnsi="Times New Roman" w:cs="Times New Roman"/>
          <w:bCs/>
          <w:sz w:val="28"/>
          <w:szCs w:val="28"/>
          <w:lang w:val="kk-KZ"/>
        </w:rPr>
        <w:t xml:space="preserve">Бұл жағынан кезінде оған теңдес басқа қазақ қаламгері болған емес. Ерен талант, біртоға мінезді ерінбейтін еңбеққор жазушы 1937 жылы нақақтан қамауға алынып, 1938 жылдың ақпанында, өзінің даңқты қаламдас, түйдей құрдас-достары С. Сейфуллин, </w:t>
      </w:r>
    </w:p>
    <w:p w:rsidR="00F7343E" w:rsidRDefault="00F7343E" w:rsidP="00F7343E">
      <w:pPr>
        <w:jc w:val="both"/>
        <w:rPr>
          <w:rFonts w:ascii="Times New Roman" w:hAnsi="Times New Roman" w:cs="Times New Roman"/>
          <w:bCs/>
          <w:sz w:val="28"/>
          <w:szCs w:val="28"/>
        </w:rPr>
      </w:pPr>
      <w:r w:rsidRPr="00EF0713">
        <w:rPr>
          <w:rFonts w:ascii="Times New Roman" w:hAnsi="Times New Roman" w:cs="Times New Roman"/>
          <w:bCs/>
          <w:sz w:val="28"/>
          <w:szCs w:val="28"/>
          <w:lang w:val="kk-KZ"/>
        </w:rPr>
        <w:t>Жансүгіровтермен бірге тоталитарлық жүйенің құрбаны болды. </w:t>
      </w:r>
      <w:r w:rsidRPr="00EF0713">
        <w:rPr>
          <w:rFonts w:ascii="Times New Roman" w:hAnsi="Times New Roman" w:cs="Times New Roman"/>
          <w:bCs/>
          <w:sz w:val="28"/>
          <w:szCs w:val="28"/>
          <w:lang w:val="kk-KZ"/>
        </w:rPr>
        <w:br/>
      </w:r>
      <w:r w:rsidRPr="00F7343E">
        <w:rPr>
          <w:rFonts w:ascii="Times New Roman" w:hAnsi="Times New Roman" w:cs="Times New Roman"/>
          <w:bCs/>
          <w:sz w:val="28"/>
          <w:szCs w:val="28"/>
        </w:rPr>
        <w:t xml:space="preserve">Үлкен </w:t>
      </w:r>
      <w:proofErr w:type="spellStart"/>
      <w:r w:rsidRPr="00F7343E">
        <w:rPr>
          <w:rFonts w:ascii="Times New Roman" w:hAnsi="Times New Roman" w:cs="Times New Roman"/>
          <w:bCs/>
          <w:sz w:val="28"/>
          <w:szCs w:val="28"/>
        </w:rPr>
        <w:t>суреткер</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артына</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тамаша</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туындыларын</w:t>
      </w:r>
      <w:proofErr w:type="spellEnd"/>
      <w:r w:rsidRPr="00F7343E">
        <w:rPr>
          <w:rFonts w:ascii="Times New Roman" w:hAnsi="Times New Roman" w:cs="Times New Roman"/>
          <w:bCs/>
          <w:sz w:val="28"/>
          <w:szCs w:val="28"/>
        </w:rPr>
        <w:t xml:space="preserve"> қалдырды. </w:t>
      </w:r>
      <w:proofErr w:type="spellStart"/>
      <w:r w:rsidRPr="00F7343E">
        <w:rPr>
          <w:rFonts w:ascii="Times New Roman" w:hAnsi="Times New Roman" w:cs="Times New Roman"/>
          <w:bCs/>
          <w:sz w:val="28"/>
          <w:szCs w:val="28"/>
        </w:rPr>
        <w:t>Бейімбет</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сол</w:t>
      </w:r>
      <w:proofErr w:type="spellEnd"/>
      <w:r w:rsidRPr="00F7343E">
        <w:rPr>
          <w:rFonts w:ascii="Times New Roman" w:hAnsi="Times New Roman" w:cs="Times New Roman"/>
          <w:bCs/>
          <w:sz w:val="28"/>
          <w:szCs w:val="28"/>
        </w:rPr>
        <w:t xml:space="preserve"> замандағы қазақ ауылының тұрмысын, </w:t>
      </w:r>
      <w:proofErr w:type="spellStart"/>
      <w:r w:rsidRPr="00F7343E">
        <w:rPr>
          <w:rFonts w:ascii="Times New Roman" w:hAnsi="Times New Roman" w:cs="Times New Roman"/>
          <w:bCs/>
          <w:sz w:val="28"/>
          <w:szCs w:val="28"/>
        </w:rPr>
        <w:t>ауыл</w:t>
      </w:r>
      <w:proofErr w:type="spellEnd"/>
      <w:r w:rsidRPr="00F7343E">
        <w:rPr>
          <w:rFonts w:ascii="Times New Roman" w:hAnsi="Times New Roman" w:cs="Times New Roman"/>
          <w:bCs/>
          <w:sz w:val="28"/>
          <w:szCs w:val="28"/>
        </w:rPr>
        <w:t xml:space="preserve"> адамдарының міне</w:t>
      </w:r>
      <w:proofErr w:type="gramStart"/>
      <w:r w:rsidRPr="00F7343E">
        <w:rPr>
          <w:rFonts w:ascii="Times New Roman" w:hAnsi="Times New Roman" w:cs="Times New Roman"/>
          <w:bCs/>
          <w:sz w:val="28"/>
          <w:szCs w:val="28"/>
        </w:rPr>
        <w:t>з-</w:t>
      </w:r>
      <w:proofErr w:type="gramEnd"/>
      <w:r w:rsidRPr="00F7343E">
        <w:rPr>
          <w:rFonts w:ascii="Times New Roman" w:hAnsi="Times New Roman" w:cs="Times New Roman"/>
          <w:bCs/>
          <w:sz w:val="28"/>
          <w:szCs w:val="28"/>
        </w:rPr>
        <w:t xml:space="preserve">құлқын қазақ </w:t>
      </w:r>
      <w:proofErr w:type="spellStart"/>
      <w:r w:rsidRPr="00F7343E">
        <w:rPr>
          <w:rFonts w:ascii="Times New Roman" w:hAnsi="Times New Roman" w:cs="Times New Roman"/>
          <w:bCs/>
          <w:sz w:val="28"/>
          <w:szCs w:val="28"/>
        </w:rPr>
        <w:t>поэзиясында</w:t>
      </w:r>
      <w:proofErr w:type="spellEnd"/>
      <w:r w:rsidRPr="00F7343E">
        <w:rPr>
          <w:rFonts w:ascii="Times New Roman" w:hAnsi="Times New Roman" w:cs="Times New Roman"/>
          <w:bCs/>
          <w:sz w:val="28"/>
          <w:szCs w:val="28"/>
        </w:rPr>
        <w:t xml:space="preserve"> өзіне </w:t>
      </w:r>
      <w:proofErr w:type="spellStart"/>
      <w:r w:rsidRPr="00F7343E">
        <w:rPr>
          <w:rFonts w:ascii="Times New Roman" w:hAnsi="Times New Roman" w:cs="Times New Roman"/>
          <w:bCs/>
          <w:sz w:val="28"/>
          <w:szCs w:val="28"/>
        </w:rPr>
        <w:t>дейін</w:t>
      </w:r>
      <w:proofErr w:type="spellEnd"/>
      <w:r w:rsidRPr="00F7343E">
        <w:rPr>
          <w:rFonts w:ascii="Times New Roman" w:hAnsi="Times New Roman" w:cs="Times New Roman"/>
          <w:bCs/>
          <w:sz w:val="28"/>
          <w:szCs w:val="28"/>
        </w:rPr>
        <w:t xml:space="preserve"> болмаған ауқымда, терең </w:t>
      </w:r>
      <w:proofErr w:type="spellStart"/>
      <w:r w:rsidRPr="00F7343E">
        <w:rPr>
          <w:rFonts w:ascii="Times New Roman" w:hAnsi="Times New Roman" w:cs="Times New Roman"/>
          <w:bCs/>
          <w:sz w:val="28"/>
          <w:szCs w:val="28"/>
        </w:rPr>
        <w:t>білгірлікпен</w:t>
      </w:r>
      <w:proofErr w:type="spellEnd"/>
      <w:r w:rsidRPr="00F7343E">
        <w:rPr>
          <w:rFonts w:ascii="Times New Roman" w:hAnsi="Times New Roman" w:cs="Times New Roman"/>
          <w:bCs/>
          <w:sz w:val="28"/>
          <w:szCs w:val="28"/>
        </w:rPr>
        <w:t xml:space="preserve"> және шыншылдықпен жан-жақты </w:t>
      </w:r>
      <w:proofErr w:type="spellStart"/>
      <w:r w:rsidRPr="00F7343E">
        <w:rPr>
          <w:rFonts w:ascii="Times New Roman" w:hAnsi="Times New Roman" w:cs="Times New Roman"/>
          <w:bCs/>
          <w:sz w:val="28"/>
          <w:szCs w:val="28"/>
        </w:rPr>
        <w:t>суреттеді</w:t>
      </w:r>
      <w:proofErr w:type="spellEnd"/>
      <w:r w:rsidRPr="00F7343E">
        <w:rPr>
          <w:rFonts w:ascii="Times New Roman" w:hAnsi="Times New Roman" w:cs="Times New Roman"/>
          <w:bCs/>
          <w:sz w:val="28"/>
          <w:szCs w:val="28"/>
        </w:rPr>
        <w:t xml:space="preserve">. Кедейінің </w:t>
      </w:r>
      <w:proofErr w:type="spellStart"/>
      <w:r w:rsidRPr="00F7343E">
        <w:rPr>
          <w:rFonts w:ascii="Times New Roman" w:hAnsi="Times New Roman" w:cs="Times New Roman"/>
          <w:bCs/>
          <w:sz w:val="28"/>
          <w:szCs w:val="28"/>
        </w:rPr>
        <w:t>болсын</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байы</w:t>
      </w:r>
      <w:proofErr w:type="spellEnd"/>
      <w:r w:rsidRPr="00F7343E">
        <w:rPr>
          <w:rFonts w:ascii="Times New Roman" w:hAnsi="Times New Roman" w:cs="Times New Roman"/>
          <w:bCs/>
          <w:sz w:val="28"/>
          <w:szCs w:val="28"/>
        </w:rPr>
        <w:t xml:space="preserve"> мен орташасының </w:t>
      </w:r>
      <w:proofErr w:type="spellStart"/>
      <w:r w:rsidRPr="00F7343E">
        <w:rPr>
          <w:rFonts w:ascii="Times New Roman" w:hAnsi="Times New Roman" w:cs="Times New Roman"/>
          <w:bCs/>
          <w:sz w:val="28"/>
          <w:szCs w:val="28"/>
        </w:rPr>
        <w:t>болсын</w:t>
      </w:r>
      <w:proofErr w:type="spellEnd"/>
      <w:r w:rsidRPr="00F7343E">
        <w:rPr>
          <w:rFonts w:ascii="Times New Roman" w:hAnsi="Times New Roman" w:cs="Times New Roman"/>
          <w:bCs/>
          <w:sz w:val="28"/>
          <w:szCs w:val="28"/>
        </w:rPr>
        <w:t xml:space="preserve"> дәл, </w:t>
      </w:r>
      <w:proofErr w:type="spellStart"/>
      <w:r w:rsidRPr="00F7343E">
        <w:rPr>
          <w:rFonts w:ascii="Times New Roman" w:hAnsi="Times New Roman" w:cs="Times New Roman"/>
          <w:bCs/>
          <w:sz w:val="28"/>
          <w:szCs w:val="28"/>
        </w:rPr>
        <w:t>шынайы</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типтік</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бейнелерін</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жасады</w:t>
      </w:r>
      <w:proofErr w:type="spellEnd"/>
      <w:r w:rsidRPr="00F7343E">
        <w:rPr>
          <w:rFonts w:ascii="Times New Roman" w:hAnsi="Times New Roman" w:cs="Times New Roman"/>
          <w:bCs/>
          <w:sz w:val="28"/>
          <w:szCs w:val="28"/>
        </w:rPr>
        <w:t xml:space="preserve"> және соның бәрін </w:t>
      </w:r>
      <w:proofErr w:type="spellStart"/>
      <w:r w:rsidRPr="00F7343E">
        <w:rPr>
          <w:rFonts w:ascii="Times New Roman" w:hAnsi="Times New Roman" w:cs="Times New Roman"/>
          <w:bCs/>
          <w:sz w:val="28"/>
          <w:szCs w:val="28"/>
        </w:rPr>
        <w:t>тарихи</w:t>
      </w:r>
      <w:proofErr w:type="spellEnd"/>
      <w:r w:rsidRPr="00F7343E">
        <w:rPr>
          <w:rFonts w:ascii="Times New Roman" w:hAnsi="Times New Roman" w:cs="Times New Roman"/>
          <w:bCs/>
          <w:sz w:val="28"/>
          <w:szCs w:val="28"/>
        </w:rPr>
        <w:t xml:space="preserve"> даму, өзгеру ү</w:t>
      </w:r>
      <w:proofErr w:type="gramStart"/>
      <w:r w:rsidRPr="00F7343E">
        <w:rPr>
          <w:rFonts w:ascii="Times New Roman" w:hAnsi="Times New Roman" w:cs="Times New Roman"/>
          <w:bCs/>
          <w:sz w:val="28"/>
          <w:szCs w:val="28"/>
        </w:rPr>
        <w:t>ст</w:t>
      </w:r>
      <w:proofErr w:type="gramEnd"/>
      <w:r w:rsidRPr="00F7343E">
        <w:rPr>
          <w:rFonts w:ascii="Times New Roman" w:hAnsi="Times New Roman" w:cs="Times New Roman"/>
          <w:bCs/>
          <w:sz w:val="28"/>
          <w:szCs w:val="28"/>
        </w:rPr>
        <w:t xml:space="preserve">інде </w:t>
      </w:r>
      <w:proofErr w:type="spellStart"/>
      <w:r w:rsidRPr="00F7343E">
        <w:rPr>
          <w:rFonts w:ascii="Times New Roman" w:hAnsi="Times New Roman" w:cs="Times New Roman"/>
          <w:bCs/>
          <w:sz w:val="28"/>
          <w:szCs w:val="28"/>
        </w:rPr>
        <w:t>суреттеді</w:t>
      </w:r>
      <w:proofErr w:type="spellEnd"/>
      <w:r w:rsidRPr="00F7343E">
        <w:rPr>
          <w:rFonts w:ascii="Times New Roman" w:hAnsi="Times New Roman" w:cs="Times New Roman"/>
          <w:bCs/>
          <w:sz w:val="28"/>
          <w:szCs w:val="28"/>
        </w:rPr>
        <w:t xml:space="preserve">. </w:t>
      </w:r>
      <w:proofErr w:type="spellStart"/>
      <w:r w:rsidRPr="00F7343E">
        <w:rPr>
          <w:rFonts w:ascii="Times New Roman" w:hAnsi="Times New Roman" w:cs="Times New Roman"/>
          <w:bCs/>
          <w:sz w:val="28"/>
          <w:szCs w:val="28"/>
        </w:rPr>
        <w:t>Бейімбет</w:t>
      </w:r>
      <w:proofErr w:type="spellEnd"/>
      <w:r w:rsidRPr="00F7343E">
        <w:rPr>
          <w:rFonts w:ascii="Times New Roman" w:hAnsi="Times New Roman" w:cs="Times New Roman"/>
          <w:bCs/>
          <w:sz w:val="28"/>
          <w:szCs w:val="28"/>
        </w:rPr>
        <w:t xml:space="preserve"> жасаған </w:t>
      </w:r>
      <w:proofErr w:type="spellStart"/>
      <w:r w:rsidRPr="00F7343E">
        <w:rPr>
          <w:rFonts w:ascii="Times New Roman" w:hAnsi="Times New Roman" w:cs="Times New Roman"/>
          <w:bCs/>
          <w:sz w:val="28"/>
          <w:szCs w:val="28"/>
        </w:rPr>
        <w:t>бейнелер</w:t>
      </w:r>
      <w:proofErr w:type="spellEnd"/>
      <w:r w:rsidRPr="00F7343E">
        <w:rPr>
          <w:rFonts w:ascii="Times New Roman" w:hAnsi="Times New Roman" w:cs="Times New Roman"/>
          <w:bCs/>
          <w:sz w:val="28"/>
          <w:szCs w:val="28"/>
        </w:rPr>
        <w:t xml:space="preserve">, оның </w:t>
      </w:r>
      <w:proofErr w:type="spellStart"/>
      <w:r w:rsidRPr="00F7343E">
        <w:rPr>
          <w:rFonts w:ascii="Times New Roman" w:hAnsi="Times New Roman" w:cs="Times New Roman"/>
          <w:bCs/>
          <w:sz w:val="28"/>
          <w:szCs w:val="28"/>
        </w:rPr>
        <w:t>прозасы</w:t>
      </w:r>
      <w:proofErr w:type="spellEnd"/>
      <w:r w:rsidRPr="00F7343E">
        <w:rPr>
          <w:rFonts w:ascii="Times New Roman" w:hAnsi="Times New Roman" w:cs="Times New Roman"/>
          <w:bCs/>
          <w:sz w:val="28"/>
          <w:szCs w:val="28"/>
        </w:rPr>
        <w:t xml:space="preserve"> мен драмаларындағы сияқты, оқырманға </w:t>
      </w:r>
      <w:proofErr w:type="spellStart"/>
      <w:r w:rsidRPr="00F7343E">
        <w:rPr>
          <w:rFonts w:ascii="Times New Roman" w:hAnsi="Times New Roman" w:cs="Times New Roman"/>
          <w:bCs/>
          <w:sz w:val="28"/>
          <w:szCs w:val="28"/>
        </w:rPr>
        <w:t>езу</w:t>
      </w:r>
      <w:proofErr w:type="spellEnd"/>
      <w:r w:rsidRPr="00F7343E">
        <w:rPr>
          <w:rFonts w:ascii="Times New Roman" w:hAnsi="Times New Roman" w:cs="Times New Roman"/>
          <w:bCs/>
          <w:sz w:val="28"/>
          <w:szCs w:val="28"/>
        </w:rPr>
        <w:t xml:space="preserve"> тартқызып, сүйіндіріп </w:t>
      </w:r>
      <w:proofErr w:type="spellStart"/>
      <w:r w:rsidRPr="00F7343E">
        <w:rPr>
          <w:rFonts w:ascii="Times New Roman" w:hAnsi="Times New Roman" w:cs="Times New Roman"/>
          <w:bCs/>
          <w:sz w:val="28"/>
          <w:szCs w:val="28"/>
        </w:rPr>
        <w:t>отыратын</w:t>
      </w:r>
      <w:proofErr w:type="spellEnd"/>
      <w:r w:rsidRPr="00F7343E">
        <w:rPr>
          <w:rFonts w:ascii="Times New Roman" w:hAnsi="Times New Roman" w:cs="Times New Roman"/>
          <w:bCs/>
          <w:sz w:val="28"/>
          <w:szCs w:val="28"/>
        </w:rPr>
        <w:t xml:space="preserve"> ұтымды да шуақты күлкімен — әзіл-ажуамен </w:t>
      </w:r>
      <w:proofErr w:type="spellStart"/>
      <w:r w:rsidRPr="00F7343E">
        <w:rPr>
          <w:rFonts w:ascii="Times New Roman" w:hAnsi="Times New Roman" w:cs="Times New Roman"/>
          <w:bCs/>
          <w:sz w:val="28"/>
          <w:szCs w:val="28"/>
        </w:rPr>
        <w:t>даралана</w:t>
      </w:r>
      <w:proofErr w:type="spellEnd"/>
      <w:r w:rsidRPr="00F7343E">
        <w:rPr>
          <w:rFonts w:ascii="Times New Roman" w:hAnsi="Times New Roman" w:cs="Times New Roman"/>
          <w:bCs/>
          <w:sz w:val="28"/>
          <w:szCs w:val="28"/>
        </w:rPr>
        <w:t>, әсерлі де қызықты бола түседі. </w:t>
      </w:r>
    </w:p>
    <w:p w:rsidR="00F7343E" w:rsidRPr="00F7343E" w:rsidRDefault="00F7343E" w:rsidP="00F7343E">
      <w:pPr>
        <w:jc w:val="both"/>
        <w:rPr>
          <w:rFonts w:ascii="Times New Roman" w:hAnsi="Times New Roman" w:cs="Times New Roman"/>
          <w:b/>
          <w:bCs/>
          <w:sz w:val="28"/>
          <w:szCs w:val="28"/>
          <w:lang w:val="kk-KZ"/>
        </w:rPr>
      </w:pPr>
      <w:r w:rsidRPr="00F7343E">
        <w:rPr>
          <w:rFonts w:ascii="Times New Roman" w:hAnsi="Times New Roman" w:cs="Times New Roman"/>
          <w:b/>
          <w:bCs/>
          <w:sz w:val="28"/>
          <w:szCs w:val="28"/>
          <w:lang w:val="kk-KZ"/>
        </w:rPr>
        <w:t>Сәкен Сейфуллин (1894-1938)</w:t>
      </w:r>
    </w:p>
    <w:p w:rsidR="00F7343E" w:rsidRPr="00EF0713"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t>“Желісі үзілмей келген жиырма жылдық ақын жолы – жеңіл жол емес. Күш-қуат, ой-сезім, істері нәр атаулының барлығын, қуаныш пен күйініш, қиналу мен тебірену араларында, жалындай жанып ортада солған жылдар. Осы күйді, әсіресе, Сәкен  басынан мол кешті”.</w:t>
      </w:r>
    </w:p>
    <w:p w:rsidR="00F7343E" w:rsidRDefault="00F7343E" w:rsidP="00F7343E">
      <w:pPr>
        <w:jc w:val="right"/>
        <w:rPr>
          <w:rFonts w:ascii="Times New Roman" w:hAnsi="Times New Roman" w:cs="Times New Roman"/>
          <w:bCs/>
          <w:sz w:val="28"/>
          <w:szCs w:val="28"/>
          <w:lang w:val="kk-KZ"/>
        </w:rPr>
      </w:pPr>
      <w:r w:rsidRPr="00F7343E">
        <w:rPr>
          <w:rFonts w:ascii="Times New Roman" w:hAnsi="Times New Roman" w:cs="Times New Roman"/>
          <w:bCs/>
          <w:sz w:val="28"/>
          <w:szCs w:val="28"/>
          <w:lang w:val="kk-KZ"/>
        </w:rPr>
        <w:t>М.Әуезов</w:t>
      </w:r>
    </w:p>
    <w:p w:rsidR="00F7343E" w:rsidRPr="00F7343E"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t>Сейфуллин Сәкен (Сәдуақас) (1894-1938) Қарағанды облысы Ақадыр (қазіргі Шет ауданы) ауданы Қарашілік қыстағында дүниеге келген. Нілдідегі орыс-қазақ, Ақмоладағы бастауыш приход мектебінде, қалалық үш класты училищеде оқыған.</w:t>
      </w:r>
    </w:p>
    <w:p w:rsidR="00F7343E" w:rsidRPr="00F7343E"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lastRenderedPageBreak/>
        <w:t xml:space="preserve"> Сәкен Сейфуллин - қазақтың атақты ақыны, жалынды жазушысы, дарынды драматург, білікті ұстаз, мемлекеттік қайраткері, Қазақстанның қазақ әдебиетінің негізін қалаушылардың бірі. Қазақ КСР-інің Халық Комиссарлары Кеңесінің алғашқы төрағасы болған.</w:t>
      </w:r>
    </w:p>
    <w:p w:rsidR="00F7343E" w:rsidRPr="00EF0713"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t xml:space="preserve">С.Сейфуллин проза, драматургия, әдеби сын, әдебиеттану салаларында көрнекті еңбек етті. «Жұбату» әңгімесі - Сәкеннің қазақ әйеліне арналған алғашқы прозалық, шығармасы. «Жемістер, «Біздің тұрмыс», «Сол жылдарда» туындыларында замандастар өмірі бейнеленген. С.Сейфуллин қазақ халқының патшалық езгіге қарсы күресін «Тар жол, тайғак, кешу» атгы тарихи-мемуарлық романында көрсетеді. Публицистика саласының дамуына қосқан еңбегі баға жетпес. Қазақтың ескі әдебиет нұсқауларын жинау, зерттеу, бастыру ісімен де шұғылданды. Оның қатысуымен «Қазақтың ескі әдебиет нұсқаулары», «Батырлар», «Ақан сері - Ақтоқты», «Ләйлі - Мәжнүннің» қазақша аудармасы жарық көрді. </w:t>
      </w:r>
      <w:r w:rsidRPr="00EF0713">
        <w:rPr>
          <w:rFonts w:ascii="Times New Roman" w:hAnsi="Times New Roman" w:cs="Times New Roman"/>
          <w:bCs/>
          <w:sz w:val="28"/>
          <w:szCs w:val="28"/>
          <w:lang w:val="kk-KZ"/>
        </w:rPr>
        <w:t>«Қазақ әдебиеті» кітабы - осы саладағы алғашқы зерттеу еңбектерінің бірі.</w:t>
      </w:r>
    </w:p>
    <w:p w:rsidR="00F7343E"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t>Сәкен Сейфуллин</w:t>
      </w:r>
    </w:p>
    <w:p w:rsidR="00F7343E"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t>С.Сейфуллин қазақ әдебиетінен мектептерге оқулық жазу ісіне де қатысқан. Қазақ әдебиетінің кадрларын даярлауға көп күш салды, сол тұста әдебиетке келген қаламгерлер М.Қаратаев., К,Бекхожин, Ж.Саин, тағы басқалары С.Сейфуллиннің көмегіне сүйенген. С.Сейфуллин олардың алғашқы кітаптарын бастыруға көмектесіп, алғысөздерін жазған. Жазушының шығармалары бірнеше рет шет тілдеріне аударылған. Ол 1936 жылы қазақ әдебиеті мен өнерінің Москвада өткен бірінші онкүндігіне қатысты. Қазақ жазушылары ішінен тұңғыш рет Еңбек Қызыл Ту орденімен марапатталған.</w:t>
      </w:r>
    </w:p>
    <w:p w:rsidR="00F7343E" w:rsidRDefault="00F7343E" w:rsidP="00F7343E">
      <w:pPr>
        <w:jc w:val="both"/>
        <w:rPr>
          <w:rFonts w:ascii="Times New Roman" w:hAnsi="Times New Roman" w:cs="Times New Roman"/>
          <w:b/>
          <w:bCs/>
          <w:i/>
          <w:iCs/>
          <w:sz w:val="28"/>
          <w:szCs w:val="28"/>
          <w:lang w:val="kk-KZ"/>
        </w:rPr>
      </w:pPr>
      <w:r w:rsidRPr="00F7343E">
        <w:rPr>
          <w:rFonts w:ascii="Times New Roman" w:hAnsi="Times New Roman" w:cs="Times New Roman"/>
          <w:b/>
          <w:bCs/>
          <w:i/>
          <w:iCs/>
          <w:sz w:val="28"/>
          <w:szCs w:val="28"/>
          <w:lang w:val="kk-KZ"/>
        </w:rPr>
        <w:t>ҚОРЫТЫНДЫ</w:t>
      </w:r>
    </w:p>
    <w:p w:rsidR="00F7343E"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t xml:space="preserve">Қазақ халқы «Үш бәйтерек» деп атап кеткен Ілияс Жансүгіров, Сәкен Сейфуллин, Бейімбет  Майлин қазақ әдебиетіне айтулы ақын, қарымды қаламгер, дарынды драматург ретінде үлкен үлес қосты. Олардың қаламынан Қазақстанның дарқан даласы, өндіріс орындары мен еңбек адамдарының іс - әрекеттері, өмірге деген құштарлықтары, болашаққа үміт – сенімдері кеңінен көрінеді. </w:t>
      </w:r>
    </w:p>
    <w:p w:rsidR="00F7343E" w:rsidRDefault="00F7343E" w:rsidP="00F7343E">
      <w:pPr>
        <w:jc w:val="both"/>
        <w:rPr>
          <w:rFonts w:ascii="Times New Roman" w:hAnsi="Times New Roman" w:cs="Times New Roman"/>
          <w:bCs/>
          <w:sz w:val="28"/>
          <w:szCs w:val="28"/>
          <w:lang w:val="kk-KZ"/>
        </w:rPr>
      </w:pPr>
      <w:r w:rsidRPr="00F7343E">
        <w:rPr>
          <w:rFonts w:ascii="Times New Roman" w:hAnsi="Times New Roman" w:cs="Times New Roman"/>
          <w:bCs/>
          <w:sz w:val="28"/>
          <w:szCs w:val="28"/>
          <w:lang w:val="kk-KZ"/>
        </w:rPr>
        <w:t xml:space="preserve">«Үш бәйтерек» ұлттық сөз өнерін азаматтық бейне, беделімен де, қайраткер, қаламгерлігімен де биік белеске көтерді. Ұлт руханиятын даңқты туындыларымен, тақырып байлығымен, жанрлық қырларымен, көркемдік әлемімен байытты. </w:t>
      </w: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bCs/>
          <w:sz w:val="28"/>
          <w:szCs w:val="28"/>
          <w:lang w:val="kk-KZ"/>
        </w:rPr>
      </w:pPr>
    </w:p>
    <w:p w:rsidR="00F7343E" w:rsidRPr="00F7343E" w:rsidRDefault="00F7343E" w:rsidP="00F7343E">
      <w:pPr>
        <w:jc w:val="both"/>
        <w:rPr>
          <w:rFonts w:ascii="Times New Roman" w:hAnsi="Times New Roman" w:cs="Times New Roman"/>
          <w:sz w:val="28"/>
          <w:szCs w:val="28"/>
          <w:lang w:val="kk-KZ"/>
        </w:rPr>
      </w:pPr>
    </w:p>
    <w:p w:rsidR="00F07FE1" w:rsidRPr="00F7343E" w:rsidRDefault="00F07FE1" w:rsidP="00F07FE1">
      <w:pPr>
        <w:jc w:val="both"/>
        <w:rPr>
          <w:rFonts w:ascii="Times New Roman" w:hAnsi="Times New Roman" w:cs="Times New Roman"/>
          <w:sz w:val="28"/>
          <w:szCs w:val="28"/>
          <w:lang w:val="kk-KZ"/>
        </w:rPr>
      </w:pPr>
    </w:p>
    <w:p w:rsidR="00F07FE1" w:rsidRPr="00F7343E" w:rsidRDefault="00F07FE1" w:rsidP="00F07FE1">
      <w:pPr>
        <w:jc w:val="both"/>
        <w:rPr>
          <w:rFonts w:ascii="Times New Roman" w:hAnsi="Times New Roman" w:cs="Times New Roman"/>
          <w:sz w:val="28"/>
          <w:szCs w:val="28"/>
          <w:lang w:val="kk-KZ"/>
        </w:rPr>
      </w:pPr>
    </w:p>
    <w:p w:rsidR="00F07FE1" w:rsidRPr="00F07FE1" w:rsidRDefault="00F07FE1" w:rsidP="00F07FE1">
      <w:pPr>
        <w:jc w:val="both"/>
        <w:rPr>
          <w:rFonts w:ascii="Times New Roman" w:hAnsi="Times New Roman" w:cs="Times New Roman"/>
          <w:sz w:val="28"/>
          <w:szCs w:val="28"/>
          <w:lang w:val="kk-KZ"/>
        </w:rPr>
      </w:pPr>
    </w:p>
    <w:p w:rsidR="00F07FE1" w:rsidRPr="00F07FE1" w:rsidRDefault="00F07FE1" w:rsidP="00F07FE1">
      <w:pPr>
        <w:rPr>
          <w:rFonts w:ascii="Times New Roman" w:hAnsi="Times New Roman" w:cs="Times New Roman"/>
          <w:sz w:val="28"/>
          <w:szCs w:val="28"/>
          <w:lang w:val="kk-KZ"/>
        </w:rPr>
      </w:pPr>
    </w:p>
    <w:p w:rsidR="00F07FE1" w:rsidRPr="00F07FE1" w:rsidRDefault="00F07FE1" w:rsidP="00F07FE1">
      <w:pPr>
        <w:rPr>
          <w:rFonts w:ascii="Times New Roman" w:hAnsi="Times New Roman" w:cs="Times New Roman"/>
          <w:sz w:val="28"/>
          <w:szCs w:val="28"/>
          <w:lang w:val="kk-KZ"/>
        </w:rPr>
      </w:pPr>
    </w:p>
    <w:p w:rsidR="00F07FE1" w:rsidRPr="00F07FE1" w:rsidRDefault="00F07FE1" w:rsidP="00F07FE1">
      <w:pPr>
        <w:rPr>
          <w:rFonts w:ascii="Times New Roman" w:hAnsi="Times New Roman" w:cs="Times New Roman"/>
          <w:sz w:val="28"/>
          <w:szCs w:val="28"/>
          <w:lang w:val="kk-KZ"/>
        </w:rPr>
      </w:pPr>
    </w:p>
    <w:p w:rsidR="00F07FE1" w:rsidRPr="00F07FE1" w:rsidRDefault="00F07FE1" w:rsidP="00F07FE1">
      <w:pPr>
        <w:rPr>
          <w:rFonts w:ascii="Times New Roman" w:hAnsi="Times New Roman" w:cs="Times New Roman"/>
          <w:sz w:val="28"/>
          <w:szCs w:val="28"/>
          <w:lang w:val="kk-KZ"/>
        </w:rPr>
      </w:pPr>
    </w:p>
    <w:p w:rsidR="00F07FE1" w:rsidRPr="00F07FE1" w:rsidRDefault="00F07FE1" w:rsidP="00F07FE1">
      <w:pPr>
        <w:rPr>
          <w:rFonts w:ascii="Times New Roman" w:hAnsi="Times New Roman" w:cs="Times New Roman"/>
          <w:sz w:val="28"/>
          <w:szCs w:val="28"/>
          <w:lang w:val="kk-KZ"/>
        </w:rPr>
      </w:pPr>
    </w:p>
    <w:p w:rsidR="00B603DA" w:rsidRPr="00F07FE1" w:rsidRDefault="00B603DA">
      <w:pPr>
        <w:rPr>
          <w:rFonts w:ascii="Times New Roman" w:hAnsi="Times New Roman" w:cs="Times New Roman"/>
          <w:sz w:val="28"/>
          <w:szCs w:val="28"/>
          <w:lang w:val="kk-KZ"/>
        </w:rPr>
      </w:pPr>
    </w:p>
    <w:sectPr w:rsidR="00B603DA" w:rsidRPr="00F07FE1" w:rsidSect="0014791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F8" w:rsidRDefault="00AC06F8" w:rsidP="00F07FE1">
      <w:pPr>
        <w:spacing w:after="0" w:line="240" w:lineRule="auto"/>
      </w:pPr>
      <w:r>
        <w:separator/>
      </w:r>
    </w:p>
  </w:endnote>
  <w:endnote w:type="continuationSeparator" w:id="1">
    <w:p w:rsidR="00AC06F8" w:rsidRDefault="00AC06F8" w:rsidP="00F07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F8" w:rsidRDefault="00AC06F8" w:rsidP="00F07FE1">
      <w:pPr>
        <w:spacing w:after="0" w:line="240" w:lineRule="auto"/>
      </w:pPr>
      <w:r>
        <w:separator/>
      </w:r>
    </w:p>
  </w:footnote>
  <w:footnote w:type="continuationSeparator" w:id="1">
    <w:p w:rsidR="00AC06F8" w:rsidRDefault="00AC06F8" w:rsidP="00F07F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70978"/>
    <w:multiLevelType w:val="hybridMultilevel"/>
    <w:tmpl w:val="3E722304"/>
    <w:lvl w:ilvl="0" w:tplc="3A72B2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6E29"/>
    <w:rsid w:val="0014791F"/>
    <w:rsid w:val="0065255B"/>
    <w:rsid w:val="007E6E29"/>
    <w:rsid w:val="009D33C8"/>
    <w:rsid w:val="00AC06F8"/>
    <w:rsid w:val="00B5760E"/>
    <w:rsid w:val="00B603DA"/>
    <w:rsid w:val="00D57040"/>
    <w:rsid w:val="00EF0713"/>
    <w:rsid w:val="00F07FE1"/>
    <w:rsid w:val="00F73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F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7FE1"/>
  </w:style>
  <w:style w:type="paragraph" w:styleId="a5">
    <w:name w:val="footer"/>
    <w:basedOn w:val="a"/>
    <w:link w:val="a6"/>
    <w:uiPriority w:val="99"/>
    <w:unhideWhenUsed/>
    <w:rsid w:val="00F07F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7FE1"/>
  </w:style>
  <w:style w:type="paragraph" w:styleId="a7">
    <w:name w:val="List Paragraph"/>
    <w:basedOn w:val="a"/>
    <w:uiPriority w:val="34"/>
    <w:qFormat/>
    <w:rsid w:val="00F7343E"/>
    <w:pPr>
      <w:ind w:left="720"/>
      <w:contextualSpacing/>
    </w:pPr>
  </w:style>
  <w:style w:type="paragraph" w:styleId="a8">
    <w:name w:val="Normal (Web)"/>
    <w:basedOn w:val="a"/>
    <w:uiPriority w:val="99"/>
    <w:semiHidden/>
    <w:unhideWhenUsed/>
    <w:rsid w:val="001479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5634">
      <w:bodyDiv w:val="1"/>
      <w:marLeft w:val="0"/>
      <w:marRight w:val="0"/>
      <w:marTop w:val="0"/>
      <w:marBottom w:val="0"/>
      <w:divBdr>
        <w:top w:val="none" w:sz="0" w:space="0" w:color="auto"/>
        <w:left w:val="none" w:sz="0" w:space="0" w:color="auto"/>
        <w:bottom w:val="none" w:sz="0" w:space="0" w:color="auto"/>
        <w:right w:val="none" w:sz="0" w:space="0" w:color="auto"/>
      </w:divBdr>
    </w:div>
    <w:div w:id="69349324">
      <w:bodyDiv w:val="1"/>
      <w:marLeft w:val="0"/>
      <w:marRight w:val="0"/>
      <w:marTop w:val="0"/>
      <w:marBottom w:val="0"/>
      <w:divBdr>
        <w:top w:val="none" w:sz="0" w:space="0" w:color="auto"/>
        <w:left w:val="none" w:sz="0" w:space="0" w:color="auto"/>
        <w:bottom w:val="none" w:sz="0" w:space="0" w:color="auto"/>
        <w:right w:val="none" w:sz="0" w:space="0" w:color="auto"/>
      </w:divBdr>
    </w:div>
    <w:div w:id="116875732">
      <w:bodyDiv w:val="1"/>
      <w:marLeft w:val="0"/>
      <w:marRight w:val="0"/>
      <w:marTop w:val="0"/>
      <w:marBottom w:val="0"/>
      <w:divBdr>
        <w:top w:val="none" w:sz="0" w:space="0" w:color="auto"/>
        <w:left w:val="none" w:sz="0" w:space="0" w:color="auto"/>
        <w:bottom w:val="none" w:sz="0" w:space="0" w:color="auto"/>
        <w:right w:val="none" w:sz="0" w:space="0" w:color="auto"/>
      </w:divBdr>
    </w:div>
    <w:div w:id="137575943">
      <w:bodyDiv w:val="1"/>
      <w:marLeft w:val="0"/>
      <w:marRight w:val="0"/>
      <w:marTop w:val="0"/>
      <w:marBottom w:val="0"/>
      <w:divBdr>
        <w:top w:val="none" w:sz="0" w:space="0" w:color="auto"/>
        <w:left w:val="none" w:sz="0" w:space="0" w:color="auto"/>
        <w:bottom w:val="none" w:sz="0" w:space="0" w:color="auto"/>
        <w:right w:val="none" w:sz="0" w:space="0" w:color="auto"/>
      </w:divBdr>
    </w:div>
    <w:div w:id="216015945">
      <w:bodyDiv w:val="1"/>
      <w:marLeft w:val="0"/>
      <w:marRight w:val="0"/>
      <w:marTop w:val="0"/>
      <w:marBottom w:val="0"/>
      <w:divBdr>
        <w:top w:val="none" w:sz="0" w:space="0" w:color="auto"/>
        <w:left w:val="none" w:sz="0" w:space="0" w:color="auto"/>
        <w:bottom w:val="none" w:sz="0" w:space="0" w:color="auto"/>
        <w:right w:val="none" w:sz="0" w:space="0" w:color="auto"/>
      </w:divBdr>
    </w:div>
    <w:div w:id="260528470">
      <w:bodyDiv w:val="1"/>
      <w:marLeft w:val="0"/>
      <w:marRight w:val="0"/>
      <w:marTop w:val="0"/>
      <w:marBottom w:val="0"/>
      <w:divBdr>
        <w:top w:val="none" w:sz="0" w:space="0" w:color="auto"/>
        <w:left w:val="none" w:sz="0" w:space="0" w:color="auto"/>
        <w:bottom w:val="none" w:sz="0" w:space="0" w:color="auto"/>
        <w:right w:val="none" w:sz="0" w:space="0" w:color="auto"/>
      </w:divBdr>
    </w:div>
    <w:div w:id="356928881">
      <w:bodyDiv w:val="1"/>
      <w:marLeft w:val="0"/>
      <w:marRight w:val="0"/>
      <w:marTop w:val="0"/>
      <w:marBottom w:val="0"/>
      <w:divBdr>
        <w:top w:val="none" w:sz="0" w:space="0" w:color="auto"/>
        <w:left w:val="none" w:sz="0" w:space="0" w:color="auto"/>
        <w:bottom w:val="none" w:sz="0" w:space="0" w:color="auto"/>
        <w:right w:val="none" w:sz="0" w:space="0" w:color="auto"/>
      </w:divBdr>
    </w:div>
    <w:div w:id="560822327">
      <w:bodyDiv w:val="1"/>
      <w:marLeft w:val="0"/>
      <w:marRight w:val="0"/>
      <w:marTop w:val="0"/>
      <w:marBottom w:val="0"/>
      <w:divBdr>
        <w:top w:val="none" w:sz="0" w:space="0" w:color="auto"/>
        <w:left w:val="none" w:sz="0" w:space="0" w:color="auto"/>
        <w:bottom w:val="none" w:sz="0" w:space="0" w:color="auto"/>
        <w:right w:val="none" w:sz="0" w:space="0" w:color="auto"/>
      </w:divBdr>
    </w:div>
    <w:div w:id="738478532">
      <w:bodyDiv w:val="1"/>
      <w:marLeft w:val="0"/>
      <w:marRight w:val="0"/>
      <w:marTop w:val="0"/>
      <w:marBottom w:val="0"/>
      <w:divBdr>
        <w:top w:val="none" w:sz="0" w:space="0" w:color="auto"/>
        <w:left w:val="none" w:sz="0" w:space="0" w:color="auto"/>
        <w:bottom w:val="none" w:sz="0" w:space="0" w:color="auto"/>
        <w:right w:val="none" w:sz="0" w:space="0" w:color="auto"/>
      </w:divBdr>
    </w:div>
    <w:div w:id="761030076">
      <w:bodyDiv w:val="1"/>
      <w:marLeft w:val="0"/>
      <w:marRight w:val="0"/>
      <w:marTop w:val="0"/>
      <w:marBottom w:val="0"/>
      <w:divBdr>
        <w:top w:val="none" w:sz="0" w:space="0" w:color="auto"/>
        <w:left w:val="none" w:sz="0" w:space="0" w:color="auto"/>
        <w:bottom w:val="none" w:sz="0" w:space="0" w:color="auto"/>
        <w:right w:val="none" w:sz="0" w:space="0" w:color="auto"/>
      </w:divBdr>
    </w:div>
    <w:div w:id="908272882">
      <w:bodyDiv w:val="1"/>
      <w:marLeft w:val="0"/>
      <w:marRight w:val="0"/>
      <w:marTop w:val="0"/>
      <w:marBottom w:val="0"/>
      <w:divBdr>
        <w:top w:val="none" w:sz="0" w:space="0" w:color="auto"/>
        <w:left w:val="none" w:sz="0" w:space="0" w:color="auto"/>
        <w:bottom w:val="none" w:sz="0" w:space="0" w:color="auto"/>
        <w:right w:val="none" w:sz="0" w:space="0" w:color="auto"/>
      </w:divBdr>
    </w:div>
    <w:div w:id="964769498">
      <w:bodyDiv w:val="1"/>
      <w:marLeft w:val="0"/>
      <w:marRight w:val="0"/>
      <w:marTop w:val="0"/>
      <w:marBottom w:val="0"/>
      <w:divBdr>
        <w:top w:val="none" w:sz="0" w:space="0" w:color="auto"/>
        <w:left w:val="none" w:sz="0" w:space="0" w:color="auto"/>
        <w:bottom w:val="none" w:sz="0" w:space="0" w:color="auto"/>
        <w:right w:val="none" w:sz="0" w:space="0" w:color="auto"/>
      </w:divBdr>
    </w:div>
    <w:div w:id="1073773126">
      <w:bodyDiv w:val="1"/>
      <w:marLeft w:val="0"/>
      <w:marRight w:val="0"/>
      <w:marTop w:val="0"/>
      <w:marBottom w:val="0"/>
      <w:divBdr>
        <w:top w:val="none" w:sz="0" w:space="0" w:color="auto"/>
        <w:left w:val="none" w:sz="0" w:space="0" w:color="auto"/>
        <w:bottom w:val="none" w:sz="0" w:space="0" w:color="auto"/>
        <w:right w:val="none" w:sz="0" w:space="0" w:color="auto"/>
      </w:divBdr>
    </w:div>
    <w:div w:id="1092580318">
      <w:bodyDiv w:val="1"/>
      <w:marLeft w:val="0"/>
      <w:marRight w:val="0"/>
      <w:marTop w:val="0"/>
      <w:marBottom w:val="0"/>
      <w:divBdr>
        <w:top w:val="none" w:sz="0" w:space="0" w:color="auto"/>
        <w:left w:val="none" w:sz="0" w:space="0" w:color="auto"/>
        <w:bottom w:val="none" w:sz="0" w:space="0" w:color="auto"/>
        <w:right w:val="none" w:sz="0" w:space="0" w:color="auto"/>
      </w:divBdr>
    </w:div>
    <w:div w:id="1168911717">
      <w:bodyDiv w:val="1"/>
      <w:marLeft w:val="0"/>
      <w:marRight w:val="0"/>
      <w:marTop w:val="0"/>
      <w:marBottom w:val="0"/>
      <w:divBdr>
        <w:top w:val="none" w:sz="0" w:space="0" w:color="auto"/>
        <w:left w:val="none" w:sz="0" w:space="0" w:color="auto"/>
        <w:bottom w:val="none" w:sz="0" w:space="0" w:color="auto"/>
        <w:right w:val="none" w:sz="0" w:space="0" w:color="auto"/>
      </w:divBdr>
    </w:div>
    <w:div w:id="1314331282">
      <w:bodyDiv w:val="1"/>
      <w:marLeft w:val="0"/>
      <w:marRight w:val="0"/>
      <w:marTop w:val="0"/>
      <w:marBottom w:val="0"/>
      <w:divBdr>
        <w:top w:val="none" w:sz="0" w:space="0" w:color="auto"/>
        <w:left w:val="none" w:sz="0" w:space="0" w:color="auto"/>
        <w:bottom w:val="none" w:sz="0" w:space="0" w:color="auto"/>
        <w:right w:val="none" w:sz="0" w:space="0" w:color="auto"/>
      </w:divBdr>
    </w:div>
    <w:div w:id="1498690377">
      <w:bodyDiv w:val="1"/>
      <w:marLeft w:val="0"/>
      <w:marRight w:val="0"/>
      <w:marTop w:val="0"/>
      <w:marBottom w:val="0"/>
      <w:divBdr>
        <w:top w:val="none" w:sz="0" w:space="0" w:color="auto"/>
        <w:left w:val="none" w:sz="0" w:space="0" w:color="auto"/>
        <w:bottom w:val="none" w:sz="0" w:space="0" w:color="auto"/>
        <w:right w:val="none" w:sz="0" w:space="0" w:color="auto"/>
      </w:divBdr>
    </w:div>
    <w:div w:id="1524783397">
      <w:bodyDiv w:val="1"/>
      <w:marLeft w:val="0"/>
      <w:marRight w:val="0"/>
      <w:marTop w:val="0"/>
      <w:marBottom w:val="0"/>
      <w:divBdr>
        <w:top w:val="none" w:sz="0" w:space="0" w:color="auto"/>
        <w:left w:val="none" w:sz="0" w:space="0" w:color="auto"/>
        <w:bottom w:val="none" w:sz="0" w:space="0" w:color="auto"/>
        <w:right w:val="none" w:sz="0" w:space="0" w:color="auto"/>
      </w:divBdr>
    </w:div>
    <w:div w:id="1536231145">
      <w:bodyDiv w:val="1"/>
      <w:marLeft w:val="0"/>
      <w:marRight w:val="0"/>
      <w:marTop w:val="0"/>
      <w:marBottom w:val="0"/>
      <w:divBdr>
        <w:top w:val="none" w:sz="0" w:space="0" w:color="auto"/>
        <w:left w:val="none" w:sz="0" w:space="0" w:color="auto"/>
        <w:bottom w:val="none" w:sz="0" w:space="0" w:color="auto"/>
        <w:right w:val="none" w:sz="0" w:space="0" w:color="auto"/>
      </w:divBdr>
    </w:div>
    <w:div w:id="1547764194">
      <w:bodyDiv w:val="1"/>
      <w:marLeft w:val="0"/>
      <w:marRight w:val="0"/>
      <w:marTop w:val="0"/>
      <w:marBottom w:val="0"/>
      <w:divBdr>
        <w:top w:val="none" w:sz="0" w:space="0" w:color="auto"/>
        <w:left w:val="none" w:sz="0" w:space="0" w:color="auto"/>
        <w:bottom w:val="none" w:sz="0" w:space="0" w:color="auto"/>
        <w:right w:val="none" w:sz="0" w:space="0" w:color="auto"/>
      </w:divBdr>
    </w:div>
    <w:div w:id="1639651786">
      <w:bodyDiv w:val="1"/>
      <w:marLeft w:val="0"/>
      <w:marRight w:val="0"/>
      <w:marTop w:val="0"/>
      <w:marBottom w:val="0"/>
      <w:divBdr>
        <w:top w:val="none" w:sz="0" w:space="0" w:color="auto"/>
        <w:left w:val="none" w:sz="0" w:space="0" w:color="auto"/>
        <w:bottom w:val="none" w:sz="0" w:space="0" w:color="auto"/>
        <w:right w:val="none" w:sz="0" w:space="0" w:color="auto"/>
      </w:divBdr>
    </w:div>
    <w:div w:id="1993754983">
      <w:bodyDiv w:val="1"/>
      <w:marLeft w:val="0"/>
      <w:marRight w:val="0"/>
      <w:marTop w:val="0"/>
      <w:marBottom w:val="0"/>
      <w:divBdr>
        <w:top w:val="none" w:sz="0" w:space="0" w:color="auto"/>
        <w:left w:val="none" w:sz="0" w:space="0" w:color="auto"/>
        <w:bottom w:val="none" w:sz="0" w:space="0" w:color="auto"/>
        <w:right w:val="none" w:sz="0" w:space="0" w:color="auto"/>
      </w:divBdr>
    </w:div>
    <w:div w:id="2081905270">
      <w:bodyDiv w:val="1"/>
      <w:marLeft w:val="0"/>
      <w:marRight w:val="0"/>
      <w:marTop w:val="0"/>
      <w:marBottom w:val="0"/>
      <w:divBdr>
        <w:top w:val="none" w:sz="0" w:space="0" w:color="auto"/>
        <w:left w:val="none" w:sz="0" w:space="0" w:color="auto"/>
        <w:bottom w:val="none" w:sz="0" w:space="0" w:color="auto"/>
        <w:right w:val="none" w:sz="0" w:space="0" w:color="auto"/>
      </w:divBdr>
    </w:div>
    <w:div w:id="2094546224">
      <w:bodyDiv w:val="1"/>
      <w:marLeft w:val="0"/>
      <w:marRight w:val="0"/>
      <w:marTop w:val="0"/>
      <w:marBottom w:val="0"/>
      <w:divBdr>
        <w:top w:val="none" w:sz="0" w:space="0" w:color="auto"/>
        <w:left w:val="none" w:sz="0" w:space="0" w:color="auto"/>
        <w:bottom w:val="none" w:sz="0" w:space="0" w:color="auto"/>
        <w:right w:val="none" w:sz="0" w:space="0" w:color="auto"/>
      </w:divBdr>
    </w:div>
    <w:div w:id="2114473962">
      <w:bodyDiv w:val="1"/>
      <w:marLeft w:val="0"/>
      <w:marRight w:val="0"/>
      <w:marTop w:val="0"/>
      <w:marBottom w:val="0"/>
      <w:divBdr>
        <w:top w:val="none" w:sz="0" w:space="0" w:color="auto"/>
        <w:left w:val="none" w:sz="0" w:space="0" w:color="auto"/>
        <w:bottom w:val="none" w:sz="0" w:space="0" w:color="auto"/>
        <w:right w:val="none" w:sz="0" w:space="0" w:color="auto"/>
      </w:divBdr>
    </w:div>
    <w:div w:id="21248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21AA-E5D4-48BD-A863-F701F6A7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dc:creator>
  <cp:keywords/>
  <dc:description/>
  <cp:lastModifiedBy>Админ</cp:lastModifiedBy>
  <cp:revision>5</cp:revision>
  <cp:lastPrinted>2014-02-07T05:37:00Z</cp:lastPrinted>
  <dcterms:created xsi:type="dcterms:W3CDTF">2014-01-21T11:48:00Z</dcterms:created>
  <dcterms:modified xsi:type="dcterms:W3CDTF">2014-02-07T05:38:00Z</dcterms:modified>
</cp:coreProperties>
</file>