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CF" w:rsidRPr="00E969CC" w:rsidRDefault="005075CF" w:rsidP="005075CF">
      <w:pPr>
        <w:pStyle w:val="21"/>
        <w:ind w:left="-425" w:firstLine="284"/>
        <w:rPr>
          <w:sz w:val="20"/>
          <w:szCs w:val="20"/>
        </w:rPr>
      </w:pPr>
      <w:r w:rsidRPr="00E969CC">
        <w:rPr>
          <w:sz w:val="20"/>
          <w:szCs w:val="20"/>
        </w:rPr>
        <w:t>Развитие ребёнка, как известно, происходит при взаимодействии трёх факторов: биологического (наследственность и здоровье), социальной среды, собственной позиции. Формирование личности воспитанника СРЦН происходит в специфических условиях утраты семейного окружения, что ведет  к нарушению адаптации на физиологическом уровне, так и в социальной сфере.</w:t>
      </w:r>
    </w:p>
    <w:p w:rsidR="005075CF" w:rsidRPr="00E969CC" w:rsidRDefault="005075CF" w:rsidP="005075CF">
      <w:pPr>
        <w:pStyle w:val="21"/>
        <w:ind w:left="-425" w:firstLine="284"/>
        <w:rPr>
          <w:sz w:val="20"/>
          <w:szCs w:val="20"/>
        </w:rPr>
      </w:pPr>
      <w:r w:rsidRPr="00E969CC">
        <w:rPr>
          <w:sz w:val="20"/>
          <w:szCs w:val="20"/>
        </w:rPr>
        <w:t xml:space="preserve">Наш опыт работы показывает, что меняя социальную среду, создавая социально - полезную жизненную перспективу для ребенка, и собственная позиция ребёнка  меняется в положительную сторону. Процесс социализации - усвоение жизненного опыта и освоение социальных ролей,  протекает у детей с задержками, нарушениями и искажениями и характеризуется </w:t>
      </w:r>
      <w:proofErr w:type="spellStart"/>
      <w:r w:rsidRPr="00E969CC">
        <w:rPr>
          <w:sz w:val="20"/>
          <w:szCs w:val="20"/>
        </w:rPr>
        <w:t>несформированностью</w:t>
      </w:r>
      <w:proofErr w:type="spellEnd"/>
      <w:r w:rsidRPr="00E969CC">
        <w:rPr>
          <w:sz w:val="20"/>
          <w:szCs w:val="20"/>
        </w:rPr>
        <w:t xml:space="preserve"> «Я - образ» и «Я - концепция». </w:t>
      </w:r>
    </w:p>
    <w:p w:rsidR="005075CF" w:rsidRPr="00E969CC" w:rsidRDefault="005075CF" w:rsidP="005075CF">
      <w:pPr>
        <w:pStyle w:val="21"/>
        <w:ind w:left="-425" w:firstLine="284"/>
        <w:rPr>
          <w:sz w:val="20"/>
          <w:szCs w:val="20"/>
        </w:rPr>
      </w:pPr>
      <w:r w:rsidRPr="00E969CC">
        <w:rPr>
          <w:sz w:val="20"/>
          <w:szCs w:val="20"/>
        </w:rPr>
        <w:t xml:space="preserve">Поэтому, прежде всего проблема формирования адаптированной личности в условиях СРЦН связана с проблемой формирования и развития сознания. Именно здоровье, развитое сознание позволяет адекватно воспринимать свой внутренний мир и мир окружающий. Сознание расширяет собственные границы и открывает новые  горизонты и смыслы жизни. В СРЦН разработана и реализуется комплексно - целевая программа «Школа жизни», направленная на формирование целостной, адаптированной личности способной к </w:t>
      </w:r>
      <w:proofErr w:type="spellStart"/>
      <w:r w:rsidRPr="00E969CC">
        <w:rPr>
          <w:sz w:val="20"/>
          <w:szCs w:val="20"/>
        </w:rPr>
        <w:t>целеполаганию</w:t>
      </w:r>
      <w:proofErr w:type="spellEnd"/>
      <w:r w:rsidRPr="00E969CC">
        <w:rPr>
          <w:sz w:val="20"/>
          <w:szCs w:val="20"/>
        </w:rPr>
        <w:t>, решению проблем, построению жизненных планов.</w:t>
      </w:r>
    </w:p>
    <w:p w:rsidR="005075CF" w:rsidRPr="00E969CC" w:rsidRDefault="005075CF" w:rsidP="005075CF">
      <w:pPr>
        <w:pStyle w:val="2"/>
        <w:ind w:left="-425" w:firstLine="284"/>
        <w:rPr>
          <w:sz w:val="20"/>
          <w:szCs w:val="20"/>
        </w:rPr>
      </w:pPr>
      <w:r w:rsidRPr="00E969CC">
        <w:rPr>
          <w:sz w:val="20"/>
          <w:szCs w:val="20"/>
        </w:rPr>
        <w:t xml:space="preserve">Поиск профессии – одна из важнейших проблем юности, которая тесно связана  с проблемами самосознания, личностного роста, проблемой </w:t>
      </w:r>
      <w:proofErr w:type="spellStart"/>
      <w:r w:rsidRPr="00E969CC">
        <w:rPr>
          <w:sz w:val="20"/>
          <w:szCs w:val="20"/>
        </w:rPr>
        <w:t>несформированности</w:t>
      </w:r>
      <w:proofErr w:type="spellEnd"/>
      <w:r w:rsidRPr="00E969CC">
        <w:rPr>
          <w:sz w:val="20"/>
          <w:szCs w:val="20"/>
        </w:rPr>
        <w:t xml:space="preserve"> жизненных планов и потребностей, неадекватного уровня притязаний.</w:t>
      </w:r>
    </w:p>
    <w:p w:rsidR="005075CF" w:rsidRPr="00E969CC" w:rsidRDefault="005075CF" w:rsidP="005075CF">
      <w:pPr>
        <w:pStyle w:val="a3"/>
        <w:ind w:left="-425" w:firstLine="284"/>
        <w:rPr>
          <w:sz w:val="20"/>
          <w:szCs w:val="20"/>
        </w:rPr>
      </w:pPr>
      <w:r w:rsidRPr="00E969CC">
        <w:rPr>
          <w:sz w:val="20"/>
          <w:szCs w:val="20"/>
        </w:rPr>
        <w:t xml:space="preserve">В основе </w:t>
      </w:r>
      <w:proofErr w:type="spellStart"/>
      <w:r w:rsidRPr="00E969CC">
        <w:rPr>
          <w:sz w:val="20"/>
          <w:szCs w:val="20"/>
        </w:rPr>
        <w:t>профориентационной</w:t>
      </w:r>
      <w:proofErr w:type="spellEnd"/>
      <w:r w:rsidRPr="00E969CC">
        <w:rPr>
          <w:sz w:val="20"/>
          <w:szCs w:val="20"/>
        </w:rPr>
        <w:t xml:space="preserve"> работы Центра лежит концепция индивидуальности  (</w:t>
      </w:r>
      <w:proofErr w:type="spellStart"/>
      <w:r w:rsidRPr="00E969CC">
        <w:rPr>
          <w:sz w:val="20"/>
          <w:szCs w:val="20"/>
        </w:rPr>
        <w:t>А.Анастази</w:t>
      </w:r>
      <w:proofErr w:type="spellEnd"/>
      <w:r w:rsidRPr="00E969CC">
        <w:rPr>
          <w:sz w:val="20"/>
          <w:szCs w:val="20"/>
        </w:rPr>
        <w:t xml:space="preserve">, </w:t>
      </w:r>
      <w:proofErr w:type="spellStart"/>
      <w:r w:rsidRPr="00E969CC">
        <w:rPr>
          <w:sz w:val="20"/>
          <w:szCs w:val="20"/>
        </w:rPr>
        <w:t>Л.Тайлер</w:t>
      </w:r>
      <w:proofErr w:type="spellEnd"/>
      <w:r w:rsidRPr="00E969CC">
        <w:rPr>
          <w:sz w:val="20"/>
          <w:szCs w:val="20"/>
        </w:rPr>
        <w:t>), которая заключается в глубоком изучении личности человека, ее ориентации, мотивов, особенностей структуры. В рамках реализации индивидуальных программ социальной реабилитации  специалисты Центра  способствуют развитию самопознания и самосознания воспитанников, что позволяет последним осуществить адекватный выбор будущей профессии.</w:t>
      </w:r>
    </w:p>
    <w:p w:rsidR="006F1753" w:rsidRDefault="006F1753"/>
    <w:sectPr w:rsidR="006F1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>
    <w:useFELayout/>
  </w:compat>
  <w:rsids>
    <w:rsidRoot w:val="005075CF"/>
    <w:rsid w:val="005075CF"/>
    <w:rsid w:val="006F1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075C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5075C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5075C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5075CF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unhideWhenUsed/>
    <w:rsid w:val="005075CF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075C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Company>социально-реабилитационный центр для несовершеннол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2014-05-15T02:40:00Z</dcterms:created>
  <dcterms:modified xsi:type="dcterms:W3CDTF">2014-05-15T02:41:00Z</dcterms:modified>
</cp:coreProperties>
</file>