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B8" w:rsidRPr="00FD652F" w:rsidRDefault="009E39B8" w:rsidP="007114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52F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Коррекционно-развивающее занятие «Знакомство с водой»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CD1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52F">
        <w:rPr>
          <w:rFonts w:ascii="Times New Roman" w:hAnsi="Times New Roman" w:cs="Times New Roman"/>
          <w:sz w:val="28"/>
          <w:szCs w:val="28"/>
        </w:rPr>
        <w:t>Модуль «Программа коррекционно-развивающих занятий в темной сенсорной комнате «Удивительный знакомый мир», 1 класс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652F">
        <w:rPr>
          <w:rFonts w:ascii="Times New Roman" w:hAnsi="Times New Roman" w:cs="Times New Roman"/>
          <w:sz w:val="28"/>
          <w:szCs w:val="28"/>
        </w:rPr>
        <w:t>Слайд 1</w:t>
      </w:r>
    </w:p>
    <w:p w:rsidR="009E39B8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52F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FD652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D652F">
        <w:rPr>
          <w:rFonts w:ascii="Times New Roman" w:hAnsi="Times New Roman" w:cs="Times New Roman"/>
          <w:sz w:val="28"/>
          <w:szCs w:val="28"/>
        </w:rPr>
        <w:t>развитие сенсомоторных навыков, компенсация нарушенных функций</w:t>
      </w:r>
      <w:r w:rsidRPr="00FD652F">
        <w:rPr>
          <w:rFonts w:ascii="Times New Roman" w:hAnsi="Times New Roman" w:cs="Times New Roman"/>
          <w:sz w:val="28"/>
          <w:szCs w:val="28"/>
        </w:rPr>
        <w:br/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D652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D652F">
        <w:rPr>
          <w:rFonts w:ascii="Times New Roman" w:hAnsi="Times New Roman" w:cs="Times New Roman"/>
          <w:sz w:val="28"/>
          <w:szCs w:val="28"/>
        </w:rPr>
        <w:t>1.коррекция внимания; 2.развитие воображения; 3.развитие крупной и мелкой моторики; 4.формирование коммуникативной компетентности</w:t>
      </w:r>
      <w:r w:rsidRPr="00FD652F">
        <w:rPr>
          <w:rFonts w:ascii="Times New Roman" w:hAnsi="Times New Roman" w:cs="Times New Roman"/>
          <w:sz w:val="28"/>
          <w:szCs w:val="28"/>
        </w:rPr>
        <w:br/>
      </w:r>
      <w:r w:rsidRPr="00FD652F">
        <w:rPr>
          <w:rFonts w:ascii="Times New Roman" w:hAnsi="Times New Roman" w:cs="Times New Roman"/>
          <w:sz w:val="28"/>
          <w:szCs w:val="28"/>
        </w:rPr>
        <w:br/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</w:t>
      </w:r>
      <w:r w:rsidRPr="00FD652F">
        <w:rPr>
          <w:rFonts w:ascii="Times New Roman" w:hAnsi="Times New Roman" w:cs="Times New Roman"/>
          <w:sz w:val="28"/>
          <w:szCs w:val="28"/>
        </w:rPr>
        <w:t>: учащиеся 1 класса с ограниченными возможностями здоровья (нарушением опорно-двигательного аппарата, нарушением зрения, в т.ч. со сложной структурой дефекта)</w:t>
      </w:r>
    </w:p>
    <w:p w:rsidR="004A77EE" w:rsidRPr="004A77EE" w:rsidRDefault="004A77EE" w:rsidP="00FD65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7EE">
        <w:rPr>
          <w:rFonts w:ascii="Times New Roman" w:eastAsia="Verdana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4A77EE">
        <w:rPr>
          <w:rFonts w:ascii="Times New Roman" w:eastAsia="Verdana" w:hAnsi="Times New Roman" w:cs="Times New Roman"/>
          <w:color w:val="000000"/>
          <w:sz w:val="28"/>
          <w:szCs w:val="28"/>
        </w:rPr>
        <w:t>: когнитивно-поведенческие техники психокоррекции, техники арт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-</w:t>
      </w:r>
      <w:r w:rsidRPr="004A77EE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терапии, техники </w:t>
      </w:r>
      <w:proofErr w:type="spellStart"/>
      <w:r w:rsidRPr="004A77EE">
        <w:rPr>
          <w:rFonts w:ascii="Times New Roman" w:eastAsia="Verdana" w:hAnsi="Times New Roman" w:cs="Times New Roman"/>
          <w:color w:val="000000"/>
          <w:sz w:val="28"/>
          <w:szCs w:val="28"/>
        </w:rPr>
        <w:t>телесноориентированной</w:t>
      </w:r>
      <w:proofErr w:type="spellEnd"/>
      <w:r w:rsidRPr="004A77EE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терапии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652F">
        <w:rPr>
          <w:rFonts w:ascii="Times New Roman" w:hAnsi="Times New Roman" w:cs="Times New Roman"/>
          <w:sz w:val="28"/>
          <w:szCs w:val="28"/>
        </w:rPr>
        <w:t>Слайд 2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/>
          <w:bCs/>
          <w:sz w:val="28"/>
          <w:szCs w:val="28"/>
        </w:rPr>
        <w:t>Оборудование сенсорной комнаты и другие материалы</w:t>
      </w:r>
      <w:r w:rsidRPr="00FD652F">
        <w:rPr>
          <w:rFonts w:ascii="Times New Roman" w:hAnsi="Times New Roman" w:cs="Times New Roman"/>
          <w:bCs/>
          <w:sz w:val="28"/>
          <w:szCs w:val="28"/>
        </w:rPr>
        <w:t>: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напольные маты цветные и мягкие пуфы;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световая каскадирующая труба «Веселый фонтан»;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комплект «Звездный дождь»;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зеркальный уголок с пузырьковой колонной;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комплект «Звездное небо»;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профессиональный генератор запахов со звуками природы;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панно «Таинственный свет»;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индивидуальные Дневники настроения;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восковые мелки цветные;</w:t>
      </w:r>
    </w:p>
    <w:p w:rsidR="00642CD1" w:rsidRPr="00FD652F" w:rsidRDefault="00FD652F" w:rsidP="00FD652F">
      <w:pPr>
        <w:numPr>
          <w:ilvl w:val="0"/>
          <w:numId w:val="1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массажные мячики 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3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652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блок.</w:t>
      </w:r>
      <w:proofErr w:type="gramEnd"/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 в игровую ситуацию</w:t>
      </w:r>
    </w:p>
    <w:p w:rsidR="00642CD1" w:rsidRPr="00FD652F" w:rsidRDefault="00FD652F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Приветствие участников занятия, повторение правил работы в темной сенсорной комнате:</w:t>
      </w:r>
    </w:p>
    <w:p w:rsidR="00642CD1" w:rsidRPr="00FD652F" w:rsidRDefault="00FD652F" w:rsidP="00FD652F">
      <w:pPr>
        <w:numPr>
          <w:ilvl w:val="0"/>
          <w:numId w:val="3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верить в чудеса</w:t>
      </w:r>
    </w:p>
    <w:p w:rsidR="00FD652F" w:rsidRPr="00FD652F" w:rsidRDefault="00FD652F" w:rsidP="00FD652F">
      <w:pPr>
        <w:numPr>
          <w:ilvl w:val="0"/>
          <w:numId w:val="3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бережно относиться к волшебному оборудованию сенсорной комнаты</w:t>
      </w:r>
    </w:p>
    <w:p w:rsidR="00FD652F" w:rsidRPr="00FD652F" w:rsidRDefault="00FD652F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 Оборудование: панно «Таинственный свет», массажные мячики</w:t>
      </w:r>
    </w:p>
    <w:p w:rsidR="00642CD1" w:rsidRPr="00FD652F" w:rsidRDefault="00FD652F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Разминка. Пальчиковая гимнастика</w:t>
      </w:r>
      <w:r w:rsidR="009E39B8" w:rsidRPr="00FD652F">
        <w:rPr>
          <w:rFonts w:ascii="Times New Roman" w:hAnsi="Times New Roman" w:cs="Times New Roman"/>
          <w:bCs/>
          <w:sz w:val="28"/>
          <w:szCs w:val="28"/>
        </w:rPr>
        <w:t>. «</w:t>
      </w:r>
      <w:r w:rsidR="009E39B8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Здравствуйте, сегодня </w:t>
      </w:r>
      <w:proofErr w:type="spellStart"/>
      <w:r w:rsidR="009E39B8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Меховик</w:t>
      </w:r>
      <w:proofErr w:type="spellEnd"/>
      <w:r w:rsidR="009E39B8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предлагает нам поиграть с водой, такой же необычной, как и все в его комнате. Сейчас мы сядем на наше мягкое озеро (напольные маты) и подготовимся». Психолог выполняет с детьми гимнастику, что и на предыдущих занятиях, дополнив ее упражнением «Дельфинчики»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.</w:t>
      </w:r>
    </w:p>
    <w:p w:rsidR="009E39B8" w:rsidRPr="00FD652F" w:rsidRDefault="009E39B8" w:rsidP="00FD652F">
      <w:pPr>
        <w:keepNext/>
        <w:keepLines/>
        <w:autoSpaceDE w:val="0"/>
        <w:spacing w:before="200" w:line="240" w:lineRule="auto"/>
        <w:contextualSpacing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   Упражнение «Пальчики убежали»: </w:t>
      </w:r>
      <w:r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дети сидят на пуфиках, психолог сидит перед ними. Пальцами правой руки поочередно раздвинуть пальчики на левой руке. То же самое сделать для правой руки.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   Упражнение «Дельфинчики»</w:t>
      </w:r>
      <w:r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: изгибая руки, попеременно поднимать и опускать их, словно руки «ныряют и выныривают». </w:t>
      </w:r>
      <w:proofErr w:type="gramStart"/>
      <w:r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Затем поднимать правую руку и опускать левую: одна рука «ныряет, а другая выныривает).</w:t>
      </w:r>
      <w:proofErr w:type="gramEnd"/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Гимнастика для пальчиков массажными мячиками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4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652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блок.</w:t>
      </w:r>
      <w:proofErr w:type="gramEnd"/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часть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Введение в тему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    Упражнение «Подводное царство», цель: коррекция и развитие концентрации и распределения внимания, развитие воображения </w:t>
      </w:r>
    </w:p>
    <w:p w:rsidR="00FD652F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Оборудование: зеркальный уголок с пузырьковой колонной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«Чтобы лучше познакомиться с водой, мы можем понаблюдать за жителями нашего подводного царства. Смотрите внимательно, какое оно удивительное». Психолог подводит детей к пузырьковой колонне, обращает их внимание на изменение цвета воды, появляющиеся пузырьки, плавающих рыбок</w:t>
      </w:r>
      <w:r w:rsidR="00FD652F">
        <w:rPr>
          <w:rFonts w:ascii="Times New Roman" w:eastAsia="Verdana" w:hAnsi="Times New Roman" w:cs="Times New Roman"/>
          <w:color w:val="000000"/>
          <w:sz w:val="28"/>
          <w:szCs w:val="28"/>
        </w:rPr>
        <w:t>, их количество</w:t>
      </w:r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и легкую вибрацию.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5</w:t>
      </w:r>
    </w:p>
    <w:p w:rsidR="00FD652F" w:rsidRPr="00FD652F" w:rsidRDefault="009E39B8" w:rsidP="00FD652F">
      <w:pPr>
        <w:autoSpaceDE w:val="0"/>
        <w:spacing w:before="100" w:after="100" w:line="240" w:lineRule="auto"/>
        <w:contextualSpacing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Упражнение «Вода в шаре и лесная вода», цель: развитие воображения, коммуникативной компетентности</w:t>
      </w:r>
      <w:r w:rsidR="00FD652F" w:rsidRPr="00FD65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«Ребята, а вы знаете, что вся вода, находящаяся на нашей планете, имеет свои звуки: она может быть громкой и тихой, она может шуметь и мягко звучать. Давайте вы сами послушаете нашу воду». Психолог включает детям профессиональный генератор запахов со звуками природы, настраивая звуки океана, фонтана, весеннего дождя. </w:t>
      </w:r>
    </w:p>
    <w:p w:rsidR="00FD652F" w:rsidRPr="00FD652F" w:rsidRDefault="009E39B8" w:rsidP="00FD652F">
      <w:pPr>
        <w:keepNext/>
        <w:keepLines/>
        <w:autoSpaceDE w:val="0"/>
        <w:spacing w:before="200" w:line="240" w:lineRule="auto"/>
        <w:contextualSpacing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Упражнение «Блестящая вода» цель: развитие воображения, мелкой и крупной моторики, коммуникативной компетентности</w:t>
      </w:r>
      <w:r w:rsidR="00FD652F" w:rsidRPr="00FD65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«А сейчас мы сможем поиграть с водой так, как не смогли бы в реальной жизни. Но в комнате </w:t>
      </w:r>
      <w:proofErr w:type="spellStart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Меховика</w:t>
      </w:r>
      <w:proofErr w:type="spellEnd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все волшебное, и даже вода. Она блестящая, сверкающая и из нее можно плести косички или прижимать ее к сердцу. Смотрите». Психолог включает пучок </w:t>
      </w:r>
      <w:proofErr w:type="spellStart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фиброоптичеких</w:t>
      </w:r>
      <w:proofErr w:type="spellEnd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волокон и предлагает детям поиграть с блестящими волокнами, обращая их</w:t>
      </w:r>
      <w:r w:rsid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внимание на меняющиеся огоньки, развязать узелки на нем, помогая своим одноклассникам</w:t>
      </w:r>
    </w:p>
    <w:p w:rsidR="00FD652F" w:rsidRPr="00FD652F" w:rsidRDefault="00FD652F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Оборудование: световая каскадирующая труба «Веселый фонтан», панно «Таинственный свет», профессиональный генератор запахов со звуками природы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6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652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блок.</w:t>
      </w:r>
      <w:proofErr w:type="gramEnd"/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Заключительная часть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 xml:space="preserve">Упражнение «Волшебный дождь», цель: развитие воображения, развитие мелкой моторики, коррекция коммуникативной компетентности </w:t>
      </w:r>
    </w:p>
    <w:p w:rsidR="00FD652F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Оборудование: комплект «Звездный дождь», мягкие маты и пуфы, профессиональный генератор запахов со звуками природы</w:t>
      </w:r>
      <w:r w:rsidR="00FD652F" w:rsidRPr="00FD652F">
        <w:rPr>
          <w:rFonts w:ascii="Times New Roman" w:hAnsi="Times New Roman" w:cs="Times New Roman"/>
          <w:bCs/>
          <w:sz w:val="28"/>
          <w:szCs w:val="28"/>
        </w:rPr>
        <w:t>.</w:t>
      </w:r>
    </w:p>
    <w:p w:rsidR="00FD652F" w:rsidRDefault="00FD652F" w:rsidP="00FD652F">
      <w:pPr>
        <w:spacing w:line="240" w:lineRule="auto"/>
        <w:contextualSpacing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«На прощание мы поиграем с волшебным дождем. Он всем дарит радость и хорошее настроение». Психолог включает </w:t>
      </w:r>
      <w:r>
        <w:rPr>
          <w:rFonts w:ascii="Times New Roman" w:eastAsia="Verdana" w:hAnsi="Times New Roman" w:cs="Times New Roman"/>
          <w:i/>
          <w:color w:val="000000"/>
          <w:sz w:val="28"/>
          <w:szCs w:val="28"/>
        </w:rPr>
        <w:t>дождь</w:t>
      </w:r>
      <w:r w:rsidRPr="00FD652F">
        <w:rPr>
          <w:rFonts w:ascii="Times New Roman" w:eastAsia="Verdana" w:hAnsi="Times New Roman" w:cs="Times New Roman"/>
          <w:i/>
          <w:color w:val="000000"/>
          <w:sz w:val="28"/>
          <w:szCs w:val="28"/>
        </w:rPr>
        <w:t xml:space="preserve"> и</w:t>
      </w:r>
      <w:r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показывает детям цветные 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капельки, участники держаться за руки, передавая волну цвета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7</w:t>
      </w:r>
    </w:p>
    <w:p w:rsidR="00FD652F" w:rsidRPr="00FD652F" w:rsidRDefault="009E39B8" w:rsidP="00FD652F">
      <w:pPr>
        <w:keepNext/>
        <w:keepLines/>
        <w:autoSpaceDE w:val="0"/>
        <w:spacing w:before="200" w:line="240" w:lineRule="auto"/>
        <w:contextualSpacing/>
        <w:rPr>
          <w:rFonts w:ascii="Times New Roman" w:eastAsia="Verdana" w:hAnsi="Times New Roman" w:cs="Times New Roman"/>
          <w:color w:val="000000"/>
          <w:sz w:val="28"/>
          <w:szCs w:val="28"/>
        </w:rPr>
      </w:pPr>
      <w:proofErr w:type="gramStart"/>
      <w:r w:rsidRPr="00FD652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блок.</w:t>
      </w:r>
      <w:proofErr w:type="gramEnd"/>
      <w:r w:rsidRPr="00FD652F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Заключительная часть</w:t>
      </w:r>
      <w:r w:rsidRPr="00FD652F">
        <w:rPr>
          <w:rFonts w:ascii="Times New Roman" w:hAnsi="Times New Roman" w:cs="Times New Roman"/>
          <w:bCs/>
          <w:sz w:val="28"/>
          <w:szCs w:val="28"/>
        </w:rPr>
        <w:br/>
        <w:t xml:space="preserve">Рефлексия. </w:t>
      </w:r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Психолог предлагает детям лечь на мягкое озеро (напольные маты) и расслабиться, слушая легкую музыку. «Сегодня наше занятие закончилось, </w:t>
      </w:r>
      <w:proofErr w:type="gramStart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скажем</w:t>
      </w:r>
      <w:proofErr w:type="gramEnd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>Меховику</w:t>
      </w:r>
      <w:proofErr w:type="spellEnd"/>
      <w:r w:rsidR="00FD652F" w:rsidRPr="00FD652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до свидания».</w:t>
      </w:r>
    </w:p>
    <w:p w:rsidR="009E39B8" w:rsidRPr="00FD652F" w:rsidRDefault="009E39B8" w:rsidP="00FD652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Заполнение индивидуальных Дневников настроения</w:t>
      </w:r>
    </w:p>
    <w:p w:rsidR="009E39B8" w:rsidRPr="00FD652F" w:rsidRDefault="009E39B8" w:rsidP="00FD652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52F">
        <w:rPr>
          <w:rFonts w:ascii="Times New Roman" w:hAnsi="Times New Roman" w:cs="Times New Roman"/>
          <w:bCs/>
          <w:sz w:val="28"/>
          <w:szCs w:val="28"/>
        </w:rPr>
        <w:t>Слайд 8</w:t>
      </w:r>
    </w:p>
    <w:sectPr w:rsidR="009E39B8" w:rsidRPr="00FD652F" w:rsidSect="00FD65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1CD"/>
    <w:multiLevelType w:val="hybridMultilevel"/>
    <w:tmpl w:val="4274DE26"/>
    <w:lvl w:ilvl="0" w:tplc="F336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49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6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2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C3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CE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7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0E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D00E60"/>
    <w:multiLevelType w:val="hybridMultilevel"/>
    <w:tmpl w:val="654C846A"/>
    <w:lvl w:ilvl="0" w:tplc="6B787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6E8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A0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E5F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05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29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8BC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CF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AFD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8D332A"/>
    <w:multiLevelType w:val="hybridMultilevel"/>
    <w:tmpl w:val="0D026C46"/>
    <w:lvl w:ilvl="0" w:tplc="1438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45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2E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6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A1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6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1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6D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759AA"/>
    <w:multiLevelType w:val="hybridMultilevel"/>
    <w:tmpl w:val="0B029844"/>
    <w:lvl w:ilvl="0" w:tplc="D2E2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EB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4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28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8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E6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6A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E39B8"/>
    <w:rsid w:val="004A77EE"/>
    <w:rsid w:val="00642CD1"/>
    <w:rsid w:val="00711425"/>
    <w:rsid w:val="009E39B8"/>
    <w:rsid w:val="00BC6C8C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2013-12-24T20:20:00Z</dcterms:created>
  <dcterms:modified xsi:type="dcterms:W3CDTF">2013-12-24T22:01:00Z</dcterms:modified>
</cp:coreProperties>
</file>