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D8" w:rsidRDefault="008259D9" w:rsidP="006505D9">
      <w:pPr>
        <w:ind w:firstLine="709"/>
      </w:pPr>
      <w:r>
        <w:t xml:space="preserve"> Современные  школьники являются активными потребителями информации </w:t>
      </w:r>
      <w:r w:rsidR="000E01C2">
        <w:t xml:space="preserve"> </w:t>
      </w:r>
      <w:proofErr w:type="gramStart"/>
      <w:r>
        <w:t>различных</w:t>
      </w:r>
      <w:proofErr w:type="gramEnd"/>
      <w:r>
        <w:t xml:space="preserve"> медиа</w:t>
      </w:r>
      <w:r w:rsidR="009E7B1B">
        <w:t>. Время, затрачиваемое на просмотр телевизионных  программ или работу с компьютером, уже приблизилось или превосходит время, которое ребенок проводит в школе.</w:t>
      </w:r>
      <w:r>
        <w:t xml:space="preserve"> </w:t>
      </w:r>
      <w:r w:rsidR="006505D9">
        <w:t>Информация</w:t>
      </w:r>
      <w:r>
        <w:t>,</w:t>
      </w:r>
      <w:r w:rsidR="006505D9">
        <w:t xml:space="preserve"> </w:t>
      </w:r>
      <w:r>
        <w:t xml:space="preserve">которую школьники получают  из различных медиа-источников, в отличие от </w:t>
      </w:r>
      <w:r w:rsidR="0046254B">
        <w:t xml:space="preserve"> </w:t>
      </w:r>
      <w:proofErr w:type="gramStart"/>
      <w:r>
        <w:t>учебной</w:t>
      </w:r>
      <w:proofErr w:type="gramEnd"/>
      <w:r>
        <w:t xml:space="preserve">, </w:t>
      </w:r>
      <w:r w:rsidR="000E01C2">
        <w:t xml:space="preserve"> </w:t>
      </w:r>
      <w:r>
        <w:t xml:space="preserve">обладает рядом привлекательных  свойств: она эмоционально окрашена, актуальна, доступна для понимания детей и подростков. Большое значение имеет  также то, что воспроизведение данной информации от ученика  не требуется, в отличие от учебной информации, переданной ему учителем или зафиксированной в  учебнике. Всё  это </w:t>
      </w:r>
      <w:r w:rsidR="006505D9">
        <w:t xml:space="preserve"> делает медиа</w:t>
      </w:r>
      <w:r>
        <w:t>,</w:t>
      </w:r>
      <w:r w:rsidR="006505D9">
        <w:t xml:space="preserve"> </w:t>
      </w:r>
      <w:r>
        <w:t>как источник знаний более привлекательным для учащихся, чем школьные  уроки.</w:t>
      </w:r>
    </w:p>
    <w:p w:rsidR="006505D9" w:rsidRDefault="006505D9" w:rsidP="000E01C2">
      <w:pPr>
        <w:ind w:firstLine="709"/>
        <w:jc w:val="both"/>
      </w:pPr>
      <w:r>
        <w:t>Некоторые исследователи отмечают, что в сообщениях средств массовой информации подростки не ищут «новые знания», которые им не «додали» в школе</w:t>
      </w:r>
      <w:r w:rsidR="000E01C2">
        <w:t xml:space="preserve"> [1</w:t>
      </w:r>
      <w:r w:rsidRPr="006505D9">
        <w:t>].</w:t>
      </w:r>
      <w:r>
        <w:t>На первое место выходит желание развлечься. Однако  многие  медиа берут на себя обучающие, просветительские, воспитательные функции.</w:t>
      </w:r>
      <w:r w:rsidR="00AA7FB8">
        <w:t xml:space="preserve"> </w:t>
      </w:r>
      <w:r>
        <w:t>Школьники часто являются зрителями таких телевизионных программ или посетителями таких сайтов в Интернете, в которых значительная</w:t>
      </w:r>
      <w:r w:rsidR="00AA7FB8">
        <w:t xml:space="preserve"> часть и</w:t>
      </w:r>
      <w:r w:rsidR="000E01C2">
        <w:t xml:space="preserve">нформации связана с предметами, </w:t>
      </w:r>
      <w:r w:rsidR="00AA7FB8">
        <w:t>изучаемыми в школе.</w:t>
      </w:r>
    </w:p>
    <w:p w:rsidR="00AA7FB8" w:rsidRDefault="00AA7FB8" w:rsidP="000E01C2">
      <w:pPr>
        <w:ind w:firstLine="709"/>
        <w:jc w:val="both"/>
      </w:pPr>
      <w:r>
        <w:t>Уже в 60-е гг. Х</w:t>
      </w:r>
      <w:proofErr w:type="gramStart"/>
      <w:r>
        <w:rPr>
          <w:lang w:val="en-US"/>
        </w:rPr>
        <w:t>X</w:t>
      </w:r>
      <w:proofErr w:type="gramEnd"/>
      <w:r>
        <w:t xml:space="preserve"> века  в педагогической науке сформировалось специфическое направление  </w:t>
      </w:r>
      <w:proofErr w:type="spellStart"/>
      <w:r>
        <w:rPr>
          <w:b/>
        </w:rPr>
        <w:t>медиаобразование</w:t>
      </w:r>
      <w:proofErr w:type="spellEnd"/>
      <w:r>
        <w:t xml:space="preserve">, призванное  помочь школьникам и студентам лучше адаптироваться в мире </w:t>
      </w:r>
      <w:proofErr w:type="spellStart"/>
      <w:r>
        <w:t>медиакультуры</w:t>
      </w:r>
      <w:proofErr w:type="spellEnd"/>
      <w:r>
        <w:t xml:space="preserve">. Цели и задачи </w:t>
      </w:r>
      <w:proofErr w:type="spellStart"/>
      <w:r>
        <w:t>медиаобразования</w:t>
      </w:r>
      <w:proofErr w:type="spellEnd"/>
      <w:r>
        <w:t xml:space="preserve">  учеными разных стран формулируются по-разному. В широком смысле данное направление изучает взаимодействие «медиа» с процессами обучения и воспитания людей.</w:t>
      </w:r>
    </w:p>
    <w:p w:rsidR="00AA7FB8" w:rsidRDefault="00AA7FB8" w:rsidP="000E01C2">
      <w:pPr>
        <w:ind w:firstLine="709"/>
        <w:jc w:val="both"/>
      </w:pPr>
      <w:r>
        <w:t xml:space="preserve">Интеграция </w:t>
      </w:r>
      <w:proofErr w:type="spellStart"/>
      <w:r>
        <w:t>медиаобразования</w:t>
      </w:r>
      <w:proofErr w:type="spellEnd"/>
      <w:r>
        <w:t xml:space="preserve"> с традиционными школьными курсами предполагает,</w:t>
      </w:r>
      <w:r w:rsidR="006235E2">
        <w:t xml:space="preserve"> </w:t>
      </w:r>
      <w:r>
        <w:t>прежде всего, включение внешкольной информации в контекст базового  образования.</w:t>
      </w:r>
      <w:r w:rsidR="006235E2">
        <w:t xml:space="preserve"> Источниками внешкольной  информации могут быть:</w:t>
      </w:r>
    </w:p>
    <w:p w:rsidR="006235E2" w:rsidRDefault="006235E2" w:rsidP="000E01C2">
      <w:pPr>
        <w:pStyle w:val="a3"/>
        <w:numPr>
          <w:ilvl w:val="0"/>
          <w:numId w:val="3"/>
        </w:numPr>
        <w:jc w:val="both"/>
      </w:pPr>
      <w:r>
        <w:t xml:space="preserve"> средства массовой  информации на печатной основе;</w:t>
      </w:r>
    </w:p>
    <w:p w:rsidR="006235E2" w:rsidRDefault="006235E2" w:rsidP="000E01C2">
      <w:pPr>
        <w:pStyle w:val="a3"/>
        <w:numPr>
          <w:ilvl w:val="0"/>
          <w:numId w:val="3"/>
        </w:numPr>
        <w:jc w:val="both"/>
      </w:pPr>
      <w:r>
        <w:t>электронные средства передачи информации.</w:t>
      </w:r>
    </w:p>
    <w:p w:rsidR="006235E2" w:rsidRDefault="006235E2" w:rsidP="000E01C2">
      <w:pPr>
        <w:ind w:firstLine="709"/>
        <w:jc w:val="both"/>
      </w:pPr>
      <w:r>
        <w:t>Внешкольная информация может  быть применена в учебных целях, поскольку  он</w:t>
      </w:r>
      <w:r w:rsidR="003B46B7">
        <w:t>а</w:t>
      </w:r>
      <w:r>
        <w:t xml:space="preserve"> расширяет представления учащихся об окружающем  их мире и процессах, протекающих в нём</w:t>
      </w:r>
      <w:r w:rsidR="000E01C2">
        <w:t xml:space="preserve"> [2</w:t>
      </w:r>
      <w:r w:rsidRPr="006235E2">
        <w:t>]</w:t>
      </w:r>
      <w:r>
        <w:t>.</w:t>
      </w:r>
      <w:r w:rsidR="0046254B">
        <w:t xml:space="preserve"> </w:t>
      </w:r>
      <w:proofErr w:type="gramStart"/>
      <w:r>
        <w:t>Однако можно выделить определенные принципы отбора информации различных медиа для использования на школьных уроках, так как далеко не все оригинальные сообщения масс-медиа пригодны для использования на уроках или во внеурочной деятельности по предмету.</w:t>
      </w:r>
      <w:proofErr w:type="gramEnd"/>
    </w:p>
    <w:p w:rsidR="003B46B7" w:rsidRDefault="003B46B7" w:rsidP="000E01C2">
      <w:pPr>
        <w:ind w:firstLine="709"/>
        <w:jc w:val="both"/>
      </w:pPr>
      <w:r>
        <w:t xml:space="preserve">Чтобы выявить принципы  отбора сообщений СМИ и критерии их соответствия этим </w:t>
      </w:r>
      <w:r w:rsidR="00E568C4">
        <w:t xml:space="preserve">   </w:t>
      </w:r>
      <w:r>
        <w:t>принципам,</w:t>
      </w:r>
      <w:r w:rsidR="00E568C4">
        <w:t xml:space="preserve"> </w:t>
      </w:r>
      <w:r>
        <w:t>необходимо учитывать свойства информации масс-медиа</w:t>
      </w:r>
      <w:r w:rsidR="00AB5F89">
        <w:t>:</w:t>
      </w:r>
    </w:p>
    <w:p w:rsidR="00AB5F89" w:rsidRDefault="00AB5F89" w:rsidP="00E568C4">
      <w:pPr>
        <w:pStyle w:val="a3"/>
        <w:numPr>
          <w:ilvl w:val="0"/>
          <w:numId w:val="5"/>
        </w:numPr>
      </w:pPr>
      <w:r>
        <w:t>- отражая реальности повседневной жизни и реальности искусства</w:t>
      </w:r>
      <w:r w:rsidR="00E568C4">
        <w:t xml:space="preserve">, </w:t>
      </w:r>
      <w:r>
        <w:t xml:space="preserve">сообщения медиа </w:t>
      </w:r>
      <w:r w:rsidR="00E568C4">
        <w:t xml:space="preserve">  </w:t>
      </w:r>
      <w:r>
        <w:t>дают возможность решения задачи объединения естественнонаучного и гуманитарного знания;</w:t>
      </w:r>
    </w:p>
    <w:p w:rsidR="00AB5F89" w:rsidRDefault="00AB5F89" w:rsidP="00E568C4">
      <w:pPr>
        <w:pStyle w:val="a3"/>
        <w:numPr>
          <w:ilvl w:val="0"/>
          <w:numId w:val="5"/>
        </w:numPr>
      </w:pPr>
      <w:r>
        <w:t>-медиа информация в отличие от учебных материалов может использоваться на разных этапах урока с разной целью;</w:t>
      </w:r>
    </w:p>
    <w:p w:rsidR="00AB5F89" w:rsidRDefault="00AB5F89" w:rsidP="00E568C4">
      <w:pPr>
        <w:pStyle w:val="a3"/>
        <w:numPr>
          <w:ilvl w:val="0"/>
          <w:numId w:val="5"/>
        </w:numPr>
      </w:pPr>
      <w:r>
        <w:t xml:space="preserve">-многофункциональность  </w:t>
      </w:r>
      <w:proofErr w:type="spellStart"/>
      <w:r>
        <w:t>медиатекстов</w:t>
      </w:r>
      <w:proofErr w:type="spellEnd"/>
      <w:r>
        <w:t xml:space="preserve">  представляет прекрасный материал для формирования понимания направленности информационных потоков;</w:t>
      </w:r>
    </w:p>
    <w:p w:rsidR="00AB5F89" w:rsidRDefault="00AB5F89" w:rsidP="00E568C4">
      <w:pPr>
        <w:pStyle w:val="a3"/>
        <w:numPr>
          <w:ilvl w:val="0"/>
          <w:numId w:val="5"/>
        </w:numPr>
      </w:pPr>
      <w:r>
        <w:t>-возможность различной  интерпретации обладает огромным дидактическим потенциалом.</w:t>
      </w:r>
      <w:r w:rsidR="00064788">
        <w:t xml:space="preserve"> </w:t>
      </w:r>
      <w:r>
        <w:t>На таких</w:t>
      </w:r>
      <w:r w:rsidR="00064788">
        <w:t xml:space="preserve"> материалах очень удобно обучать школьников аргументации </w:t>
      </w:r>
      <w:r w:rsidR="00064788">
        <w:lastRenderedPageBreak/>
        <w:t>собственных высказываний, формировать умение слышать оппонента, развивать критическое мышление.</w:t>
      </w:r>
    </w:p>
    <w:p w:rsidR="00064788" w:rsidRDefault="00064788" w:rsidP="006505D9">
      <w:pPr>
        <w:ind w:firstLine="709"/>
      </w:pPr>
      <w:r>
        <w:t>Информация,</w:t>
      </w:r>
      <w:r w:rsidR="00E568C4">
        <w:t xml:space="preserve"> </w:t>
      </w:r>
      <w:r>
        <w:t>составляющая сообщения СМИ,</w:t>
      </w:r>
      <w:r w:rsidR="00E568C4">
        <w:t xml:space="preserve"> </w:t>
      </w:r>
      <w:r>
        <w:t>в сущности, является внешкольной,</w:t>
      </w:r>
      <w:r w:rsidR="00E568C4">
        <w:t xml:space="preserve"> </w:t>
      </w:r>
      <w:r>
        <w:t>но,</w:t>
      </w:r>
      <w:r w:rsidR="00E568C4">
        <w:t xml:space="preserve"> </w:t>
      </w:r>
      <w:r>
        <w:t>включенная в контекст образования, она становится учебной и входит составной частью в содержание обучения, в основе которого лежат дидактические принципы</w:t>
      </w:r>
      <w:r w:rsidRPr="00064788">
        <w:t xml:space="preserve"> [</w:t>
      </w:r>
      <w:r w:rsidR="00E568C4">
        <w:t>2</w:t>
      </w:r>
      <w:r w:rsidRPr="00064788">
        <w:t>]</w:t>
      </w:r>
      <w:r>
        <w:t>.</w:t>
      </w:r>
    </w:p>
    <w:p w:rsidR="00064788" w:rsidRPr="00E568C4" w:rsidRDefault="00064788" w:rsidP="00E568C4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E568C4">
        <w:rPr>
          <w:b/>
          <w:sz w:val="24"/>
          <w:szCs w:val="24"/>
        </w:rPr>
        <w:t>Принцип наглядности</w:t>
      </w:r>
    </w:p>
    <w:p w:rsidR="003C317A" w:rsidRDefault="003C317A" w:rsidP="003C317A">
      <w:r>
        <w:rPr>
          <w:b/>
        </w:rPr>
        <w:t>Т.С.</w:t>
      </w:r>
      <w:r w:rsidR="0046254B">
        <w:rPr>
          <w:b/>
        </w:rPr>
        <w:t xml:space="preserve"> </w:t>
      </w:r>
      <w:r>
        <w:rPr>
          <w:b/>
        </w:rPr>
        <w:t xml:space="preserve">Назарова </w:t>
      </w:r>
      <w:r>
        <w:t xml:space="preserve"> выделяет следующие </w:t>
      </w:r>
      <w:r w:rsidRPr="00E568C4">
        <w:rPr>
          <w:b/>
        </w:rPr>
        <w:t>признаки наглядности</w:t>
      </w:r>
      <w:r>
        <w:t>:</w:t>
      </w:r>
    </w:p>
    <w:p w:rsidR="003C317A" w:rsidRDefault="003C317A" w:rsidP="00E568C4">
      <w:pPr>
        <w:pStyle w:val="a3"/>
        <w:numPr>
          <w:ilvl w:val="0"/>
          <w:numId w:val="7"/>
        </w:numPr>
      </w:pPr>
      <w:r>
        <w:t>-доступность восприятия (понимания);</w:t>
      </w:r>
    </w:p>
    <w:p w:rsidR="003C317A" w:rsidRDefault="003C317A" w:rsidP="00E568C4">
      <w:pPr>
        <w:pStyle w:val="a3"/>
        <w:numPr>
          <w:ilvl w:val="0"/>
          <w:numId w:val="7"/>
        </w:numPr>
      </w:pPr>
      <w:r>
        <w:t>-достоверность формируемых образов через моделирование или аутентичность;</w:t>
      </w:r>
    </w:p>
    <w:p w:rsidR="003C317A" w:rsidRDefault="003C317A" w:rsidP="00E568C4">
      <w:pPr>
        <w:pStyle w:val="a3"/>
        <w:numPr>
          <w:ilvl w:val="0"/>
          <w:numId w:val="7"/>
        </w:numPr>
      </w:pPr>
      <w:r>
        <w:t>-визуализация основных понятий как возможность показа, демонстрации, презентации объекта или явления, его отдельных сторон, признаков.</w:t>
      </w:r>
      <w:r w:rsidR="00E568C4">
        <w:t>[3</w:t>
      </w:r>
      <w:r w:rsidRPr="003C317A">
        <w:t>]</w:t>
      </w:r>
    </w:p>
    <w:p w:rsidR="003C317A" w:rsidRDefault="003C317A" w:rsidP="003C317A">
      <w:r>
        <w:t>Ва</w:t>
      </w:r>
      <w:r w:rsidR="000C75F7">
        <w:t xml:space="preserve">жно, чтобы </w:t>
      </w:r>
      <w:proofErr w:type="spellStart"/>
      <w:r w:rsidR="000C75F7">
        <w:t>медиапродукты</w:t>
      </w:r>
      <w:proofErr w:type="spellEnd"/>
      <w:r w:rsidR="000C75F7">
        <w:t xml:space="preserve">, </w:t>
      </w:r>
      <w:r w:rsidR="00683A9B">
        <w:t xml:space="preserve"> </w:t>
      </w:r>
      <w:proofErr w:type="gramStart"/>
      <w:r w:rsidR="000C75F7">
        <w:t>используемые</w:t>
      </w:r>
      <w:proofErr w:type="gramEnd"/>
      <w:r w:rsidR="000C75F7">
        <w:t xml:space="preserve"> </w:t>
      </w:r>
      <w:r w:rsidR="00E568C4">
        <w:t xml:space="preserve"> </w:t>
      </w:r>
      <w:r w:rsidR="000C75F7">
        <w:t xml:space="preserve">в учебных целях, соответствовали данным критериям. Кроме того, принцип наглядности выдвигает </w:t>
      </w:r>
      <w:r w:rsidR="000C75F7" w:rsidRPr="00E568C4">
        <w:rPr>
          <w:b/>
        </w:rPr>
        <w:t>два жёстких требования</w:t>
      </w:r>
      <w:r w:rsidR="000C75F7">
        <w:t>, относящихся к отбору сообщений масс-медиа и к процедуре создания средства обучения на их основе:</w:t>
      </w:r>
    </w:p>
    <w:p w:rsidR="000C75F7" w:rsidRDefault="000C75F7" w:rsidP="00E568C4">
      <w:pPr>
        <w:pStyle w:val="a3"/>
        <w:numPr>
          <w:ilvl w:val="0"/>
          <w:numId w:val="8"/>
        </w:numPr>
      </w:pPr>
      <w:r>
        <w:t>-учёт и творческое использование накопленного опыта создания средств обучения;</w:t>
      </w:r>
    </w:p>
    <w:p w:rsidR="000C75F7" w:rsidRDefault="000C75F7" w:rsidP="00E568C4">
      <w:pPr>
        <w:pStyle w:val="a3"/>
        <w:numPr>
          <w:ilvl w:val="0"/>
          <w:numId w:val="8"/>
        </w:numPr>
      </w:pPr>
      <w:r>
        <w:t>-тщательная экспериментальная проверка дидактических качеств созданного средства обучения до его массового выпуска и использования в учебных целях.</w:t>
      </w:r>
    </w:p>
    <w:p w:rsidR="000C75F7" w:rsidRPr="00E568C4" w:rsidRDefault="000C75F7" w:rsidP="00E568C4">
      <w:pPr>
        <w:pStyle w:val="a3"/>
        <w:numPr>
          <w:ilvl w:val="0"/>
          <w:numId w:val="9"/>
        </w:numPr>
        <w:rPr>
          <w:b/>
          <w:sz w:val="24"/>
          <w:szCs w:val="24"/>
        </w:rPr>
      </w:pPr>
      <w:r w:rsidRPr="00E568C4">
        <w:rPr>
          <w:b/>
          <w:sz w:val="24"/>
          <w:szCs w:val="24"/>
        </w:rPr>
        <w:t>Принцип научности</w:t>
      </w:r>
    </w:p>
    <w:p w:rsidR="000C75F7" w:rsidRDefault="00327385" w:rsidP="000C75F7">
      <w:r>
        <w:t>В традиционной дидактике данный принцип трактуется как соответствие передаваемой школьникам информации современному научному знанию.</w:t>
      </w:r>
      <w:r w:rsidR="00683A9B">
        <w:t xml:space="preserve"> </w:t>
      </w:r>
      <w:r>
        <w:t xml:space="preserve">По отношению к </w:t>
      </w:r>
      <w:proofErr w:type="spellStart"/>
      <w:r>
        <w:t>медиаобразованию</w:t>
      </w:r>
      <w:proofErr w:type="spellEnd"/>
      <w:r>
        <w:t xml:space="preserve"> такое понимание принципа научности выступает «уничтожителем» самой идеи формирования критического мышления.</w:t>
      </w:r>
      <w:r w:rsidR="00683A9B">
        <w:t xml:space="preserve"> </w:t>
      </w:r>
      <w:r>
        <w:t>Сформировать критическое мышление на основе только полностью достоверной информации невозможно.</w:t>
      </w:r>
      <w:r w:rsidR="00683A9B">
        <w:t xml:space="preserve"> </w:t>
      </w:r>
      <w:r>
        <w:t>Научно недостоверных сообщений средства массовой информации передают значительное количество.</w:t>
      </w:r>
      <w:r w:rsidR="00683A9B">
        <w:t xml:space="preserve"> </w:t>
      </w:r>
      <w:r>
        <w:t>Такая информация служит материалом для формирования у школьников умения обнаруживать ошибки и неточности,</w:t>
      </w:r>
      <w:r w:rsidR="00683A9B">
        <w:t xml:space="preserve"> </w:t>
      </w:r>
      <w:r>
        <w:t>вносить предложения по их исправлению</w:t>
      </w:r>
      <w:r w:rsidR="00683A9B">
        <w:t>, воспринимать альтернативные точки зрения, приводить аргументы, трансформировать информацию.</w:t>
      </w:r>
      <w:r w:rsidR="00E568C4">
        <w:t xml:space="preserve"> </w:t>
      </w:r>
      <w:r w:rsidR="00683A9B">
        <w:t>Исходя из изложенного понимания принципа научности,</w:t>
      </w:r>
      <w:r w:rsidR="00E568C4">
        <w:t xml:space="preserve"> </w:t>
      </w:r>
      <w:r w:rsidR="00683A9B">
        <w:t xml:space="preserve">можно предложить следующие </w:t>
      </w:r>
      <w:r w:rsidR="00683A9B" w:rsidRPr="00E568C4">
        <w:rPr>
          <w:b/>
        </w:rPr>
        <w:t>критерии отбора сообщений СМИ</w:t>
      </w:r>
      <w:r w:rsidR="00683A9B">
        <w:t>:</w:t>
      </w:r>
    </w:p>
    <w:p w:rsidR="00683A9B" w:rsidRDefault="00683A9B" w:rsidP="00E568C4">
      <w:pPr>
        <w:pStyle w:val="a3"/>
        <w:numPr>
          <w:ilvl w:val="0"/>
          <w:numId w:val="10"/>
        </w:numPr>
      </w:pPr>
      <w:r>
        <w:t>-информация не противоречит  современным научным представлениям;</w:t>
      </w:r>
    </w:p>
    <w:p w:rsidR="00683A9B" w:rsidRDefault="00683A9B" w:rsidP="00E568C4">
      <w:pPr>
        <w:pStyle w:val="a3"/>
        <w:numPr>
          <w:ilvl w:val="0"/>
          <w:numId w:val="10"/>
        </w:numPr>
      </w:pPr>
      <w:r>
        <w:t>-в сообщении есть научные неточности и ошибки,</w:t>
      </w:r>
      <w:r w:rsidR="00E568C4">
        <w:t xml:space="preserve"> </w:t>
      </w:r>
      <w:r>
        <w:t>которые после дидактической обработки информации не повлекут за собой формирование у учащихся искаженной картины мира;</w:t>
      </w:r>
    </w:p>
    <w:p w:rsidR="00057B43" w:rsidRDefault="00683A9B" w:rsidP="000C75F7">
      <w:pPr>
        <w:pStyle w:val="a3"/>
        <w:numPr>
          <w:ilvl w:val="0"/>
          <w:numId w:val="10"/>
        </w:numPr>
      </w:pPr>
      <w:r>
        <w:t>-сообщение представляет собой исторический документ,</w:t>
      </w:r>
      <w:r w:rsidRPr="00683A9B">
        <w:t xml:space="preserve"> </w:t>
      </w:r>
      <w:r>
        <w:t>показывающий пути развития научного знания</w:t>
      </w:r>
      <w:r w:rsidR="00E568C4">
        <w:t>[2</w:t>
      </w:r>
      <w:r w:rsidR="00E568C4" w:rsidRPr="00E568C4">
        <w:t>]</w:t>
      </w:r>
      <w:r w:rsidR="00E568C4">
        <w:t>.</w:t>
      </w:r>
    </w:p>
    <w:p w:rsidR="00683A9B" w:rsidRPr="00E568C4" w:rsidRDefault="00683A9B" w:rsidP="00E568C4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 w:rsidRPr="00E568C4">
        <w:rPr>
          <w:b/>
          <w:sz w:val="24"/>
          <w:szCs w:val="24"/>
        </w:rPr>
        <w:t>Принцип  актуальности</w:t>
      </w:r>
    </w:p>
    <w:p w:rsidR="00057B43" w:rsidRDefault="00057B43" w:rsidP="00057B43">
      <w:r>
        <w:t xml:space="preserve">В рамках интегрированного  </w:t>
      </w:r>
      <w:proofErr w:type="spellStart"/>
      <w:r>
        <w:t>медиаобразования</w:t>
      </w:r>
      <w:proofErr w:type="spellEnd"/>
      <w:r>
        <w:t xml:space="preserve">  актуальность можно понимать  как действенность,</w:t>
      </w:r>
      <w:r w:rsidR="00E568C4">
        <w:t xml:space="preserve"> </w:t>
      </w:r>
      <w:r>
        <w:t>злободневность, соответствие запросам современности,</w:t>
      </w:r>
      <w:r w:rsidR="00E568C4">
        <w:t xml:space="preserve"> осо</w:t>
      </w:r>
      <w:r>
        <w:t>бую важность  для настоящего времени.</w:t>
      </w:r>
      <w:r w:rsidR="00E568C4">
        <w:t xml:space="preserve"> </w:t>
      </w:r>
      <w:r>
        <w:t>Это предполагает немедленное обращение учителя к публикуемым в СМИ информационным сообщениям.</w:t>
      </w:r>
      <w:r w:rsidR="00E568C4">
        <w:t xml:space="preserve"> </w:t>
      </w:r>
      <w:r>
        <w:t xml:space="preserve">Будучи  </w:t>
      </w:r>
      <w:proofErr w:type="gramStart"/>
      <w:r>
        <w:t>близкими</w:t>
      </w:r>
      <w:proofErr w:type="gramEnd"/>
      <w:r w:rsidR="008E4240">
        <w:t xml:space="preserve"> </w:t>
      </w:r>
      <w:r>
        <w:t xml:space="preserve"> ученикам по времени, такие сообщения возбуждают у них интерес.</w:t>
      </w:r>
      <w:r w:rsidR="00E568C4">
        <w:t xml:space="preserve"> </w:t>
      </w:r>
      <w:r>
        <w:t>Однако быстрое устаревание информации</w:t>
      </w:r>
      <w:r w:rsidR="003129F2">
        <w:t xml:space="preserve"> </w:t>
      </w:r>
      <w:r>
        <w:t>СМИ</w:t>
      </w:r>
      <w:r w:rsidR="003129F2">
        <w:t xml:space="preserve">  вызывает падение </w:t>
      </w:r>
      <w:r w:rsidR="003129F2">
        <w:lastRenderedPageBreak/>
        <w:t>интереса учащихся к событию с увеличение</w:t>
      </w:r>
      <w:r w:rsidR="00E568C4">
        <w:t xml:space="preserve">м времени, </w:t>
      </w:r>
      <w:r w:rsidR="003129F2">
        <w:t>прошедшим между сообщением и включением сообщения в учебно-воспитательный процесс.</w:t>
      </w:r>
      <w:r w:rsidR="008E4240">
        <w:t xml:space="preserve"> </w:t>
      </w:r>
      <w:r w:rsidR="003129F2">
        <w:t xml:space="preserve">Отсюда </w:t>
      </w:r>
      <w:r w:rsidR="003129F2" w:rsidRPr="008E4240">
        <w:rPr>
          <w:b/>
        </w:rPr>
        <w:t xml:space="preserve">критерии </w:t>
      </w:r>
      <w:r w:rsidR="003129F2">
        <w:t>отбора сообщений средств массовой информации можно сформулировать следующим образом:</w:t>
      </w:r>
    </w:p>
    <w:p w:rsidR="003129F2" w:rsidRDefault="003129F2" w:rsidP="008E4240">
      <w:pPr>
        <w:pStyle w:val="a3"/>
        <w:numPr>
          <w:ilvl w:val="0"/>
          <w:numId w:val="12"/>
        </w:numPr>
      </w:pPr>
      <w:r>
        <w:t>-</w:t>
      </w:r>
      <w:r w:rsidR="00D951FE">
        <w:t>в сообщении СМИ  отражены события, близкие учащимся по времени и волнующие их;</w:t>
      </w:r>
    </w:p>
    <w:p w:rsidR="00D951FE" w:rsidRDefault="00D951FE" w:rsidP="008E4240">
      <w:pPr>
        <w:pStyle w:val="a3"/>
        <w:numPr>
          <w:ilvl w:val="0"/>
          <w:numId w:val="12"/>
        </w:numPr>
      </w:pPr>
      <w:r>
        <w:t>-сообщение представляет собой документальный текст, расширяющий представления учащихся об изучаемом предмете, имеющим историческую ценность или важное воспитательное значение;</w:t>
      </w:r>
    </w:p>
    <w:p w:rsidR="00D951FE" w:rsidRDefault="00D951FE" w:rsidP="008E4240">
      <w:pPr>
        <w:pStyle w:val="a3"/>
        <w:numPr>
          <w:ilvl w:val="0"/>
          <w:numId w:val="12"/>
        </w:numPr>
      </w:pPr>
      <w:r>
        <w:t>-сообщение масс-медиа являются классическим текстом,</w:t>
      </w:r>
      <w:r w:rsidR="008E4240">
        <w:t xml:space="preserve"> </w:t>
      </w:r>
      <w:r>
        <w:t>хорошо знакомым всем.</w:t>
      </w:r>
    </w:p>
    <w:p w:rsidR="00D951FE" w:rsidRPr="008E4240" w:rsidRDefault="00D951FE" w:rsidP="008E4240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 w:rsidRPr="008E4240">
        <w:rPr>
          <w:b/>
          <w:sz w:val="24"/>
          <w:szCs w:val="24"/>
        </w:rPr>
        <w:t xml:space="preserve">Принцип систематичности </w:t>
      </w:r>
    </w:p>
    <w:p w:rsidR="00D951FE" w:rsidRPr="008E4240" w:rsidRDefault="00D951FE" w:rsidP="00D951FE">
      <w:pPr>
        <w:rPr>
          <w:b/>
        </w:rPr>
      </w:pPr>
      <w:r>
        <w:t>В данном контексте нам представляется полезным создание некоторого банка сообщений средств массовой информации, включающего в себя наиболее характерные</w:t>
      </w:r>
      <w:r w:rsidR="000576EA">
        <w:t>, п</w:t>
      </w:r>
      <w:r>
        <w:t>овторяющиеся сообщения по различным темам школьных курсов, с возможностью оперативной замены морально устаревшей информации</w:t>
      </w:r>
      <w:r w:rsidR="000576EA">
        <w:t xml:space="preserve"> новой, более актуальной. С позиции  принципа </w:t>
      </w:r>
      <w:r w:rsidR="008E4240">
        <w:t xml:space="preserve"> </w:t>
      </w:r>
      <w:r w:rsidR="000576EA">
        <w:t xml:space="preserve">информация может быть использована в учебных целях, если выполняется хотя бы одно из следующих </w:t>
      </w:r>
      <w:r w:rsidR="000576EA" w:rsidRPr="008E4240">
        <w:rPr>
          <w:b/>
        </w:rPr>
        <w:t>условий:</w:t>
      </w:r>
    </w:p>
    <w:p w:rsidR="000576EA" w:rsidRDefault="000576EA" w:rsidP="008E4240">
      <w:pPr>
        <w:pStyle w:val="a3"/>
        <w:numPr>
          <w:ilvl w:val="0"/>
          <w:numId w:val="14"/>
        </w:numPr>
      </w:pPr>
      <w:r>
        <w:t>-не разрушается структура школьного курса;</w:t>
      </w:r>
    </w:p>
    <w:p w:rsidR="000576EA" w:rsidRDefault="000576EA" w:rsidP="008E4240">
      <w:pPr>
        <w:pStyle w:val="a3"/>
        <w:numPr>
          <w:ilvl w:val="0"/>
          <w:numId w:val="14"/>
        </w:numPr>
      </w:pPr>
      <w:r>
        <w:t>-информация может длительное время  хранится в банке данных;</w:t>
      </w:r>
    </w:p>
    <w:p w:rsidR="000576EA" w:rsidRPr="008E4240" w:rsidRDefault="000576EA" w:rsidP="008E4240">
      <w:pPr>
        <w:pStyle w:val="a3"/>
        <w:numPr>
          <w:ilvl w:val="0"/>
          <w:numId w:val="15"/>
        </w:numPr>
        <w:rPr>
          <w:b/>
          <w:sz w:val="24"/>
          <w:szCs w:val="24"/>
        </w:rPr>
      </w:pPr>
      <w:r w:rsidRPr="008E4240">
        <w:rPr>
          <w:b/>
          <w:sz w:val="24"/>
          <w:szCs w:val="24"/>
        </w:rPr>
        <w:t>Принцип доступности</w:t>
      </w:r>
    </w:p>
    <w:p w:rsidR="000576EA" w:rsidRDefault="000576EA" w:rsidP="000576EA">
      <w:r>
        <w:t>Важнейший принцип обучения.</w:t>
      </w:r>
      <w:r w:rsidR="008E4240">
        <w:t xml:space="preserve"> </w:t>
      </w:r>
      <w:r>
        <w:t>При работе с сообщением  средств массовой информации у школьников  могут возникнуть затруднения,</w:t>
      </w:r>
      <w:r w:rsidR="008E4240">
        <w:t xml:space="preserve"> </w:t>
      </w:r>
      <w:r>
        <w:t xml:space="preserve">связанные, во-первых, с </w:t>
      </w:r>
      <w:r w:rsidRPr="008E4240">
        <w:rPr>
          <w:b/>
        </w:rPr>
        <w:t>содержанием информации</w:t>
      </w:r>
      <w:r>
        <w:t xml:space="preserve"> и, во-вторых, </w:t>
      </w:r>
      <w:r w:rsidRPr="008E4240">
        <w:rPr>
          <w:b/>
        </w:rPr>
        <w:t>со стилем изложения</w:t>
      </w:r>
      <w:r>
        <w:t>.</w:t>
      </w:r>
      <w:r w:rsidR="008E4240">
        <w:t xml:space="preserve"> </w:t>
      </w:r>
      <w:r w:rsidR="00E61EFF">
        <w:t>Поэтому информация,</w:t>
      </w:r>
      <w:r w:rsidR="008E4240">
        <w:t xml:space="preserve"> </w:t>
      </w:r>
      <w:r w:rsidR="00E61EFF">
        <w:t>содержащаяся в сообщении масс-медиа, может быть использована в учебных целях,</w:t>
      </w:r>
      <w:r w:rsidR="008E4240">
        <w:t xml:space="preserve"> </w:t>
      </w:r>
      <w:r w:rsidR="00E61EFF">
        <w:t>если:</w:t>
      </w:r>
    </w:p>
    <w:p w:rsidR="00E61EFF" w:rsidRDefault="00E61EFF" w:rsidP="008E4240">
      <w:pPr>
        <w:pStyle w:val="a3"/>
        <w:numPr>
          <w:ilvl w:val="0"/>
          <w:numId w:val="16"/>
        </w:numPr>
      </w:pPr>
      <w:r>
        <w:t>-информация превышает  тезаурус  ученика,</w:t>
      </w:r>
      <w:r w:rsidR="008E4240">
        <w:t xml:space="preserve"> </w:t>
      </w:r>
      <w:r>
        <w:t>которым он обладает на момент предъявления сообщения,</w:t>
      </w:r>
      <w:r w:rsidR="008E4240">
        <w:t xml:space="preserve"> </w:t>
      </w:r>
      <w:r>
        <w:t xml:space="preserve">благодаря чему она воспринимается не как </w:t>
      </w:r>
      <w:r w:rsidR="008E4240">
        <w:t>«</w:t>
      </w:r>
      <w:r>
        <w:t>банальная</w:t>
      </w:r>
      <w:r w:rsidR="008E4240">
        <w:t>»</w:t>
      </w:r>
      <w:r>
        <w:t>;</w:t>
      </w:r>
    </w:p>
    <w:p w:rsidR="00E61EFF" w:rsidRDefault="00E61EFF" w:rsidP="008E4240">
      <w:pPr>
        <w:pStyle w:val="a3"/>
        <w:numPr>
          <w:ilvl w:val="0"/>
          <w:numId w:val="16"/>
        </w:numPr>
      </w:pPr>
      <w:r>
        <w:t>-сообщение полностью соответствует</w:t>
      </w:r>
      <w:r w:rsidR="008E4240">
        <w:t xml:space="preserve"> </w:t>
      </w:r>
      <w:r>
        <w:t xml:space="preserve"> тезаурусу </w:t>
      </w:r>
      <w:r w:rsidR="008E4240">
        <w:t xml:space="preserve"> </w:t>
      </w:r>
      <w:r>
        <w:t>школьника,</w:t>
      </w:r>
      <w:r w:rsidR="008E4240">
        <w:t xml:space="preserve"> </w:t>
      </w:r>
      <w:r>
        <w:t>но освещает событие или  факт с новой,</w:t>
      </w:r>
      <w:r w:rsidR="008E4240">
        <w:t xml:space="preserve"> </w:t>
      </w:r>
      <w:r>
        <w:t>возможно неожиданной,</w:t>
      </w:r>
      <w:r w:rsidR="008E4240">
        <w:t xml:space="preserve"> </w:t>
      </w:r>
      <w:r>
        <w:t>стороны;</w:t>
      </w:r>
    </w:p>
    <w:p w:rsidR="00E61EFF" w:rsidRDefault="00E61EFF" w:rsidP="008E4240">
      <w:pPr>
        <w:pStyle w:val="a3"/>
        <w:numPr>
          <w:ilvl w:val="0"/>
          <w:numId w:val="16"/>
        </w:numPr>
      </w:pPr>
      <w:r>
        <w:t>-есть возможность дидактической обработки сообщения,</w:t>
      </w:r>
      <w:r w:rsidR="008E4240">
        <w:t xml:space="preserve"> </w:t>
      </w:r>
      <w:r>
        <w:t xml:space="preserve">снимающей </w:t>
      </w:r>
      <w:r w:rsidR="008E4240">
        <w:t xml:space="preserve"> </w:t>
      </w:r>
      <w:r>
        <w:t>тезаурусный барье</w:t>
      </w:r>
      <w:proofErr w:type="gramStart"/>
      <w:r>
        <w:t>р(</w:t>
      </w:r>
      <w:proofErr w:type="gramEnd"/>
      <w:r>
        <w:t>адаптация текста), с сохранением основной информации сообщения и стиля её изложения.</w:t>
      </w:r>
    </w:p>
    <w:p w:rsidR="000325C9" w:rsidRPr="008E4240" w:rsidRDefault="000325C9" w:rsidP="000576EA">
      <w:pPr>
        <w:rPr>
          <w:b/>
        </w:rPr>
      </w:pPr>
      <w:r>
        <w:t xml:space="preserve">Расширение спектра задач, на решение которых направлено разрабатываемое средство обучения в рамках интегрированного </w:t>
      </w:r>
      <w:proofErr w:type="spellStart"/>
      <w:r>
        <w:t>медиаобразования</w:t>
      </w:r>
      <w:proofErr w:type="spellEnd"/>
      <w:r>
        <w:t>,</w:t>
      </w:r>
      <w:r w:rsidR="008E4240">
        <w:t xml:space="preserve"> </w:t>
      </w:r>
      <w:r>
        <w:t>часто делает недостаточными данные критерии.</w:t>
      </w:r>
      <w:r w:rsidR="008E4240">
        <w:t xml:space="preserve"> </w:t>
      </w:r>
      <w:r>
        <w:t xml:space="preserve">Поэтому также можно выделить </w:t>
      </w:r>
      <w:r w:rsidRPr="008E4240">
        <w:rPr>
          <w:b/>
        </w:rPr>
        <w:t>дополнительные принципы отбора  информации масс-медиа.</w:t>
      </w:r>
    </w:p>
    <w:p w:rsidR="00057B43" w:rsidRPr="008E4240" w:rsidRDefault="000325C9" w:rsidP="008E4240">
      <w:pPr>
        <w:pStyle w:val="a3"/>
        <w:numPr>
          <w:ilvl w:val="0"/>
          <w:numId w:val="17"/>
        </w:numPr>
        <w:rPr>
          <w:b/>
          <w:sz w:val="24"/>
          <w:szCs w:val="24"/>
        </w:rPr>
      </w:pPr>
      <w:r w:rsidRPr="008E4240">
        <w:rPr>
          <w:b/>
          <w:sz w:val="24"/>
          <w:szCs w:val="24"/>
        </w:rPr>
        <w:t>Принцип избыточности</w:t>
      </w:r>
    </w:p>
    <w:p w:rsidR="000325C9" w:rsidRDefault="000325C9" w:rsidP="000325C9">
      <w:r>
        <w:t>Развитие умений у учащихся вычленять главные мысли в информации,</w:t>
      </w:r>
      <w:r w:rsidR="008E4240">
        <w:t xml:space="preserve"> </w:t>
      </w:r>
      <w:r>
        <w:t>выявлять скрытый смысл,</w:t>
      </w:r>
      <w:r w:rsidR="008E4240">
        <w:t xml:space="preserve"> </w:t>
      </w:r>
      <w:r>
        <w:t>понимать позицию автора,</w:t>
      </w:r>
      <w:r w:rsidR="008E4240">
        <w:t xml:space="preserve"> определять цели </w:t>
      </w:r>
      <w:r>
        <w:t xml:space="preserve"> коммуникации,</w:t>
      </w:r>
      <w:r w:rsidR="008E4240">
        <w:t xml:space="preserve"> </w:t>
      </w:r>
      <w:r>
        <w:t>соотносить форму,</w:t>
      </w:r>
      <w:r w:rsidR="008E4240">
        <w:t xml:space="preserve"> </w:t>
      </w:r>
      <w:r>
        <w:t>содержание и назначени</w:t>
      </w:r>
      <w:proofErr w:type="gramStart"/>
      <w:r>
        <w:t>е(</w:t>
      </w:r>
      <w:proofErr w:type="gramEnd"/>
      <w:r>
        <w:t>аудиторию)сообщения.</w:t>
      </w:r>
    </w:p>
    <w:p w:rsidR="00AE2616" w:rsidRPr="008E4240" w:rsidRDefault="00AE2616" w:rsidP="008E4240">
      <w:pPr>
        <w:pStyle w:val="a3"/>
        <w:numPr>
          <w:ilvl w:val="0"/>
          <w:numId w:val="18"/>
        </w:numPr>
        <w:rPr>
          <w:b/>
          <w:sz w:val="24"/>
          <w:szCs w:val="24"/>
        </w:rPr>
      </w:pPr>
      <w:r w:rsidRPr="008E4240">
        <w:rPr>
          <w:b/>
          <w:sz w:val="24"/>
          <w:szCs w:val="24"/>
        </w:rPr>
        <w:t xml:space="preserve">Принцип </w:t>
      </w:r>
      <w:proofErr w:type="spellStart"/>
      <w:r w:rsidRPr="008E4240">
        <w:rPr>
          <w:b/>
          <w:sz w:val="24"/>
          <w:szCs w:val="24"/>
        </w:rPr>
        <w:t>комплементарности</w:t>
      </w:r>
      <w:proofErr w:type="spellEnd"/>
    </w:p>
    <w:p w:rsidR="00AE2616" w:rsidRPr="008E4240" w:rsidRDefault="00AE2616" w:rsidP="00AE2616">
      <w:r>
        <w:t>Со</w:t>
      </w:r>
      <w:r w:rsidR="008E4240">
        <w:t>о</w:t>
      </w:r>
      <w:r>
        <w:t>тветствие содержания</w:t>
      </w:r>
      <w:r w:rsidR="008E4240">
        <w:t xml:space="preserve"> </w:t>
      </w:r>
      <w:r>
        <w:t xml:space="preserve"> </w:t>
      </w:r>
      <w:proofErr w:type="spellStart"/>
      <w:r>
        <w:t>медиатекста</w:t>
      </w:r>
      <w:proofErr w:type="spellEnd"/>
      <w:r w:rsidR="008E4240">
        <w:t xml:space="preserve"> </w:t>
      </w:r>
      <w:r>
        <w:t xml:space="preserve"> содержанию школьного курса</w:t>
      </w:r>
      <w:r w:rsidR="008E4240">
        <w:t xml:space="preserve"> </w:t>
      </w:r>
      <w:r>
        <w:t>(по Л.С.</w:t>
      </w:r>
      <w:r w:rsidR="0046254B">
        <w:t xml:space="preserve"> </w:t>
      </w:r>
      <w:proofErr w:type="spellStart"/>
      <w:r>
        <w:t>Зазнобиной</w:t>
      </w:r>
      <w:proofErr w:type="spellEnd"/>
      <w:r>
        <w:t>,</w:t>
      </w:r>
      <w:r w:rsidR="008E4240">
        <w:t xml:space="preserve"> </w:t>
      </w:r>
      <w:r>
        <w:t>точки пересечения внешкольного и учеб</w:t>
      </w:r>
      <w:r w:rsidR="008E4240">
        <w:t xml:space="preserve">ного информационного потоков) </w:t>
      </w:r>
      <w:r w:rsidR="008E4240" w:rsidRPr="008E4240">
        <w:t>[4].</w:t>
      </w:r>
    </w:p>
    <w:p w:rsidR="00AE2616" w:rsidRPr="008E4240" w:rsidRDefault="00AE2616" w:rsidP="008E4240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 w:rsidRPr="008E4240">
        <w:rPr>
          <w:b/>
          <w:sz w:val="24"/>
          <w:szCs w:val="24"/>
        </w:rPr>
        <w:t>Принцип изоморфизма</w:t>
      </w:r>
    </w:p>
    <w:p w:rsidR="00AE2616" w:rsidRDefault="00AE2616" w:rsidP="00AE2616">
      <w:r>
        <w:lastRenderedPageBreak/>
        <w:t>Это означает,</w:t>
      </w:r>
      <w:r w:rsidR="008E4240">
        <w:t xml:space="preserve"> </w:t>
      </w:r>
      <w:r>
        <w:t xml:space="preserve">что средство </w:t>
      </w:r>
      <w:proofErr w:type="spellStart"/>
      <w:r>
        <w:t>медиаобразования</w:t>
      </w:r>
      <w:proofErr w:type="spellEnd"/>
      <w:r w:rsidR="008E4240">
        <w:t xml:space="preserve"> </w:t>
      </w:r>
      <w:r>
        <w:t xml:space="preserve"> должно правильно отражать специфику </w:t>
      </w:r>
      <w:proofErr w:type="spellStart"/>
      <w:r>
        <w:t>медиатекстов</w:t>
      </w:r>
      <w:proofErr w:type="spellEnd"/>
      <w:r>
        <w:t>,</w:t>
      </w:r>
      <w:r w:rsidR="008E4240">
        <w:t xml:space="preserve"> </w:t>
      </w:r>
      <w:r>
        <w:t>обусловленную особенностями того или иного вида медиа.</w:t>
      </w:r>
    </w:p>
    <w:p w:rsidR="00D869E6" w:rsidRPr="0046254B" w:rsidRDefault="00AE2616" w:rsidP="00AE2616">
      <w:proofErr w:type="gramStart"/>
      <w:r w:rsidRPr="008E4240">
        <w:rPr>
          <w:b/>
        </w:rPr>
        <w:t>Таким образом</w:t>
      </w:r>
      <w:r>
        <w:t>,</w:t>
      </w:r>
      <w:r w:rsidR="00D869E6">
        <w:t xml:space="preserve"> </w:t>
      </w:r>
      <w:r w:rsidR="008E4240">
        <w:t xml:space="preserve"> </w:t>
      </w:r>
      <w:r>
        <w:t>требования к</w:t>
      </w:r>
      <w:r w:rsidR="00D869E6">
        <w:t xml:space="preserve">   с</w:t>
      </w:r>
      <w:r>
        <w:t>ообщениям</w:t>
      </w:r>
      <w:r w:rsidR="008E4240">
        <w:t xml:space="preserve"> </w:t>
      </w:r>
      <w:r>
        <w:t xml:space="preserve"> средств массовой информации, на основе</w:t>
      </w:r>
      <w:r w:rsidR="00D869E6">
        <w:t xml:space="preserve"> которых разрабатываются </w:t>
      </w:r>
      <w:r w:rsidR="0046254B">
        <w:t xml:space="preserve"> </w:t>
      </w:r>
      <w:r w:rsidR="00D869E6">
        <w:t>средства</w:t>
      </w:r>
      <w:r w:rsidR="008E4240">
        <w:t xml:space="preserve"> </w:t>
      </w:r>
      <w:r w:rsidR="00D869E6">
        <w:t xml:space="preserve"> </w:t>
      </w:r>
      <w:proofErr w:type="spellStart"/>
      <w:r w:rsidR="00D869E6">
        <w:t>медиаобразования</w:t>
      </w:r>
      <w:proofErr w:type="spellEnd"/>
      <w:r w:rsidR="00D869E6">
        <w:t xml:space="preserve">, </w:t>
      </w:r>
      <w:r w:rsidR="008E4240">
        <w:t xml:space="preserve"> </w:t>
      </w:r>
      <w:r w:rsidR="00D869E6">
        <w:t>дополняются принципами избыточности,</w:t>
      </w:r>
      <w:r w:rsidR="008E4240">
        <w:t xml:space="preserve"> </w:t>
      </w:r>
      <w:proofErr w:type="spellStart"/>
      <w:r w:rsidR="00D869E6">
        <w:t>комплементарности</w:t>
      </w:r>
      <w:proofErr w:type="spellEnd"/>
      <w:r w:rsidR="00D869E6">
        <w:t xml:space="preserve"> </w:t>
      </w:r>
      <w:r w:rsidR="008E4240">
        <w:t xml:space="preserve"> </w:t>
      </w:r>
      <w:r w:rsidR="00D869E6">
        <w:t>и изоморфизма,</w:t>
      </w:r>
      <w:r w:rsidR="008E4240">
        <w:t xml:space="preserve"> </w:t>
      </w:r>
      <w:r w:rsidR="00D869E6">
        <w:t xml:space="preserve">а интеграция </w:t>
      </w:r>
      <w:r w:rsidR="008E4240">
        <w:t xml:space="preserve"> </w:t>
      </w:r>
      <w:proofErr w:type="spellStart"/>
      <w:r w:rsidR="00D869E6">
        <w:t>медиаобразования</w:t>
      </w:r>
      <w:proofErr w:type="spellEnd"/>
      <w:r w:rsidR="00D869E6">
        <w:t xml:space="preserve"> с базовым может быть достигнута органичным  для каждой учебной дисциплины </w:t>
      </w:r>
      <w:r w:rsidR="008E4240">
        <w:t xml:space="preserve">  </w:t>
      </w:r>
      <w:proofErr w:type="spellStart"/>
      <w:r w:rsidR="00D869E6">
        <w:t>медиаобразовательным</w:t>
      </w:r>
      <w:proofErr w:type="spellEnd"/>
      <w:r w:rsidR="00D869E6">
        <w:t xml:space="preserve"> целеполаганием</w:t>
      </w:r>
      <w:r w:rsidR="008E4240">
        <w:t xml:space="preserve"> </w:t>
      </w:r>
      <w:r w:rsidR="00D869E6">
        <w:t xml:space="preserve"> и</w:t>
      </w:r>
      <w:r w:rsidR="008E4240">
        <w:t xml:space="preserve"> </w:t>
      </w:r>
      <w:r w:rsidR="00D869E6">
        <w:t xml:space="preserve"> достижением поставленных </w:t>
      </w:r>
      <w:r w:rsidR="008E4240">
        <w:t xml:space="preserve"> </w:t>
      </w:r>
      <w:r w:rsidR="00D869E6">
        <w:t>целей</w:t>
      </w:r>
      <w:r w:rsidR="008E4240">
        <w:t xml:space="preserve"> </w:t>
      </w:r>
      <w:r w:rsidR="00D869E6">
        <w:t xml:space="preserve"> на фактическом</w:t>
      </w:r>
      <w:r w:rsidR="008E4240">
        <w:t xml:space="preserve"> </w:t>
      </w:r>
      <w:r w:rsidR="00D869E6">
        <w:t xml:space="preserve"> материале той или иной дисциплины.</w:t>
      </w:r>
      <w:proofErr w:type="gramEnd"/>
      <w:r w:rsidR="008E4240">
        <w:t xml:space="preserve">  </w:t>
      </w:r>
      <w:r w:rsidR="00D869E6">
        <w:t>Следует находить</w:t>
      </w:r>
      <w:r w:rsidR="008E4240">
        <w:t xml:space="preserve"> </w:t>
      </w:r>
      <w:r w:rsidR="00D869E6">
        <w:t xml:space="preserve"> как можно больше точек </w:t>
      </w:r>
      <w:r w:rsidR="008E4240">
        <w:t xml:space="preserve"> </w:t>
      </w:r>
      <w:r w:rsidR="00D869E6">
        <w:t>соприкосновения учебного предмета и «внешних» информационных потоков.</w:t>
      </w:r>
      <w:r w:rsidR="008E4240">
        <w:t xml:space="preserve"> </w:t>
      </w:r>
      <w:r w:rsidR="00D869E6">
        <w:t>Обеспечивать их пересекаемость.</w:t>
      </w:r>
      <w:r w:rsidR="008E4240">
        <w:t xml:space="preserve"> </w:t>
      </w:r>
      <w:r w:rsidR="00D869E6">
        <w:t xml:space="preserve">Затем ставить и решать те </w:t>
      </w:r>
      <w:proofErr w:type="spellStart"/>
      <w:r w:rsidR="00D869E6">
        <w:t>меди</w:t>
      </w:r>
      <w:r w:rsidR="0046254B">
        <w:t>а</w:t>
      </w:r>
      <w:r w:rsidR="00D869E6">
        <w:t>образовательные</w:t>
      </w:r>
      <w:proofErr w:type="spellEnd"/>
      <w:r w:rsidR="008E4240">
        <w:t xml:space="preserve"> </w:t>
      </w:r>
      <w:r w:rsidR="00D869E6">
        <w:t xml:space="preserve"> задачи,</w:t>
      </w:r>
      <w:r w:rsidR="008E4240">
        <w:t xml:space="preserve"> </w:t>
      </w:r>
      <w:r w:rsidR="00D869E6">
        <w:t xml:space="preserve">которые позволяет </w:t>
      </w:r>
      <w:r w:rsidR="0046254B">
        <w:t>именно этот учебный материал</w:t>
      </w:r>
      <w:r w:rsidR="0046254B" w:rsidRPr="0046254B">
        <w:t xml:space="preserve"> [4].</w:t>
      </w:r>
    </w:p>
    <w:p w:rsidR="00D869E6" w:rsidRDefault="00D869E6" w:rsidP="00AE2616"/>
    <w:p w:rsidR="00D869E6" w:rsidRDefault="00D869E6" w:rsidP="00AE2616">
      <w:r>
        <w:t>Литература:</w:t>
      </w:r>
    </w:p>
    <w:p w:rsidR="002A2FD7" w:rsidRDefault="002A2FD7" w:rsidP="00AE2616">
      <w:r>
        <w:t>1.Федоров А.В. Молодёжь и медиа: проблемы и перспективы//Вестник Российского гуманитарного научного фонда.№1.2001.</w:t>
      </w:r>
    </w:p>
    <w:p w:rsidR="002A2FD7" w:rsidRDefault="002A2FD7" w:rsidP="00AE2616">
      <w:r>
        <w:t>2.Журин А.А. Включение внешкольной информации в контекст базового образования//Перспективы развития общего среднего образования: Сборник научных трудов.</w:t>
      </w:r>
      <w:r w:rsidR="0046254B">
        <w:t xml:space="preserve"> </w:t>
      </w:r>
      <w:bookmarkStart w:id="0" w:name="_GoBack"/>
      <w:bookmarkEnd w:id="0"/>
      <w:r>
        <w:t>М.:</w:t>
      </w:r>
      <w:r w:rsidR="0046254B">
        <w:t xml:space="preserve"> </w:t>
      </w:r>
      <w:r>
        <w:t>ИОСО РАО,1998.</w:t>
      </w:r>
    </w:p>
    <w:p w:rsidR="002A2FD7" w:rsidRDefault="002A2FD7" w:rsidP="00AE2616">
      <w:r>
        <w:t>3.Назарова Т.С.</w:t>
      </w:r>
      <w:r w:rsidR="0046254B">
        <w:t xml:space="preserve"> </w:t>
      </w:r>
      <w:r>
        <w:t>,</w:t>
      </w:r>
      <w:r w:rsidR="0046254B">
        <w:t xml:space="preserve"> </w:t>
      </w:r>
      <w:proofErr w:type="spellStart"/>
      <w:r>
        <w:t>Полат</w:t>
      </w:r>
      <w:proofErr w:type="spellEnd"/>
      <w:r w:rsidR="0046254B">
        <w:t xml:space="preserve"> </w:t>
      </w:r>
      <w:r>
        <w:t>Е.С. Средства обучения: Технология создания и использования</w:t>
      </w:r>
      <w:r w:rsidR="000E01C2">
        <w:t>.</w:t>
      </w:r>
      <w:r w:rsidR="0046254B">
        <w:t xml:space="preserve"> </w:t>
      </w:r>
      <w:r w:rsidR="000E01C2">
        <w:t>М.:</w:t>
      </w:r>
      <w:r w:rsidR="0046254B">
        <w:t xml:space="preserve"> </w:t>
      </w:r>
      <w:r w:rsidR="000E01C2">
        <w:t>Изд-во УРАО,1998.0-С.33.</w:t>
      </w:r>
    </w:p>
    <w:p w:rsidR="000E01C2" w:rsidRPr="00683A9B" w:rsidRDefault="000E01C2" w:rsidP="00AE2616">
      <w:r>
        <w:t>4.Зазнобина Л.С.</w:t>
      </w:r>
      <w:r w:rsidR="0046254B">
        <w:t xml:space="preserve"> Технология интеграции </w:t>
      </w:r>
      <w:proofErr w:type="spellStart"/>
      <w:r w:rsidR="0046254B">
        <w:t>медиао</w:t>
      </w:r>
      <w:r>
        <w:t>бразования</w:t>
      </w:r>
      <w:proofErr w:type="spellEnd"/>
      <w:r>
        <w:t xml:space="preserve"> </w:t>
      </w:r>
      <w:r w:rsidR="0046254B">
        <w:t xml:space="preserve"> </w:t>
      </w:r>
      <w:r>
        <w:t>с различными учебными дисциплинами //На пути к 12-летней школе: Сб.</w:t>
      </w:r>
      <w:r w:rsidR="0046254B">
        <w:t xml:space="preserve"> </w:t>
      </w:r>
      <w:r>
        <w:t>научных трудов. М.:ИОСО РАО,2000.-400с.-С.178-182</w:t>
      </w:r>
    </w:p>
    <w:p w:rsidR="000C75F7" w:rsidRPr="003C317A" w:rsidRDefault="000C75F7" w:rsidP="000C75F7">
      <w:pPr>
        <w:pStyle w:val="a3"/>
        <w:ind w:left="1429"/>
      </w:pPr>
    </w:p>
    <w:p w:rsidR="00AB5F89" w:rsidRPr="006235E2" w:rsidRDefault="00683A9B" w:rsidP="006505D9">
      <w:pPr>
        <w:ind w:firstLine="709"/>
      </w:pPr>
      <w:r>
        <w:t xml:space="preserve"> </w:t>
      </w:r>
    </w:p>
    <w:p w:rsidR="008259D9" w:rsidRPr="009E7B1B" w:rsidRDefault="008259D9"/>
    <w:sectPr w:rsidR="008259D9" w:rsidRPr="009E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5C"/>
    <w:multiLevelType w:val="hybridMultilevel"/>
    <w:tmpl w:val="C0AE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E2CC0"/>
    <w:multiLevelType w:val="hybridMultilevel"/>
    <w:tmpl w:val="FD1CC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324893"/>
    <w:multiLevelType w:val="hybridMultilevel"/>
    <w:tmpl w:val="B0CAD54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BF2A48"/>
    <w:multiLevelType w:val="hybridMultilevel"/>
    <w:tmpl w:val="AF389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035971"/>
    <w:multiLevelType w:val="hybridMultilevel"/>
    <w:tmpl w:val="3DB00F5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6B61CA"/>
    <w:multiLevelType w:val="hybridMultilevel"/>
    <w:tmpl w:val="82C8D1D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585C12"/>
    <w:multiLevelType w:val="hybridMultilevel"/>
    <w:tmpl w:val="7654F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8C695E"/>
    <w:multiLevelType w:val="hybridMultilevel"/>
    <w:tmpl w:val="076AD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9299E"/>
    <w:multiLevelType w:val="hybridMultilevel"/>
    <w:tmpl w:val="61321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245DB"/>
    <w:multiLevelType w:val="hybridMultilevel"/>
    <w:tmpl w:val="3602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C650E"/>
    <w:multiLevelType w:val="hybridMultilevel"/>
    <w:tmpl w:val="2376D1D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8A6B28"/>
    <w:multiLevelType w:val="hybridMultilevel"/>
    <w:tmpl w:val="5E34492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FB65A7"/>
    <w:multiLevelType w:val="hybridMultilevel"/>
    <w:tmpl w:val="37A07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BB1B5B"/>
    <w:multiLevelType w:val="hybridMultilevel"/>
    <w:tmpl w:val="68784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3C5C57"/>
    <w:multiLevelType w:val="hybridMultilevel"/>
    <w:tmpl w:val="6AE091D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CA5D96"/>
    <w:multiLevelType w:val="hybridMultilevel"/>
    <w:tmpl w:val="08842AB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5A71F9"/>
    <w:multiLevelType w:val="hybridMultilevel"/>
    <w:tmpl w:val="4970B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81F37"/>
    <w:multiLevelType w:val="hybridMultilevel"/>
    <w:tmpl w:val="4FA4A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91D42"/>
    <w:multiLevelType w:val="hybridMultilevel"/>
    <w:tmpl w:val="21F4F21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4"/>
  </w:num>
  <w:num w:numId="10">
    <w:abstractNumId w:val="9"/>
  </w:num>
  <w:num w:numId="11">
    <w:abstractNumId w:val="5"/>
  </w:num>
  <w:num w:numId="12">
    <w:abstractNumId w:val="7"/>
  </w:num>
  <w:num w:numId="13">
    <w:abstractNumId w:val="15"/>
  </w:num>
  <w:num w:numId="14">
    <w:abstractNumId w:val="17"/>
  </w:num>
  <w:num w:numId="15">
    <w:abstractNumId w:val="11"/>
  </w:num>
  <w:num w:numId="16">
    <w:abstractNumId w:val="16"/>
  </w:num>
  <w:num w:numId="17">
    <w:abstractNumId w:val="18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1B"/>
    <w:rsid w:val="000325C9"/>
    <w:rsid w:val="000576EA"/>
    <w:rsid w:val="00057B43"/>
    <w:rsid w:val="00064788"/>
    <w:rsid w:val="000C75F7"/>
    <w:rsid w:val="000E01C2"/>
    <w:rsid w:val="002A2FD7"/>
    <w:rsid w:val="003129F2"/>
    <w:rsid w:val="00327385"/>
    <w:rsid w:val="003B46B7"/>
    <w:rsid w:val="003C317A"/>
    <w:rsid w:val="0046254B"/>
    <w:rsid w:val="006235E2"/>
    <w:rsid w:val="006505D9"/>
    <w:rsid w:val="00683A9B"/>
    <w:rsid w:val="006D4FD8"/>
    <w:rsid w:val="008259D9"/>
    <w:rsid w:val="008E4240"/>
    <w:rsid w:val="009E7B1B"/>
    <w:rsid w:val="00AA7FB8"/>
    <w:rsid w:val="00AB5F89"/>
    <w:rsid w:val="00AE2616"/>
    <w:rsid w:val="00D869E6"/>
    <w:rsid w:val="00D951FE"/>
    <w:rsid w:val="00E568C4"/>
    <w:rsid w:val="00E6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2014-05-09T10:11:00Z</dcterms:created>
  <dcterms:modified xsi:type="dcterms:W3CDTF">2014-05-09T14:25:00Z</dcterms:modified>
</cp:coreProperties>
</file>