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C8" w:rsidRPr="0094223E" w:rsidRDefault="00DB11C8" w:rsidP="0094223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4223E">
        <w:rPr>
          <w:rFonts w:ascii="Times New Roman" w:hAnsi="Times New Roman"/>
          <w:b/>
          <w:i/>
          <w:sz w:val="28"/>
          <w:szCs w:val="28"/>
        </w:rPr>
        <w:t>Родительское собрание «Выбор профессии» 10 класс</w:t>
      </w:r>
    </w:p>
    <w:p w:rsidR="00DB11C8" w:rsidRPr="0094223E" w:rsidRDefault="00DB11C8">
      <w:pPr>
        <w:rPr>
          <w:rFonts w:ascii="Times New Roman" w:hAnsi="Times New Roman"/>
          <w:sz w:val="28"/>
          <w:szCs w:val="28"/>
        </w:rPr>
      </w:pPr>
      <w:r w:rsidRPr="0094223E">
        <w:rPr>
          <w:rFonts w:ascii="Times New Roman" w:hAnsi="Times New Roman"/>
          <w:sz w:val="28"/>
          <w:szCs w:val="28"/>
        </w:rPr>
        <w:t>10 класс – это переломный, кризисный этап решения проблемы выбора будущей профессии. Именно сейчас нужно определиться с учебными предметами, требующими углубленного изучения, которые в дальнейшем необходимы для поступления в ВУЗы страны.</w:t>
      </w:r>
    </w:p>
    <w:p w:rsidR="00DB11C8" w:rsidRPr="0094223E" w:rsidRDefault="00DB11C8">
      <w:pPr>
        <w:rPr>
          <w:rFonts w:ascii="Times New Roman" w:hAnsi="Times New Roman"/>
          <w:sz w:val="28"/>
          <w:szCs w:val="28"/>
        </w:rPr>
      </w:pPr>
      <w:r w:rsidRPr="0094223E">
        <w:rPr>
          <w:rFonts w:ascii="Times New Roman" w:hAnsi="Times New Roman"/>
          <w:sz w:val="28"/>
          <w:szCs w:val="28"/>
        </w:rPr>
        <w:t>Профессия определяет и положение человека в обществе, характеризует его рядом социальных признаков. Профессиональная принадлежность – одна из важнейших социальных ролей человека, так как выбирая профессию, он выбирает себе не только работу, но и определенные нормы, жизненные ценности и образ жизни.</w:t>
      </w:r>
    </w:p>
    <w:p w:rsidR="00DB11C8" w:rsidRPr="0094223E" w:rsidRDefault="00DB11C8">
      <w:pPr>
        <w:rPr>
          <w:rFonts w:ascii="Times New Roman" w:hAnsi="Times New Roman"/>
          <w:sz w:val="28"/>
          <w:szCs w:val="28"/>
        </w:rPr>
      </w:pPr>
      <w:r w:rsidRPr="0094223E">
        <w:rPr>
          <w:rFonts w:ascii="Times New Roman" w:hAnsi="Times New Roman"/>
          <w:sz w:val="28"/>
          <w:szCs w:val="28"/>
        </w:rPr>
        <w:t>Но начинать надо не с профессии, а с ценностей. Что для вас значат слова: «Хорошо сложившаяся жизнь». Понятно, что в целом ценности у нас одни и те же. Однако, в силу характера, воспитания и многих других факторов, вырабатываются определенные приоритеты.</w:t>
      </w:r>
    </w:p>
    <w:p w:rsidR="00DB11C8" w:rsidRPr="0094223E" w:rsidRDefault="00DB11C8">
      <w:pPr>
        <w:rPr>
          <w:rFonts w:ascii="Times New Roman" w:hAnsi="Times New Roman"/>
          <w:sz w:val="28"/>
          <w:szCs w:val="28"/>
        </w:rPr>
      </w:pPr>
      <w:r w:rsidRPr="0094223E">
        <w:rPr>
          <w:rFonts w:ascii="Times New Roman" w:hAnsi="Times New Roman"/>
          <w:sz w:val="28"/>
          <w:szCs w:val="28"/>
        </w:rPr>
        <w:t>В ходе диагностического исследования были получены следующие результаты:  19 учащихся 10 «А» класса  имеют выраженный интерес к определенной группе профессий, как мы видим на таблице, превалирующие предметы труда – техника и  живая природа.</w:t>
      </w:r>
    </w:p>
    <w:p w:rsidR="00DB11C8" w:rsidRDefault="00DB11C8">
      <w:pPr>
        <w:rPr>
          <w:rFonts w:ascii="Times New Roman" w:hAnsi="Times New Roman"/>
          <w:sz w:val="28"/>
          <w:szCs w:val="28"/>
        </w:rPr>
      </w:pPr>
      <w:r w:rsidRPr="0094223E">
        <w:rPr>
          <w:rFonts w:ascii="Times New Roman" w:hAnsi="Times New Roman"/>
          <w:sz w:val="28"/>
          <w:szCs w:val="28"/>
        </w:rPr>
        <w:t xml:space="preserve">Интерес к математике у Софьи Ковалевской возник в раннем детстве, когда на ее комнату не хватило обоев и вместо них наклеили листы с лекциями Остроградского о дифференциальном и интегральном исчислении. Мать Марины Цветаевой  мечтала о музыкальной карьере дочери, однако решающее влияние на нее оказала «встреча с Пушкиным»: «Запретный шкаф. Запретный плод. Этот плод – том, огромный сине-лиловый том с золотой надписью вкось – Собрание сочинений А.С.Пушкина». Интересом к чтению и языку писательница Л.К.Чуковская обязана своему отцу, который в числе прочих занятий учил их английскому языку и придумывал для перевода забавные лишенные смысла фразы, но при этом заставляющие улыбаться: Старая дева, объевшись замазки, упала в пруд. Прокофьев вспоминает:  « </w:t>
      </w:r>
      <w:r>
        <w:rPr>
          <w:rFonts w:ascii="Times New Roman" w:hAnsi="Times New Roman"/>
          <w:sz w:val="28"/>
          <w:szCs w:val="28"/>
        </w:rPr>
        <w:t>…</w:t>
      </w:r>
      <w:r w:rsidRPr="0094223E">
        <w:rPr>
          <w:rFonts w:ascii="Times New Roman" w:hAnsi="Times New Roman"/>
          <w:sz w:val="28"/>
          <w:szCs w:val="28"/>
        </w:rPr>
        <w:t>от рождения слышал Бетховена и Шопена и в 12 лет помню себя, презирающим легкую музыку»</w:t>
      </w:r>
      <w:r>
        <w:rPr>
          <w:rFonts w:ascii="Times New Roman" w:hAnsi="Times New Roman"/>
          <w:sz w:val="28"/>
          <w:szCs w:val="28"/>
        </w:rPr>
        <w:t>.</w:t>
      </w:r>
    </w:p>
    <w:p w:rsidR="00DB11C8" w:rsidRDefault="00DB1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родителя с ребенком: - составить список профессий, которые точно вам не подойдут, и выделить признаки из-за которых эти профессии попали в ваш «черный список». Например, профессия, связанные с риском для жизни, с мошенничеством и махинациями  </w:t>
      </w:r>
    </w:p>
    <w:p w:rsidR="00DB11C8" w:rsidRPr="0094223E" w:rsidRDefault="00DB11C8">
      <w:pPr>
        <w:rPr>
          <w:rFonts w:ascii="Times New Roman" w:hAnsi="Times New Roman"/>
          <w:sz w:val="28"/>
          <w:szCs w:val="28"/>
        </w:rPr>
      </w:pPr>
    </w:p>
    <w:sectPr w:rsidR="00DB11C8" w:rsidRPr="0094223E" w:rsidSect="005A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43C"/>
    <w:rsid w:val="00080375"/>
    <w:rsid w:val="0026616D"/>
    <w:rsid w:val="004830ED"/>
    <w:rsid w:val="004C182A"/>
    <w:rsid w:val="004D6BDC"/>
    <w:rsid w:val="004E297C"/>
    <w:rsid w:val="005A4E51"/>
    <w:rsid w:val="0082543C"/>
    <w:rsid w:val="0094223E"/>
    <w:rsid w:val="00B4112C"/>
    <w:rsid w:val="00B81693"/>
    <w:rsid w:val="00DB11C8"/>
    <w:rsid w:val="00EB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325</Words>
  <Characters>1858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</cp:revision>
  <dcterms:created xsi:type="dcterms:W3CDTF">2013-12-06T10:56:00Z</dcterms:created>
  <dcterms:modified xsi:type="dcterms:W3CDTF">2013-12-06T14:09:00Z</dcterms:modified>
</cp:coreProperties>
</file>