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78F" w:rsidRPr="00B2778F" w:rsidRDefault="00B2778F" w:rsidP="00B2778F">
      <w:pPr>
        <w:spacing w:after="200"/>
        <w:ind w:left="-567"/>
        <w:jc w:val="both"/>
        <w:rPr>
          <w:rFonts w:eastAsiaTheme="minorHAnsi"/>
          <w:sz w:val="26"/>
          <w:szCs w:val="26"/>
          <w:lang w:eastAsia="en-US"/>
        </w:rPr>
      </w:pPr>
      <w:r w:rsidRPr="00B2778F">
        <w:rPr>
          <w:rFonts w:eastAsiaTheme="minorHAnsi"/>
          <w:sz w:val="26"/>
          <w:szCs w:val="26"/>
          <w:lang w:eastAsia="en-US"/>
        </w:rPr>
        <w:t>Рассмотрено                                           Согласовано                                       Утверждено</w:t>
      </w:r>
    </w:p>
    <w:p w:rsidR="00B2778F" w:rsidRPr="00B2778F" w:rsidRDefault="00B2778F" w:rsidP="00B2778F">
      <w:pPr>
        <w:spacing w:after="200"/>
        <w:ind w:left="-567"/>
        <w:jc w:val="both"/>
        <w:rPr>
          <w:rFonts w:eastAsiaTheme="minorHAnsi"/>
          <w:sz w:val="26"/>
          <w:szCs w:val="26"/>
          <w:lang w:eastAsia="en-US"/>
        </w:rPr>
      </w:pPr>
      <w:r w:rsidRPr="00B2778F">
        <w:rPr>
          <w:rFonts w:eastAsiaTheme="minorHAnsi"/>
          <w:sz w:val="26"/>
          <w:szCs w:val="26"/>
          <w:lang w:eastAsia="en-US"/>
        </w:rPr>
        <w:t>Руководителем МО                                Замдиректора по УВР                         Директором</w:t>
      </w:r>
    </w:p>
    <w:p w:rsidR="00B2778F" w:rsidRPr="00B2778F" w:rsidRDefault="00B2778F" w:rsidP="00B2778F">
      <w:pPr>
        <w:spacing w:after="200"/>
        <w:ind w:left="-567"/>
        <w:jc w:val="both"/>
        <w:rPr>
          <w:rFonts w:eastAsiaTheme="minorHAnsi"/>
          <w:sz w:val="26"/>
          <w:szCs w:val="26"/>
          <w:lang w:eastAsia="en-US"/>
        </w:rPr>
      </w:pPr>
      <w:r w:rsidRPr="00B2778F">
        <w:rPr>
          <w:rFonts w:eastAsiaTheme="minorHAnsi"/>
          <w:sz w:val="26"/>
          <w:szCs w:val="26"/>
          <w:lang w:eastAsia="en-US"/>
        </w:rPr>
        <w:t>Протокол №</w:t>
      </w:r>
      <w:r w:rsidR="0092625C">
        <w:rPr>
          <w:rFonts w:eastAsiaTheme="minorHAnsi"/>
          <w:sz w:val="26"/>
          <w:szCs w:val="26"/>
          <w:lang w:eastAsia="en-US"/>
        </w:rPr>
        <w:t>1</w:t>
      </w:r>
      <w:r w:rsidRPr="00B2778F"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</w:t>
      </w:r>
      <w:r>
        <w:rPr>
          <w:rFonts w:eastAsiaTheme="minorHAnsi"/>
          <w:sz w:val="26"/>
          <w:szCs w:val="26"/>
          <w:lang w:eastAsia="en-US"/>
        </w:rPr>
        <w:t xml:space="preserve">                     </w:t>
      </w:r>
      <w:r w:rsidRPr="00B2778F">
        <w:rPr>
          <w:rFonts w:eastAsiaTheme="minorHAnsi"/>
          <w:sz w:val="26"/>
          <w:szCs w:val="26"/>
          <w:lang w:eastAsia="en-US"/>
        </w:rPr>
        <w:t xml:space="preserve"> Приказом №</w:t>
      </w:r>
    </w:p>
    <w:p w:rsidR="00B2778F" w:rsidRPr="00B2778F" w:rsidRDefault="00B2778F" w:rsidP="00B2778F">
      <w:pPr>
        <w:spacing w:after="200"/>
        <w:ind w:left="-567"/>
        <w:jc w:val="both"/>
        <w:rPr>
          <w:rFonts w:eastAsiaTheme="minorHAnsi"/>
          <w:sz w:val="26"/>
          <w:szCs w:val="26"/>
          <w:lang w:eastAsia="en-US"/>
        </w:rPr>
      </w:pPr>
      <w:r w:rsidRPr="00B2778F">
        <w:rPr>
          <w:rFonts w:eastAsiaTheme="minorHAnsi"/>
          <w:sz w:val="26"/>
          <w:szCs w:val="26"/>
          <w:lang w:eastAsia="en-US"/>
        </w:rPr>
        <w:t xml:space="preserve">От  </w:t>
      </w:r>
      <w:r w:rsidR="0092625C">
        <w:rPr>
          <w:rFonts w:eastAsiaTheme="minorHAnsi"/>
          <w:sz w:val="26"/>
          <w:szCs w:val="26"/>
          <w:lang w:eastAsia="en-US"/>
        </w:rPr>
        <w:t>28.08.14</w:t>
      </w:r>
      <w:proofErr w:type="gramStart"/>
      <w:r w:rsidRPr="00B2778F"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                             О</w:t>
      </w:r>
      <w:proofErr w:type="gramEnd"/>
      <w:r w:rsidRPr="00B2778F">
        <w:rPr>
          <w:rFonts w:eastAsiaTheme="minorHAnsi"/>
          <w:sz w:val="26"/>
          <w:szCs w:val="26"/>
          <w:lang w:eastAsia="en-US"/>
        </w:rPr>
        <w:t>т</w:t>
      </w:r>
    </w:p>
    <w:p w:rsidR="00B2778F" w:rsidRPr="00B2778F" w:rsidRDefault="00B2778F" w:rsidP="00B2778F">
      <w:pPr>
        <w:spacing w:after="200"/>
        <w:ind w:left="-567"/>
        <w:jc w:val="both"/>
        <w:rPr>
          <w:rFonts w:eastAsiaTheme="minorHAnsi"/>
          <w:sz w:val="26"/>
          <w:szCs w:val="26"/>
          <w:lang w:eastAsia="en-US"/>
        </w:rPr>
      </w:pPr>
    </w:p>
    <w:p w:rsidR="00B2778F" w:rsidRPr="00B2778F" w:rsidRDefault="00B2778F" w:rsidP="00B2778F">
      <w:pPr>
        <w:spacing w:after="200"/>
        <w:ind w:left="-567"/>
        <w:jc w:val="both"/>
        <w:rPr>
          <w:rFonts w:eastAsiaTheme="minorHAnsi"/>
          <w:sz w:val="26"/>
          <w:szCs w:val="26"/>
          <w:lang w:eastAsia="en-US"/>
        </w:rPr>
      </w:pPr>
    </w:p>
    <w:p w:rsidR="00B2778F" w:rsidRPr="00B2778F" w:rsidRDefault="00B2778F" w:rsidP="00B2778F">
      <w:pPr>
        <w:spacing w:after="200"/>
        <w:ind w:left="-567"/>
        <w:jc w:val="both"/>
        <w:rPr>
          <w:rFonts w:eastAsiaTheme="minorHAnsi"/>
          <w:sz w:val="26"/>
          <w:szCs w:val="26"/>
          <w:lang w:eastAsia="en-US"/>
        </w:rPr>
      </w:pPr>
    </w:p>
    <w:p w:rsidR="00B2778F" w:rsidRPr="00B2778F" w:rsidRDefault="00B2778F" w:rsidP="00B2778F">
      <w:pPr>
        <w:spacing w:after="200"/>
        <w:ind w:left="-567"/>
        <w:jc w:val="both"/>
        <w:rPr>
          <w:rFonts w:eastAsiaTheme="minorHAnsi"/>
          <w:sz w:val="26"/>
          <w:szCs w:val="26"/>
          <w:lang w:eastAsia="en-US"/>
        </w:rPr>
      </w:pPr>
    </w:p>
    <w:p w:rsidR="00B2778F" w:rsidRPr="00B2778F" w:rsidRDefault="00B2778F" w:rsidP="00B2778F">
      <w:pPr>
        <w:spacing w:after="200"/>
        <w:ind w:left="-567"/>
        <w:jc w:val="both"/>
        <w:rPr>
          <w:rFonts w:eastAsiaTheme="minorHAnsi"/>
          <w:sz w:val="26"/>
          <w:szCs w:val="26"/>
          <w:lang w:eastAsia="en-US"/>
        </w:rPr>
      </w:pPr>
      <w:r w:rsidRPr="00B2778F"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</w:t>
      </w:r>
    </w:p>
    <w:p w:rsidR="00B2778F" w:rsidRPr="00B2778F" w:rsidRDefault="00B2778F" w:rsidP="00B2778F">
      <w:pPr>
        <w:spacing w:after="200"/>
        <w:ind w:left="-567"/>
        <w:jc w:val="both"/>
        <w:rPr>
          <w:rFonts w:eastAsiaTheme="minorHAnsi"/>
          <w:sz w:val="26"/>
          <w:szCs w:val="26"/>
          <w:lang w:eastAsia="en-US"/>
        </w:rPr>
      </w:pPr>
    </w:p>
    <w:p w:rsidR="00B2778F" w:rsidRPr="00B2778F" w:rsidRDefault="00B2778F" w:rsidP="00B2778F">
      <w:pPr>
        <w:spacing w:after="200"/>
        <w:ind w:left="-567"/>
        <w:jc w:val="both"/>
        <w:rPr>
          <w:rFonts w:eastAsiaTheme="minorHAnsi"/>
          <w:sz w:val="26"/>
          <w:szCs w:val="26"/>
          <w:lang w:eastAsia="en-US"/>
        </w:rPr>
      </w:pPr>
    </w:p>
    <w:p w:rsidR="00B2778F" w:rsidRPr="00B2778F" w:rsidRDefault="00B2778F" w:rsidP="00B2778F">
      <w:pPr>
        <w:spacing w:after="200"/>
        <w:ind w:left="-567"/>
        <w:jc w:val="both"/>
        <w:rPr>
          <w:rFonts w:eastAsiaTheme="minorHAnsi"/>
          <w:sz w:val="32"/>
          <w:szCs w:val="32"/>
          <w:lang w:eastAsia="en-US"/>
        </w:rPr>
      </w:pPr>
    </w:p>
    <w:p w:rsidR="00B2778F" w:rsidRPr="00B2778F" w:rsidRDefault="00B2778F" w:rsidP="00B2778F">
      <w:pPr>
        <w:spacing w:after="200"/>
        <w:ind w:left="-567"/>
        <w:jc w:val="both"/>
        <w:rPr>
          <w:rFonts w:eastAsiaTheme="minorHAnsi"/>
          <w:b/>
          <w:sz w:val="32"/>
          <w:szCs w:val="32"/>
          <w:lang w:eastAsia="en-US"/>
        </w:rPr>
      </w:pPr>
      <w:r w:rsidRPr="00B2778F">
        <w:rPr>
          <w:rFonts w:eastAsiaTheme="minorHAnsi"/>
          <w:b/>
          <w:sz w:val="32"/>
          <w:szCs w:val="32"/>
          <w:lang w:eastAsia="en-US"/>
        </w:rPr>
        <w:t xml:space="preserve">                                   </w:t>
      </w:r>
      <w:r>
        <w:rPr>
          <w:rFonts w:eastAsiaTheme="minorHAnsi"/>
          <w:b/>
          <w:sz w:val="32"/>
          <w:szCs w:val="32"/>
          <w:lang w:eastAsia="en-US"/>
        </w:rPr>
        <w:t xml:space="preserve">                    </w:t>
      </w:r>
      <w:r w:rsidRPr="00B2778F">
        <w:rPr>
          <w:rFonts w:eastAsiaTheme="minorHAnsi"/>
          <w:b/>
          <w:sz w:val="32"/>
          <w:szCs w:val="32"/>
          <w:lang w:eastAsia="en-US"/>
        </w:rPr>
        <w:t xml:space="preserve"> Рабочая программа   </w:t>
      </w:r>
    </w:p>
    <w:p w:rsidR="00B2778F" w:rsidRDefault="00B2778F" w:rsidP="00B2778F">
      <w:pPr>
        <w:spacing w:after="200"/>
        <w:ind w:left="-567"/>
        <w:jc w:val="both"/>
        <w:rPr>
          <w:rFonts w:eastAsiaTheme="minorHAnsi"/>
          <w:b/>
          <w:sz w:val="32"/>
          <w:szCs w:val="32"/>
          <w:lang w:eastAsia="en-US"/>
        </w:rPr>
      </w:pPr>
      <w:r w:rsidRPr="00B2778F">
        <w:rPr>
          <w:rFonts w:eastAsiaTheme="minorHAnsi"/>
          <w:b/>
          <w:sz w:val="32"/>
          <w:szCs w:val="32"/>
          <w:lang w:eastAsia="en-US"/>
        </w:rPr>
        <w:t xml:space="preserve">                                             </w:t>
      </w:r>
      <w:r w:rsidR="0061577D">
        <w:rPr>
          <w:rFonts w:eastAsiaTheme="minorHAnsi"/>
          <w:b/>
          <w:sz w:val="32"/>
          <w:szCs w:val="32"/>
          <w:lang w:eastAsia="en-US"/>
        </w:rPr>
        <w:t xml:space="preserve">           </w:t>
      </w:r>
      <w:r w:rsidRPr="00B2778F">
        <w:rPr>
          <w:rFonts w:eastAsiaTheme="minorHAnsi"/>
          <w:b/>
          <w:sz w:val="32"/>
          <w:szCs w:val="32"/>
          <w:lang w:eastAsia="en-US"/>
        </w:rPr>
        <w:t>по</w:t>
      </w:r>
      <w:r>
        <w:rPr>
          <w:rFonts w:eastAsiaTheme="minorHAnsi"/>
          <w:b/>
          <w:sz w:val="32"/>
          <w:szCs w:val="32"/>
          <w:lang w:eastAsia="en-US"/>
        </w:rPr>
        <w:t xml:space="preserve"> </w:t>
      </w:r>
      <w:r w:rsidR="0061577D">
        <w:rPr>
          <w:rFonts w:eastAsiaTheme="minorHAnsi"/>
          <w:b/>
          <w:sz w:val="32"/>
          <w:szCs w:val="32"/>
          <w:lang w:eastAsia="en-US"/>
        </w:rPr>
        <w:t>природоведению</w:t>
      </w:r>
    </w:p>
    <w:p w:rsidR="0061577D" w:rsidRPr="00B2778F" w:rsidRDefault="0061577D" w:rsidP="00B2778F">
      <w:pPr>
        <w:spacing w:after="200"/>
        <w:ind w:left="-567"/>
        <w:jc w:val="both"/>
        <w:rPr>
          <w:rFonts w:eastAsiaTheme="minorHAnsi"/>
          <w:b/>
          <w:sz w:val="32"/>
          <w:szCs w:val="32"/>
          <w:lang w:eastAsia="en-US"/>
        </w:rPr>
      </w:pPr>
    </w:p>
    <w:p w:rsidR="00B2778F" w:rsidRPr="00B2778F" w:rsidRDefault="00B2778F" w:rsidP="00B2778F">
      <w:pPr>
        <w:spacing w:after="200"/>
        <w:ind w:left="-567"/>
        <w:jc w:val="both"/>
        <w:rPr>
          <w:rFonts w:eastAsiaTheme="minorHAnsi"/>
          <w:sz w:val="26"/>
          <w:szCs w:val="26"/>
          <w:lang w:eastAsia="en-US"/>
        </w:rPr>
      </w:pPr>
      <w:r w:rsidRPr="00B2778F">
        <w:rPr>
          <w:rFonts w:eastAsiaTheme="minorHAnsi"/>
          <w:sz w:val="26"/>
          <w:szCs w:val="26"/>
          <w:lang w:eastAsia="en-US"/>
        </w:rPr>
        <w:t xml:space="preserve">                                           ГБСКОУ школы – интерната №117 </w:t>
      </w:r>
      <w:r w:rsidR="0061577D" w:rsidRPr="00B2778F">
        <w:rPr>
          <w:rFonts w:eastAsiaTheme="minorHAnsi"/>
          <w:sz w:val="26"/>
          <w:szCs w:val="26"/>
          <w:lang w:eastAsia="en-US"/>
        </w:rPr>
        <w:t>г. о</w:t>
      </w:r>
      <w:r w:rsidRPr="00B2778F">
        <w:rPr>
          <w:rFonts w:eastAsiaTheme="minorHAnsi"/>
          <w:sz w:val="26"/>
          <w:szCs w:val="26"/>
          <w:lang w:eastAsia="en-US"/>
        </w:rPr>
        <w:t xml:space="preserve">. Самара  </w:t>
      </w:r>
    </w:p>
    <w:p w:rsidR="00B2778F" w:rsidRPr="00B2778F" w:rsidRDefault="00B2778F" w:rsidP="00B2778F">
      <w:pPr>
        <w:spacing w:after="200"/>
        <w:ind w:left="-567"/>
        <w:jc w:val="both"/>
        <w:rPr>
          <w:rFonts w:eastAsiaTheme="minorHAnsi"/>
          <w:sz w:val="26"/>
          <w:szCs w:val="26"/>
          <w:lang w:eastAsia="en-US"/>
        </w:rPr>
      </w:pPr>
      <w:r w:rsidRPr="00B2778F">
        <w:rPr>
          <w:rFonts w:eastAsiaTheme="minorHAnsi"/>
          <w:sz w:val="26"/>
          <w:szCs w:val="26"/>
          <w:lang w:eastAsia="en-US"/>
        </w:rPr>
        <w:t xml:space="preserve">                                                          </w:t>
      </w:r>
      <w:r w:rsidR="00255EE2">
        <w:rPr>
          <w:rFonts w:eastAsiaTheme="minorHAnsi"/>
          <w:sz w:val="26"/>
          <w:szCs w:val="26"/>
          <w:lang w:eastAsia="en-US"/>
        </w:rPr>
        <w:t xml:space="preserve"> для   </w:t>
      </w:r>
      <w:r w:rsidR="00364D7B">
        <w:rPr>
          <w:rFonts w:eastAsiaTheme="minorHAnsi"/>
          <w:b/>
          <w:sz w:val="26"/>
          <w:szCs w:val="26"/>
          <w:lang w:eastAsia="en-US"/>
        </w:rPr>
        <w:t>5б</w:t>
      </w:r>
      <w:r w:rsidR="00364D7B">
        <w:rPr>
          <w:rFonts w:eastAsiaTheme="minorHAnsi"/>
          <w:sz w:val="26"/>
          <w:szCs w:val="26"/>
          <w:lang w:eastAsia="en-US"/>
        </w:rPr>
        <w:t xml:space="preserve"> класса</w:t>
      </w:r>
      <w:r w:rsidR="0061577D">
        <w:rPr>
          <w:rFonts w:eastAsiaTheme="minorHAnsi"/>
          <w:sz w:val="26"/>
          <w:szCs w:val="26"/>
          <w:lang w:eastAsia="en-US"/>
        </w:rPr>
        <w:t xml:space="preserve">                </w:t>
      </w:r>
      <w:r w:rsidRPr="00B2778F">
        <w:rPr>
          <w:rFonts w:eastAsiaTheme="minorHAnsi"/>
          <w:sz w:val="26"/>
          <w:szCs w:val="26"/>
          <w:lang w:eastAsia="en-US"/>
        </w:rPr>
        <w:t xml:space="preserve">     </w:t>
      </w:r>
    </w:p>
    <w:p w:rsidR="00B2778F" w:rsidRPr="00B2778F" w:rsidRDefault="00B2778F" w:rsidP="00B2778F">
      <w:pPr>
        <w:spacing w:after="200"/>
        <w:ind w:left="-567"/>
        <w:jc w:val="both"/>
        <w:rPr>
          <w:rFonts w:eastAsiaTheme="minorHAnsi"/>
          <w:sz w:val="26"/>
          <w:szCs w:val="26"/>
          <w:lang w:eastAsia="en-US"/>
        </w:rPr>
      </w:pPr>
      <w:r w:rsidRPr="00B2778F">
        <w:rPr>
          <w:rFonts w:eastAsiaTheme="minorHAnsi"/>
          <w:sz w:val="26"/>
          <w:szCs w:val="26"/>
          <w:lang w:eastAsia="en-US"/>
        </w:rPr>
        <w:t xml:space="preserve">                                                            на 2014 – 2015 год         </w:t>
      </w:r>
    </w:p>
    <w:p w:rsidR="00B2778F" w:rsidRPr="00B2778F" w:rsidRDefault="00B2778F" w:rsidP="00B2778F">
      <w:pPr>
        <w:spacing w:after="200"/>
        <w:ind w:left="-567"/>
        <w:jc w:val="both"/>
        <w:rPr>
          <w:rFonts w:eastAsiaTheme="minorHAnsi"/>
          <w:sz w:val="26"/>
          <w:szCs w:val="26"/>
          <w:lang w:eastAsia="en-US"/>
        </w:rPr>
      </w:pPr>
    </w:p>
    <w:p w:rsidR="00B2778F" w:rsidRPr="00B2778F" w:rsidRDefault="00B2778F" w:rsidP="00B2778F">
      <w:pPr>
        <w:spacing w:after="200"/>
        <w:ind w:left="-567"/>
        <w:jc w:val="both"/>
        <w:rPr>
          <w:rFonts w:eastAsiaTheme="minorHAnsi"/>
          <w:sz w:val="26"/>
          <w:szCs w:val="26"/>
          <w:lang w:eastAsia="en-US"/>
        </w:rPr>
      </w:pPr>
    </w:p>
    <w:p w:rsidR="00B2778F" w:rsidRPr="00B2778F" w:rsidRDefault="00B2778F" w:rsidP="00B2778F">
      <w:pPr>
        <w:spacing w:after="200"/>
        <w:ind w:left="-567"/>
        <w:jc w:val="both"/>
        <w:rPr>
          <w:rFonts w:eastAsiaTheme="minorHAnsi"/>
          <w:sz w:val="26"/>
          <w:szCs w:val="26"/>
          <w:lang w:eastAsia="en-US"/>
        </w:rPr>
      </w:pPr>
      <w:r w:rsidRPr="00B2778F"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                               составила</w:t>
      </w:r>
    </w:p>
    <w:p w:rsidR="00B2778F" w:rsidRPr="00B2778F" w:rsidRDefault="00B2778F" w:rsidP="00B2778F">
      <w:pPr>
        <w:spacing w:after="200"/>
        <w:ind w:left="-567"/>
        <w:jc w:val="both"/>
        <w:rPr>
          <w:rFonts w:eastAsiaTheme="minorHAnsi"/>
          <w:b/>
          <w:sz w:val="26"/>
          <w:szCs w:val="26"/>
          <w:lang w:eastAsia="en-US"/>
        </w:rPr>
      </w:pPr>
      <w:r w:rsidRPr="00B2778F">
        <w:rPr>
          <w:rFonts w:eastAsiaTheme="minorHAnsi"/>
          <w:b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</w:t>
      </w:r>
      <w:r w:rsidR="0061577D" w:rsidRPr="0061577D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B2778F">
        <w:rPr>
          <w:rFonts w:eastAsiaTheme="minorHAnsi"/>
          <w:b/>
          <w:sz w:val="26"/>
          <w:szCs w:val="26"/>
          <w:lang w:eastAsia="en-US"/>
        </w:rPr>
        <w:t xml:space="preserve"> Измайлова Т.Е.  </w:t>
      </w:r>
    </w:p>
    <w:p w:rsidR="00B2778F" w:rsidRPr="00B2778F" w:rsidRDefault="00B2778F" w:rsidP="00B2778F">
      <w:pPr>
        <w:spacing w:after="200"/>
        <w:ind w:left="-567"/>
        <w:jc w:val="both"/>
        <w:rPr>
          <w:rFonts w:eastAsiaTheme="minorHAnsi"/>
          <w:sz w:val="26"/>
          <w:szCs w:val="26"/>
          <w:lang w:eastAsia="en-US"/>
        </w:rPr>
      </w:pPr>
    </w:p>
    <w:p w:rsidR="00B2778F" w:rsidRPr="00B2778F" w:rsidRDefault="00B2778F" w:rsidP="00B2778F">
      <w:pPr>
        <w:spacing w:after="200"/>
        <w:ind w:left="-567"/>
        <w:jc w:val="both"/>
        <w:rPr>
          <w:rFonts w:eastAsiaTheme="minorHAnsi"/>
          <w:sz w:val="26"/>
          <w:szCs w:val="26"/>
          <w:lang w:eastAsia="en-US"/>
        </w:rPr>
      </w:pPr>
    </w:p>
    <w:p w:rsidR="00B2778F" w:rsidRPr="00B2778F" w:rsidRDefault="00B2778F" w:rsidP="00B2778F">
      <w:pPr>
        <w:spacing w:after="200"/>
        <w:ind w:left="-567"/>
        <w:jc w:val="both"/>
        <w:rPr>
          <w:rFonts w:eastAsiaTheme="minorHAnsi"/>
          <w:sz w:val="26"/>
          <w:szCs w:val="26"/>
          <w:lang w:eastAsia="en-US"/>
        </w:rPr>
      </w:pPr>
    </w:p>
    <w:p w:rsidR="00B2778F" w:rsidRPr="00B2778F" w:rsidRDefault="00B2778F" w:rsidP="00B2778F">
      <w:pPr>
        <w:spacing w:after="200"/>
        <w:ind w:left="-567"/>
        <w:jc w:val="both"/>
        <w:rPr>
          <w:rFonts w:eastAsiaTheme="minorHAnsi"/>
          <w:sz w:val="26"/>
          <w:szCs w:val="26"/>
          <w:lang w:eastAsia="en-US"/>
        </w:rPr>
      </w:pPr>
    </w:p>
    <w:p w:rsidR="00B2778F" w:rsidRPr="00B2778F" w:rsidRDefault="00B2778F" w:rsidP="00B2778F">
      <w:pPr>
        <w:spacing w:after="200"/>
        <w:ind w:left="-567"/>
        <w:jc w:val="both"/>
        <w:rPr>
          <w:rFonts w:eastAsiaTheme="minorHAnsi"/>
          <w:sz w:val="26"/>
          <w:szCs w:val="26"/>
          <w:lang w:eastAsia="en-US"/>
        </w:rPr>
      </w:pPr>
    </w:p>
    <w:p w:rsidR="00B2778F" w:rsidRDefault="00B2778F" w:rsidP="00B2778F">
      <w:pPr>
        <w:spacing w:after="200"/>
        <w:ind w:left="-567"/>
        <w:jc w:val="both"/>
        <w:rPr>
          <w:rFonts w:eastAsiaTheme="minorHAnsi"/>
          <w:sz w:val="26"/>
          <w:szCs w:val="26"/>
          <w:lang w:eastAsia="en-US"/>
        </w:rPr>
      </w:pPr>
    </w:p>
    <w:p w:rsidR="00B2778F" w:rsidRDefault="00B2778F" w:rsidP="00B2778F">
      <w:pPr>
        <w:spacing w:after="200"/>
        <w:ind w:left="-567"/>
        <w:jc w:val="both"/>
        <w:rPr>
          <w:rFonts w:eastAsiaTheme="minorHAnsi"/>
          <w:sz w:val="26"/>
          <w:szCs w:val="26"/>
          <w:lang w:eastAsia="en-US"/>
        </w:rPr>
      </w:pPr>
    </w:p>
    <w:p w:rsidR="00B2778F" w:rsidRDefault="00B2778F" w:rsidP="00B2778F">
      <w:pPr>
        <w:spacing w:after="200"/>
        <w:ind w:left="-567"/>
        <w:jc w:val="both"/>
        <w:rPr>
          <w:rFonts w:eastAsiaTheme="minorHAnsi"/>
          <w:sz w:val="26"/>
          <w:szCs w:val="26"/>
          <w:lang w:eastAsia="en-US"/>
        </w:rPr>
      </w:pPr>
    </w:p>
    <w:p w:rsidR="00975C58" w:rsidRPr="00975C58" w:rsidRDefault="00975C58" w:rsidP="00975C58">
      <w:pPr>
        <w:jc w:val="center"/>
        <w:rPr>
          <w:b/>
          <w:sz w:val="26"/>
          <w:szCs w:val="26"/>
        </w:rPr>
      </w:pPr>
      <w:r w:rsidRPr="00975C58">
        <w:rPr>
          <w:b/>
          <w:sz w:val="26"/>
          <w:szCs w:val="26"/>
        </w:rPr>
        <w:lastRenderedPageBreak/>
        <w:t>Пояснительная записка</w:t>
      </w:r>
    </w:p>
    <w:p w:rsidR="00975C58" w:rsidRDefault="00975C58" w:rsidP="00975C58">
      <w:pPr>
        <w:jc w:val="center"/>
        <w:rPr>
          <w:rFonts w:ascii="Century Gothic" w:hAnsi="Century Gothic"/>
          <w:sz w:val="32"/>
          <w:szCs w:val="32"/>
        </w:rPr>
      </w:pPr>
    </w:p>
    <w:p w:rsidR="00975C58" w:rsidRDefault="00975C58" w:rsidP="00975C58">
      <w:pPr>
        <w:ind w:firstLine="284"/>
        <w:jc w:val="both"/>
        <w:rPr>
          <w:szCs w:val="28"/>
        </w:rPr>
      </w:pPr>
      <w:r>
        <w:rPr>
          <w:szCs w:val="28"/>
        </w:rPr>
        <w:t>Рабочая программа составлена на основе Федерального компонента государственного Стандарта основного общего образования по природоведению, примерной программы по природоведению основного общего образования. Использована авторская программа основного общего образования по природоведению А.А.</w:t>
      </w:r>
      <w:r w:rsidR="00FC512F">
        <w:rPr>
          <w:szCs w:val="28"/>
        </w:rPr>
        <w:t xml:space="preserve"> </w:t>
      </w:r>
      <w:r>
        <w:rPr>
          <w:szCs w:val="28"/>
        </w:rPr>
        <w:t>Плешакова, Н.И.</w:t>
      </w:r>
      <w:r w:rsidR="00FC512F">
        <w:rPr>
          <w:szCs w:val="28"/>
        </w:rPr>
        <w:t xml:space="preserve"> </w:t>
      </w:r>
      <w:r>
        <w:rPr>
          <w:szCs w:val="28"/>
        </w:rPr>
        <w:t>Сонина (линия Н.И.</w:t>
      </w:r>
      <w:r w:rsidR="00FC512F">
        <w:rPr>
          <w:szCs w:val="28"/>
        </w:rPr>
        <w:t xml:space="preserve"> </w:t>
      </w:r>
      <w:r>
        <w:rPr>
          <w:szCs w:val="28"/>
        </w:rPr>
        <w:t xml:space="preserve">Сонина). </w:t>
      </w:r>
    </w:p>
    <w:p w:rsidR="00975C58" w:rsidRDefault="00975C58" w:rsidP="00975C58">
      <w:pPr>
        <w:ind w:firstLine="284"/>
        <w:jc w:val="both"/>
        <w:rPr>
          <w:szCs w:val="28"/>
        </w:rPr>
      </w:pPr>
      <w:r>
        <w:rPr>
          <w:szCs w:val="28"/>
        </w:rPr>
        <w:t>Курс природоведения в 5 классе продолжает курс «Окружающий мир» начальной школы и одновременно является пропедевтической основой для изучения естественных наук. Он также завершает изучение природы в рамках единого интегрированного предмета, поэтому в содержании курса большое внимание уделено раскрытию способов и истории познания природы человеком, представлены основные естественные науки, выделена специфическая роль каждой из них в исследовании окружающего мира, в жизни человека.</w:t>
      </w:r>
    </w:p>
    <w:p w:rsidR="00975C58" w:rsidRPr="004D5BE7" w:rsidRDefault="00975C58" w:rsidP="0085508A">
      <w:pPr>
        <w:shd w:val="clear" w:color="auto" w:fill="FFFFFF"/>
        <w:jc w:val="both"/>
      </w:pPr>
      <w:r w:rsidRPr="004D5BE7">
        <w:rPr>
          <w:b/>
          <w:bCs/>
        </w:rPr>
        <w:t>Цели изучения предмета:</w:t>
      </w:r>
    </w:p>
    <w:p w:rsidR="00975C58" w:rsidRPr="004D5BE7" w:rsidRDefault="00975C58" w:rsidP="0085508A">
      <w:pPr>
        <w:numPr>
          <w:ilvl w:val="0"/>
          <w:numId w:val="3"/>
        </w:numPr>
        <w:shd w:val="clear" w:color="auto" w:fill="FFFFFF"/>
        <w:tabs>
          <w:tab w:val="clear" w:pos="644"/>
          <w:tab w:val="num" w:pos="0"/>
        </w:tabs>
        <w:ind w:left="284" w:hanging="284"/>
        <w:jc w:val="both"/>
      </w:pPr>
      <w:r w:rsidRPr="004D5BE7">
        <w:rPr>
          <w:b/>
          <w:bCs/>
          <w:i/>
          <w:iCs/>
        </w:rPr>
        <w:t>освоение знаний</w:t>
      </w:r>
      <w:r w:rsidRPr="004D5BE7">
        <w:t xml:space="preserve"> о многообразии объектов и явлений природы; связи мира живой и неживой природы; изменениях природной среды под воздействием человека; </w:t>
      </w:r>
    </w:p>
    <w:p w:rsidR="00975C58" w:rsidRPr="004D5BE7" w:rsidRDefault="00975C58" w:rsidP="0085508A">
      <w:pPr>
        <w:numPr>
          <w:ilvl w:val="0"/>
          <w:numId w:val="3"/>
        </w:numPr>
        <w:shd w:val="clear" w:color="auto" w:fill="FFFFFF"/>
        <w:tabs>
          <w:tab w:val="clear" w:pos="644"/>
          <w:tab w:val="num" w:pos="0"/>
        </w:tabs>
        <w:ind w:left="284" w:hanging="284"/>
        <w:jc w:val="both"/>
      </w:pPr>
      <w:r w:rsidRPr="004D5BE7">
        <w:rPr>
          <w:b/>
          <w:bCs/>
          <w:i/>
          <w:iCs/>
        </w:rPr>
        <w:t xml:space="preserve">овладение </w:t>
      </w:r>
      <w:r w:rsidRPr="004D5BE7">
        <w:t xml:space="preserve">начальными исследовательскими умениями проводить наблюдения, учёт, опыты и измерения, описывать их результаты, формулировать выводы; </w:t>
      </w:r>
    </w:p>
    <w:p w:rsidR="00975C58" w:rsidRPr="004D5BE7" w:rsidRDefault="00975C58" w:rsidP="0085508A">
      <w:pPr>
        <w:numPr>
          <w:ilvl w:val="0"/>
          <w:numId w:val="3"/>
        </w:numPr>
        <w:shd w:val="clear" w:color="auto" w:fill="FFFFFF"/>
        <w:tabs>
          <w:tab w:val="clear" w:pos="644"/>
          <w:tab w:val="num" w:pos="0"/>
        </w:tabs>
        <w:ind w:left="284" w:hanging="284"/>
        <w:jc w:val="both"/>
      </w:pPr>
      <w:r w:rsidRPr="004D5BE7">
        <w:rPr>
          <w:b/>
          <w:bCs/>
          <w:i/>
          <w:iCs/>
        </w:rPr>
        <w:t xml:space="preserve">развитие </w:t>
      </w:r>
      <w:r w:rsidRPr="004D5BE7">
        <w:t xml:space="preserve">интереса к изучению природы, интеллектуальных и творческих способностей в процессе решения познавательных задач; </w:t>
      </w:r>
    </w:p>
    <w:p w:rsidR="00975C58" w:rsidRPr="00B310A2" w:rsidRDefault="00975C58" w:rsidP="0085508A">
      <w:pPr>
        <w:numPr>
          <w:ilvl w:val="0"/>
          <w:numId w:val="3"/>
        </w:numPr>
        <w:shd w:val="clear" w:color="auto" w:fill="FFFFFF"/>
        <w:tabs>
          <w:tab w:val="clear" w:pos="644"/>
          <w:tab w:val="num" w:pos="0"/>
        </w:tabs>
        <w:ind w:left="284" w:hanging="284"/>
        <w:jc w:val="both"/>
        <w:rPr>
          <w:b/>
          <w:bCs/>
          <w:i/>
          <w:iCs/>
        </w:rPr>
      </w:pPr>
      <w:r w:rsidRPr="004D5BE7">
        <w:rPr>
          <w:b/>
          <w:bCs/>
          <w:i/>
          <w:iCs/>
        </w:rPr>
        <w:t xml:space="preserve">воспитание </w:t>
      </w:r>
      <w:r w:rsidRPr="00B310A2">
        <w:rPr>
          <w:bCs/>
          <w:iCs/>
        </w:rPr>
        <w:t>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поведения, соблюдать здоровый образ жизни;</w:t>
      </w:r>
      <w:r w:rsidRPr="00B310A2">
        <w:rPr>
          <w:b/>
          <w:bCs/>
          <w:i/>
          <w:iCs/>
        </w:rPr>
        <w:t xml:space="preserve"> </w:t>
      </w:r>
    </w:p>
    <w:p w:rsidR="00975C58" w:rsidRPr="00B310A2" w:rsidRDefault="00975C58" w:rsidP="00B310A2">
      <w:pPr>
        <w:numPr>
          <w:ilvl w:val="0"/>
          <w:numId w:val="3"/>
        </w:numPr>
        <w:shd w:val="clear" w:color="auto" w:fill="FFFFFF"/>
        <w:tabs>
          <w:tab w:val="clear" w:pos="644"/>
          <w:tab w:val="num" w:pos="0"/>
        </w:tabs>
        <w:ind w:left="284" w:hanging="284"/>
        <w:jc w:val="both"/>
        <w:rPr>
          <w:szCs w:val="28"/>
        </w:rPr>
      </w:pPr>
      <w:r w:rsidRPr="00B310A2">
        <w:rPr>
          <w:b/>
          <w:bCs/>
          <w:i/>
          <w:iCs/>
        </w:rPr>
        <w:t xml:space="preserve">применение </w:t>
      </w:r>
      <w:r w:rsidRPr="004D5BE7">
        <w:t xml:space="preserve">полученных знаний и умений для решения практических задач в повседневной жизни, безопасного поведения в природной среде, оказания простейших видов первой медицинской помощи. </w:t>
      </w:r>
    </w:p>
    <w:p w:rsidR="00975C58" w:rsidRDefault="00975C58" w:rsidP="00975C58">
      <w:pPr>
        <w:ind w:firstLine="284"/>
        <w:jc w:val="both"/>
        <w:rPr>
          <w:szCs w:val="28"/>
        </w:rPr>
      </w:pPr>
      <w:r>
        <w:rPr>
          <w:szCs w:val="28"/>
        </w:rPr>
        <w:t>Познакомившись в начальной школе с компонентами природы, ее разнообразием, с природой родного края и своей страны, учащиеся готовы воспринимать картину мира, которая раскрывается перед ними в 5 классе</w:t>
      </w:r>
      <w:r w:rsidR="00FC512F">
        <w:rPr>
          <w:szCs w:val="28"/>
        </w:rPr>
        <w:t>,</w:t>
      </w:r>
      <w:r>
        <w:rPr>
          <w:szCs w:val="28"/>
        </w:rPr>
        <w:t xml:space="preserve"> при этом программа построена таким образом, чтобы исключить как дублирование учебного материала начальной школы, так и ненужное </w:t>
      </w:r>
      <w:proofErr w:type="spellStart"/>
      <w:r>
        <w:rPr>
          <w:szCs w:val="28"/>
        </w:rPr>
        <w:t>забегание</w:t>
      </w:r>
      <w:proofErr w:type="spellEnd"/>
      <w:r>
        <w:rPr>
          <w:szCs w:val="28"/>
        </w:rPr>
        <w:t xml:space="preserve"> вперед. </w:t>
      </w:r>
    </w:p>
    <w:p w:rsidR="00975C58" w:rsidRPr="00E54808" w:rsidRDefault="00975C58" w:rsidP="00975C58">
      <w:pPr>
        <w:pStyle w:val="a3"/>
        <w:shd w:val="clear" w:color="auto" w:fill="FFFFFF"/>
        <w:spacing w:after="0" w:afterAutospacing="0" w:line="240" w:lineRule="auto"/>
        <w:ind w:firstLine="284"/>
        <w:jc w:val="both"/>
      </w:pPr>
      <w:r>
        <w:rPr>
          <w:szCs w:val="28"/>
        </w:rPr>
        <w:t xml:space="preserve">В связи с </w:t>
      </w:r>
      <w:r w:rsidR="009E5BC3">
        <w:rPr>
          <w:szCs w:val="28"/>
        </w:rPr>
        <w:t>о</w:t>
      </w:r>
      <w:r>
        <w:rPr>
          <w:szCs w:val="28"/>
        </w:rPr>
        <w:t xml:space="preserve">собой важностью для этого предмета таких методов и приемов учебной деятельности школьников, как наблюдение, проведение несложных опытов, измерений, в программе выделена рубрика «Практические работы». </w:t>
      </w:r>
      <w:r>
        <w:t>С целью создания условий для формирования у учащихся различных компетенций изменен (в соответствии с материально-техническими</w:t>
      </w:r>
      <w:r w:rsidR="009E5BC3">
        <w:t xml:space="preserve"> возможностями кабинета</w:t>
      </w:r>
      <w:r w:rsidR="00FC512F">
        <w:t>)</w:t>
      </w:r>
      <w:r>
        <w:t xml:space="preserve"> и дополнен список обязательных практических работ.</w:t>
      </w:r>
    </w:p>
    <w:p w:rsidR="00975C58" w:rsidRDefault="00975C58" w:rsidP="00975C58">
      <w:pPr>
        <w:pStyle w:val="a3"/>
        <w:shd w:val="clear" w:color="auto" w:fill="FFFFFF"/>
        <w:spacing w:after="0" w:afterAutospacing="0" w:line="240" w:lineRule="auto"/>
        <w:ind w:firstLine="284"/>
        <w:jc w:val="both"/>
      </w:pPr>
      <w:r w:rsidRPr="00E54808">
        <w:t>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частичному отбору с элементами анализа и использованию информации.</w:t>
      </w:r>
      <w:r>
        <w:t xml:space="preserve"> При изучении курса природоведения у учащихся осуществляется активное формирование базовых учебных компетенций:</w:t>
      </w:r>
    </w:p>
    <w:p w:rsidR="00975C58" w:rsidRDefault="00975C58" w:rsidP="0085508A">
      <w:pPr>
        <w:numPr>
          <w:ilvl w:val="0"/>
          <w:numId w:val="2"/>
        </w:numPr>
        <w:tabs>
          <w:tab w:val="clear" w:pos="644"/>
          <w:tab w:val="num" w:pos="284"/>
        </w:tabs>
        <w:ind w:left="284" w:hanging="284"/>
        <w:jc w:val="both"/>
      </w:pPr>
      <w:r w:rsidRPr="00596BD9">
        <w:rPr>
          <w:b/>
        </w:rPr>
        <w:t>учебно-познавательн</w:t>
      </w:r>
      <w:r>
        <w:rPr>
          <w:b/>
        </w:rPr>
        <w:t>ой</w:t>
      </w:r>
      <w:r>
        <w:t xml:space="preserve"> (</w:t>
      </w:r>
      <w:r w:rsidRPr="00743CD8">
        <w:t>ставить цель и организовывать её достижение, уметь пояснить свою цель; организовывать планирование, анализ, рефлексию, самооценку своей учебно-познавательной деятельности; задавать вопросы к наблюдаемым фактам, отыскивать причины явлений, обозначать свое понимание или непонимание по отношению к изучаемой проблеме;</w:t>
      </w:r>
      <w:r>
        <w:t xml:space="preserve"> </w:t>
      </w:r>
      <w:r w:rsidRPr="00743CD8">
        <w:t xml:space="preserve">ставить познавательные задачи; выбирать условия проведения наблюдения или опыта; выбирать необходимые приборы и оборудование, владеть измерительными навыками, работать с инструкциями; описывать результаты, формулировать выводы; выступать устно и письменно </w:t>
      </w:r>
      <w:r>
        <w:t>с</w:t>
      </w:r>
      <w:r w:rsidRPr="00743CD8">
        <w:t xml:space="preserve"> результата</w:t>
      </w:r>
      <w:r>
        <w:t>ми</w:t>
      </w:r>
      <w:r w:rsidRPr="00743CD8">
        <w:t xml:space="preserve"> своего исследования с использованием компьютерных средств и технологий (текстовые и графические редакторы, презентации); иметь опыт восприятия картины мира</w:t>
      </w:r>
      <w:r>
        <w:t>);</w:t>
      </w:r>
    </w:p>
    <w:p w:rsidR="00975C58" w:rsidRPr="0085508A" w:rsidRDefault="00975C58" w:rsidP="0085508A">
      <w:pPr>
        <w:numPr>
          <w:ilvl w:val="0"/>
          <w:numId w:val="2"/>
        </w:numPr>
        <w:tabs>
          <w:tab w:val="clear" w:pos="644"/>
          <w:tab w:val="num" w:pos="284"/>
        </w:tabs>
        <w:ind w:left="284" w:hanging="284"/>
        <w:jc w:val="both"/>
      </w:pPr>
      <w:r w:rsidRPr="0085508A">
        <w:rPr>
          <w:b/>
        </w:rPr>
        <w:t>коммуникативной</w:t>
      </w:r>
      <w:r w:rsidRPr="0085508A">
        <w:t xml:space="preserve"> (владеть способами совместной деятельности в группе, приемами действий в ситуациях общения; умениями искать и находить компромиссы);</w:t>
      </w:r>
    </w:p>
    <w:p w:rsidR="00975C58" w:rsidRPr="0085508A" w:rsidRDefault="00975C58" w:rsidP="0085508A">
      <w:pPr>
        <w:numPr>
          <w:ilvl w:val="0"/>
          <w:numId w:val="2"/>
        </w:numPr>
        <w:tabs>
          <w:tab w:val="clear" w:pos="644"/>
          <w:tab w:val="num" w:pos="284"/>
        </w:tabs>
        <w:ind w:left="284" w:hanging="284"/>
        <w:jc w:val="both"/>
      </w:pPr>
      <w:proofErr w:type="gramStart"/>
      <w:r w:rsidRPr="0085508A">
        <w:rPr>
          <w:b/>
        </w:rPr>
        <w:lastRenderedPageBreak/>
        <w:t>информационной</w:t>
      </w:r>
      <w:r w:rsidRPr="0085508A">
        <w:t xml:space="preserve"> (владеть навыками работы с различными источниками информации: книгами, учебниками, справочниками, атласами, картами, энциклопедиями, словарями, CD-</w:t>
      </w:r>
      <w:proofErr w:type="spellStart"/>
      <w:r w:rsidRPr="0085508A">
        <w:t>Rom</w:t>
      </w:r>
      <w:proofErr w:type="spellEnd"/>
      <w:r w:rsidRPr="0085508A">
        <w:t>, Интернет; самостоятельно искать, извлекать, систематизировать, анализировать и отбирать необходимую для решения учебных задач информацию, организовывать, преобразовывать, сохранять и передавать ее);</w:t>
      </w:r>
      <w:proofErr w:type="gramEnd"/>
    </w:p>
    <w:p w:rsidR="00975C58" w:rsidRPr="0085508A" w:rsidRDefault="00975C58" w:rsidP="0085508A">
      <w:pPr>
        <w:numPr>
          <w:ilvl w:val="0"/>
          <w:numId w:val="2"/>
        </w:numPr>
        <w:tabs>
          <w:tab w:val="clear" w:pos="644"/>
          <w:tab w:val="num" w:pos="284"/>
        </w:tabs>
        <w:ind w:left="284" w:hanging="284"/>
        <w:jc w:val="both"/>
      </w:pPr>
      <w:r w:rsidRPr="0085508A">
        <w:rPr>
          <w:b/>
        </w:rPr>
        <w:t>природоведческой</w:t>
      </w:r>
      <w:r w:rsidRPr="0085508A">
        <w:t xml:space="preserve"> (иметь опыт ориентации и экологической деятельности в природной среде (в лесу, в поле, на водоемах и др.); знать и применять правила поведения в экстремальных ситуациях: под дождем, градом, при сильном ветре, во время грозы, наводнения, пожара, при встрече с опасными животными, насекомыми);</w:t>
      </w:r>
    </w:p>
    <w:p w:rsidR="00975C58" w:rsidRPr="0085508A" w:rsidRDefault="00975C58" w:rsidP="0085508A">
      <w:pPr>
        <w:numPr>
          <w:ilvl w:val="0"/>
          <w:numId w:val="2"/>
        </w:numPr>
        <w:tabs>
          <w:tab w:val="clear" w:pos="644"/>
          <w:tab w:val="num" w:pos="284"/>
        </w:tabs>
        <w:ind w:left="284" w:hanging="284"/>
        <w:jc w:val="both"/>
      </w:pPr>
      <w:r w:rsidRPr="0085508A">
        <w:rPr>
          <w:b/>
        </w:rPr>
        <w:t>здоровье сберегающей</w:t>
      </w:r>
      <w:r w:rsidRPr="0085508A">
        <w:t xml:space="preserve"> (позитивно относиться к своему здоровью; владеть способами физического самосовершенствования, эмоциональной саморегуляции, самоподдержки и самоконтроля; знать и применять правила личной гигиены, уметь заботиться о собственном здоровье, личной безопасности; владеть способами оказания первой медицинской помощи)</w:t>
      </w:r>
    </w:p>
    <w:p w:rsidR="00975C58" w:rsidRPr="00596BD9" w:rsidRDefault="00975C58" w:rsidP="0085508A">
      <w:pPr>
        <w:jc w:val="both"/>
      </w:pPr>
    </w:p>
    <w:p w:rsidR="008F4259" w:rsidRDefault="00975C58" w:rsidP="008F4259">
      <w:pPr>
        <w:pStyle w:val="a3"/>
        <w:shd w:val="clear" w:color="auto" w:fill="FFFFFF"/>
        <w:spacing w:after="0" w:afterAutospacing="0" w:line="240" w:lineRule="auto"/>
        <w:jc w:val="both"/>
        <w:rPr>
          <w:b/>
        </w:rPr>
      </w:pPr>
      <w:r w:rsidRPr="00063381">
        <w:t>Особое внимание уделяется познавательной активнос</w:t>
      </w:r>
      <w:r>
        <w:t>ти учащихся, их мотивации</w:t>
      </w:r>
      <w:r w:rsidRPr="00063381">
        <w:t xml:space="preserve"> к самостоятельной учебной работе. В связи с этим при организации учебно-познавательной деятельности предполагается</w:t>
      </w:r>
      <w:r w:rsidRPr="00E54808">
        <w:t xml:space="preserve"> работа с </w:t>
      </w:r>
      <w:r w:rsidRPr="00E54808">
        <w:rPr>
          <w:rStyle w:val="a4"/>
        </w:rPr>
        <w:t>тетрадью с печатной основой</w:t>
      </w:r>
      <w:r>
        <w:rPr>
          <w:rStyle w:val="a4"/>
        </w:rPr>
        <w:t>.</w:t>
      </w:r>
      <w:r w:rsidRPr="00E54808">
        <w:rPr>
          <w:rStyle w:val="a5"/>
        </w:rPr>
        <w:t xml:space="preserve"> </w:t>
      </w:r>
      <w:r w:rsidRPr="00E54808">
        <w:t xml:space="preserve">В тетрадь включены вопросы и задания, в форме практических работ, познавательных задач, таблиц, схем, немых рисунков. Работа с немыми рисунками позволит диагностировать </w:t>
      </w:r>
      <w:proofErr w:type="spellStart"/>
      <w:r w:rsidRPr="00E54808">
        <w:t>сформированность</w:t>
      </w:r>
      <w:proofErr w:type="spellEnd"/>
      <w:r w:rsidRPr="00E54808">
        <w:t xml:space="preserve"> умения </w:t>
      </w:r>
      <w:r w:rsidRPr="00E54808">
        <w:rPr>
          <w:rStyle w:val="a5"/>
        </w:rPr>
        <w:t>узнавать изученные объекты</w:t>
      </w:r>
      <w:r w:rsidRPr="00E54808">
        <w:t>, а также их компоненты и свойства.</w:t>
      </w:r>
      <w:r w:rsidRPr="00E54808">
        <w:rPr>
          <w:rStyle w:val="a4"/>
        </w:rPr>
        <w:t xml:space="preserve"> </w:t>
      </w:r>
      <w:r w:rsidRPr="00E54808">
        <w:t>Эти задания выполняются по ходу урока (</w:t>
      </w:r>
      <w:r>
        <w:t>для проверки уровня подготовки учащихся, закрепления изученного материала</w:t>
      </w:r>
      <w:r w:rsidRPr="00E54808">
        <w:t>)</w:t>
      </w:r>
      <w:r>
        <w:t>, а также в качестве домашнего задания</w:t>
      </w:r>
      <w:r w:rsidRPr="00E54808">
        <w:t>. Познавательные задачи, требующие от ученика размышлений и или отработки навыков сравнения, сопоставления</w:t>
      </w:r>
      <w:r>
        <w:t>, работы с дополнительными источниками информации</w:t>
      </w:r>
      <w:r w:rsidRPr="00E54808">
        <w:t xml:space="preserve"> выполняются в качестве домашнего зада</w:t>
      </w:r>
      <w:r w:rsidR="008F4259">
        <w:t>ния.</w:t>
      </w:r>
      <w:r w:rsidR="008F4259" w:rsidRPr="008F4259">
        <w:rPr>
          <w:b/>
        </w:rPr>
        <w:t xml:space="preserve"> </w:t>
      </w:r>
    </w:p>
    <w:p w:rsidR="008F4259" w:rsidRDefault="008F4259" w:rsidP="008F4259">
      <w:pPr>
        <w:pStyle w:val="a3"/>
        <w:shd w:val="clear" w:color="auto" w:fill="FFFFFF"/>
        <w:spacing w:after="0" w:afterAutospacing="0" w:line="240" w:lineRule="auto"/>
        <w:jc w:val="both"/>
        <w:rPr>
          <w:b/>
        </w:rPr>
      </w:pPr>
    </w:p>
    <w:p w:rsidR="008F4259" w:rsidRPr="0085508A" w:rsidRDefault="008F4259" w:rsidP="008F4259">
      <w:pPr>
        <w:pStyle w:val="a3"/>
        <w:shd w:val="clear" w:color="auto" w:fill="FFFFFF"/>
        <w:spacing w:after="0" w:afterAutospacing="0" w:line="240" w:lineRule="auto"/>
        <w:jc w:val="both"/>
        <w:rPr>
          <w:b/>
          <w:sz w:val="26"/>
          <w:szCs w:val="26"/>
        </w:rPr>
      </w:pPr>
      <w:r w:rsidRPr="0085508A">
        <w:rPr>
          <w:b/>
        </w:rPr>
        <w:t xml:space="preserve">Рабочая программа реализуется при работе </w:t>
      </w:r>
      <w:r w:rsidRPr="0085508A">
        <w:rPr>
          <w:b/>
          <w:sz w:val="26"/>
          <w:szCs w:val="26"/>
        </w:rPr>
        <w:t>с УМК:</w:t>
      </w:r>
    </w:p>
    <w:p w:rsidR="008F4259" w:rsidRPr="00063381" w:rsidRDefault="008F4259" w:rsidP="008F4259">
      <w:pPr>
        <w:pStyle w:val="a3"/>
        <w:numPr>
          <w:ilvl w:val="2"/>
          <w:numId w:val="2"/>
        </w:numPr>
        <w:shd w:val="clear" w:color="auto" w:fill="FFFFFF"/>
        <w:tabs>
          <w:tab w:val="num" w:pos="426"/>
        </w:tabs>
        <w:spacing w:after="0" w:afterAutospacing="0" w:line="240" w:lineRule="auto"/>
        <w:ind w:left="284"/>
        <w:jc w:val="both"/>
      </w:pPr>
      <w:r w:rsidRPr="00063381">
        <w:t>Плешаков А.А.. Природоведение 5 класс: учеб</w:t>
      </w:r>
      <w:proofErr w:type="gramStart"/>
      <w:r w:rsidRPr="00063381">
        <w:t>.</w:t>
      </w:r>
      <w:proofErr w:type="gramEnd"/>
      <w:r w:rsidRPr="00063381">
        <w:t xml:space="preserve"> </w:t>
      </w:r>
      <w:proofErr w:type="gramStart"/>
      <w:r w:rsidRPr="00063381">
        <w:t>д</w:t>
      </w:r>
      <w:proofErr w:type="gramEnd"/>
      <w:r w:rsidRPr="00063381">
        <w:t>ля общеобразовательных учреждений / А.А.</w:t>
      </w:r>
      <w:r>
        <w:t xml:space="preserve"> </w:t>
      </w:r>
      <w:r w:rsidRPr="00063381">
        <w:t>Плешаков, Н.И.</w:t>
      </w:r>
      <w:r>
        <w:t xml:space="preserve"> </w:t>
      </w:r>
      <w:r w:rsidRPr="00063381">
        <w:t xml:space="preserve">Сонин. - 4-е изд., стереотип. - М.: </w:t>
      </w:r>
      <w:r>
        <w:t>Дрофа, 2010</w:t>
      </w:r>
      <w:r w:rsidRPr="00063381">
        <w:t>. - 174 с.</w:t>
      </w:r>
    </w:p>
    <w:p w:rsidR="008F4259" w:rsidRPr="00063381" w:rsidRDefault="008F4259" w:rsidP="008F4259">
      <w:pPr>
        <w:pStyle w:val="a3"/>
        <w:numPr>
          <w:ilvl w:val="2"/>
          <w:numId w:val="2"/>
        </w:numPr>
        <w:shd w:val="clear" w:color="auto" w:fill="FFFFFF"/>
        <w:tabs>
          <w:tab w:val="num" w:pos="426"/>
        </w:tabs>
        <w:spacing w:after="0" w:afterAutospacing="0" w:line="240" w:lineRule="auto"/>
        <w:ind w:left="284"/>
        <w:jc w:val="both"/>
      </w:pPr>
      <w:r w:rsidRPr="00063381">
        <w:t>Сонин Н.И., Плешаков А.А. Рабочая тетрадь к учебнику «Природоведение</w:t>
      </w:r>
      <w:r>
        <w:t>. 5класс», Москва, «Дрофа», 2014</w:t>
      </w:r>
    </w:p>
    <w:p w:rsidR="008F4259" w:rsidRDefault="008F4259" w:rsidP="008F4259">
      <w:pPr>
        <w:pStyle w:val="a3"/>
        <w:numPr>
          <w:ilvl w:val="2"/>
          <w:numId w:val="2"/>
        </w:numPr>
        <w:shd w:val="clear" w:color="auto" w:fill="FFFFFF"/>
        <w:tabs>
          <w:tab w:val="num" w:pos="426"/>
        </w:tabs>
        <w:spacing w:after="0" w:afterAutospacing="0" w:line="240" w:lineRule="auto"/>
        <w:ind w:left="284"/>
        <w:jc w:val="both"/>
      </w:pPr>
      <w:r w:rsidRPr="00063381">
        <w:t>Электронное учебное издание «Природоведение. 5 класс». Мультимедийное приложение к учебнику А.А.</w:t>
      </w:r>
      <w:r>
        <w:t xml:space="preserve"> </w:t>
      </w:r>
      <w:r w:rsidRPr="00063381">
        <w:t>Плешакова, Н.И.</w:t>
      </w:r>
      <w:r>
        <w:t xml:space="preserve"> </w:t>
      </w:r>
      <w:r w:rsidRPr="00063381">
        <w:t>Сонина.</w:t>
      </w:r>
    </w:p>
    <w:p w:rsidR="0085508A" w:rsidRDefault="0085508A" w:rsidP="0085508A">
      <w:pPr>
        <w:pStyle w:val="a3"/>
        <w:shd w:val="clear" w:color="auto" w:fill="FFFFFF"/>
        <w:spacing w:after="0" w:afterAutospacing="0" w:line="240" w:lineRule="auto"/>
        <w:ind w:firstLine="284"/>
        <w:jc w:val="both"/>
      </w:pPr>
    </w:p>
    <w:p w:rsidR="002356B9" w:rsidRDefault="00C87A84" w:rsidP="008F4259">
      <w:pPr>
        <w:spacing w:after="200"/>
        <w:jc w:val="both"/>
      </w:pPr>
      <w:r w:rsidRPr="00C87A84">
        <w:rPr>
          <w:rFonts w:eastAsia="Times New Roman"/>
          <w:b/>
          <w:i/>
          <w:sz w:val="26"/>
          <w:szCs w:val="26"/>
          <w:lang w:eastAsia="en-US"/>
        </w:rPr>
        <w:t xml:space="preserve">Согласно  базисному плану школы </w:t>
      </w:r>
      <w:r w:rsidR="0085508A" w:rsidRPr="00B310A2">
        <w:rPr>
          <w:rFonts w:eastAsia="Times New Roman"/>
          <w:b/>
          <w:i/>
          <w:sz w:val="26"/>
          <w:szCs w:val="26"/>
          <w:lang w:eastAsia="en-US"/>
        </w:rPr>
        <w:t>на изучение природоведения</w:t>
      </w:r>
      <w:r w:rsidR="00F77A21">
        <w:rPr>
          <w:rFonts w:eastAsia="Times New Roman"/>
          <w:b/>
          <w:i/>
          <w:sz w:val="26"/>
          <w:szCs w:val="26"/>
          <w:lang w:eastAsia="en-US"/>
        </w:rPr>
        <w:t xml:space="preserve"> отводится 68 часов (2</w:t>
      </w:r>
      <w:r w:rsidRPr="00C87A84">
        <w:rPr>
          <w:rFonts w:eastAsia="Times New Roman"/>
          <w:b/>
          <w:i/>
          <w:sz w:val="26"/>
          <w:szCs w:val="26"/>
          <w:lang w:eastAsia="en-US"/>
        </w:rPr>
        <w:t>час</w:t>
      </w:r>
      <w:r w:rsidR="00F77A21">
        <w:rPr>
          <w:rFonts w:eastAsia="Times New Roman"/>
          <w:b/>
          <w:i/>
          <w:sz w:val="26"/>
          <w:szCs w:val="26"/>
          <w:lang w:eastAsia="en-US"/>
        </w:rPr>
        <w:t>а</w:t>
      </w:r>
      <w:r w:rsidRPr="00C87A84">
        <w:rPr>
          <w:rFonts w:eastAsia="Times New Roman"/>
          <w:b/>
          <w:i/>
          <w:sz w:val="26"/>
          <w:szCs w:val="26"/>
          <w:lang w:eastAsia="en-US"/>
        </w:rPr>
        <w:t xml:space="preserve"> в неделю).</w:t>
      </w:r>
      <w:r w:rsidR="00B310A2" w:rsidRPr="00B310A2">
        <w:rPr>
          <w:sz w:val="26"/>
          <w:szCs w:val="26"/>
        </w:rPr>
        <w:t xml:space="preserve"> </w:t>
      </w:r>
      <w:r w:rsidR="00B310A2" w:rsidRPr="008F4259">
        <w:t xml:space="preserve">Данная программа рассчитана на один учебный год. В результате прохождения </w:t>
      </w:r>
      <w:r w:rsidR="00F77A21">
        <w:t>программного материала обучающиеся овладеваю</w:t>
      </w:r>
      <w:r w:rsidR="00B310A2" w:rsidRPr="008F4259">
        <w:t xml:space="preserve">т разнообразными </w:t>
      </w:r>
      <w:r w:rsidR="00F77A21">
        <w:t>предметными</w:t>
      </w:r>
      <w:r w:rsidR="002356B9">
        <w:t xml:space="preserve"> компетенциями.</w:t>
      </w:r>
      <w:r w:rsidR="00F77A21">
        <w:t xml:space="preserve"> </w:t>
      </w:r>
    </w:p>
    <w:p w:rsidR="008F4259" w:rsidRDefault="00B310A2" w:rsidP="008F4259">
      <w:pPr>
        <w:spacing w:after="200"/>
        <w:jc w:val="both"/>
        <w:rPr>
          <w:rFonts w:eastAsia="Calibri"/>
          <w:b/>
          <w:sz w:val="26"/>
          <w:szCs w:val="26"/>
          <w:lang w:eastAsia="en-US"/>
        </w:rPr>
      </w:pPr>
      <w:r w:rsidRPr="00F77A21">
        <w:br/>
      </w:r>
      <w:r w:rsidRPr="00F77A21">
        <w:br/>
      </w:r>
      <w:r w:rsidR="009475A3" w:rsidRPr="009475A3">
        <w:rPr>
          <w:rFonts w:eastAsia="Calibri"/>
          <w:b/>
          <w:sz w:val="32"/>
          <w:szCs w:val="32"/>
          <w:lang w:eastAsia="en-US"/>
        </w:rPr>
        <w:t xml:space="preserve">                 </w:t>
      </w:r>
      <w:r w:rsidR="009475A3" w:rsidRPr="009E5BC3">
        <w:rPr>
          <w:rFonts w:eastAsia="Calibri"/>
          <w:b/>
          <w:sz w:val="26"/>
          <w:szCs w:val="26"/>
          <w:lang w:eastAsia="en-US"/>
        </w:rPr>
        <w:t>Условные обозначения</w:t>
      </w:r>
      <w:r>
        <w:rPr>
          <w:rFonts w:eastAsia="Calibri"/>
          <w:b/>
          <w:sz w:val="26"/>
          <w:szCs w:val="26"/>
          <w:lang w:eastAsia="en-US"/>
        </w:rPr>
        <w:t>, используемые при планировании</w:t>
      </w:r>
      <w:r w:rsidR="009475A3" w:rsidRPr="009E5BC3">
        <w:rPr>
          <w:rFonts w:eastAsia="Calibri"/>
          <w:b/>
          <w:sz w:val="26"/>
          <w:szCs w:val="26"/>
          <w:lang w:eastAsia="en-US"/>
        </w:rPr>
        <w:t>:</w:t>
      </w:r>
    </w:p>
    <w:p w:rsidR="008F4259" w:rsidRPr="008F4259" w:rsidRDefault="009475A3" w:rsidP="008F4259">
      <w:pPr>
        <w:pStyle w:val="a3"/>
        <w:shd w:val="clear" w:color="auto" w:fill="FFFFFF"/>
        <w:spacing w:after="0" w:afterAutospacing="0" w:line="240" w:lineRule="auto"/>
        <w:ind w:left="-76"/>
        <w:jc w:val="both"/>
      </w:pPr>
      <w:r w:rsidRPr="008F4259">
        <w:rPr>
          <w:b/>
        </w:rPr>
        <w:t>ИНМ</w:t>
      </w:r>
      <w:r w:rsidRPr="008F4259">
        <w:t xml:space="preserve"> – изучение нового материала.</w:t>
      </w:r>
    </w:p>
    <w:p w:rsidR="009475A3" w:rsidRPr="008F4259" w:rsidRDefault="009475A3" w:rsidP="008F4259">
      <w:pPr>
        <w:pStyle w:val="a3"/>
        <w:shd w:val="clear" w:color="auto" w:fill="FFFFFF"/>
        <w:spacing w:after="0" w:afterAutospacing="0" w:line="240" w:lineRule="auto"/>
        <w:ind w:left="-76"/>
        <w:jc w:val="both"/>
      </w:pPr>
      <w:proofErr w:type="gramStart"/>
      <w:r w:rsidRPr="008F4259">
        <w:rPr>
          <w:b/>
        </w:rPr>
        <w:t>К</w:t>
      </w:r>
      <w:proofErr w:type="gramEnd"/>
      <w:r w:rsidRPr="008F4259">
        <w:t xml:space="preserve"> – комбинированный урок.</w:t>
      </w:r>
    </w:p>
    <w:p w:rsidR="009475A3" w:rsidRPr="008F4259" w:rsidRDefault="009475A3" w:rsidP="008F4259">
      <w:pPr>
        <w:pStyle w:val="a3"/>
        <w:shd w:val="clear" w:color="auto" w:fill="FFFFFF"/>
        <w:spacing w:after="0" w:afterAutospacing="0" w:line="240" w:lineRule="auto"/>
        <w:ind w:left="-76"/>
        <w:jc w:val="both"/>
      </w:pPr>
      <w:proofErr w:type="gramStart"/>
      <w:r w:rsidRPr="008F4259">
        <w:rPr>
          <w:b/>
        </w:rPr>
        <w:t>ПР</w:t>
      </w:r>
      <w:proofErr w:type="gramEnd"/>
      <w:r w:rsidRPr="008F4259">
        <w:rPr>
          <w:b/>
        </w:rPr>
        <w:t xml:space="preserve"> </w:t>
      </w:r>
      <w:r w:rsidRPr="008F4259">
        <w:t>– практическая работа.</w:t>
      </w:r>
    </w:p>
    <w:p w:rsidR="009475A3" w:rsidRPr="008F4259" w:rsidRDefault="009475A3" w:rsidP="008F4259">
      <w:pPr>
        <w:pStyle w:val="a3"/>
        <w:shd w:val="clear" w:color="auto" w:fill="FFFFFF"/>
        <w:spacing w:after="0" w:afterAutospacing="0" w:line="240" w:lineRule="auto"/>
        <w:ind w:left="-76"/>
        <w:jc w:val="both"/>
      </w:pPr>
      <w:proofErr w:type="gramStart"/>
      <w:r w:rsidRPr="008F4259">
        <w:rPr>
          <w:b/>
        </w:rPr>
        <w:t>КР</w:t>
      </w:r>
      <w:proofErr w:type="gramEnd"/>
      <w:r w:rsidRPr="008F4259">
        <w:t xml:space="preserve"> – контрольная работа.</w:t>
      </w:r>
    </w:p>
    <w:p w:rsidR="009475A3" w:rsidRPr="008F4259" w:rsidRDefault="009475A3" w:rsidP="008F4259">
      <w:pPr>
        <w:pStyle w:val="a3"/>
        <w:shd w:val="clear" w:color="auto" w:fill="FFFFFF"/>
        <w:spacing w:after="0" w:afterAutospacing="0" w:line="240" w:lineRule="auto"/>
        <w:ind w:left="-76"/>
        <w:jc w:val="both"/>
      </w:pPr>
      <w:r w:rsidRPr="008F4259">
        <w:rPr>
          <w:b/>
        </w:rPr>
        <w:t>Т</w:t>
      </w:r>
      <w:r w:rsidRPr="008F4259">
        <w:t xml:space="preserve"> – тестовая  работа.</w:t>
      </w:r>
    </w:p>
    <w:p w:rsidR="009475A3" w:rsidRPr="008F4259" w:rsidRDefault="009475A3" w:rsidP="008F4259">
      <w:pPr>
        <w:pStyle w:val="a3"/>
        <w:shd w:val="clear" w:color="auto" w:fill="FFFFFF"/>
        <w:spacing w:after="0" w:afterAutospacing="0" w:line="240" w:lineRule="auto"/>
        <w:ind w:left="-76"/>
        <w:jc w:val="both"/>
      </w:pPr>
      <w:proofErr w:type="gramStart"/>
      <w:r w:rsidRPr="008F4259">
        <w:rPr>
          <w:b/>
        </w:rPr>
        <w:t>СР</w:t>
      </w:r>
      <w:proofErr w:type="gramEnd"/>
      <w:r w:rsidRPr="008F4259">
        <w:rPr>
          <w:b/>
        </w:rPr>
        <w:t xml:space="preserve"> в РТ</w:t>
      </w:r>
      <w:r w:rsidRPr="008F4259">
        <w:t xml:space="preserve"> – самостоятельная работа в рабочей тетради.</w:t>
      </w:r>
    </w:p>
    <w:p w:rsidR="009475A3" w:rsidRPr="008F4259" w:rsidRDefault="009475A3" w:rsidP="008F4259">
      <w:pPr>
        <w:pStyle w:val="a3"/>
        <w:shd w:val="clear" w:color="auto" w:fill="FFFFFF"/>
        <w:spacing w:after="0" w:afterAutospacing="0" w:line="240" w:lineRule="auto"/>
        <w:ind w:left="-76"/>
        <w:jc w:val="both"/>
      </w:pPr>
      <w:r w:rsidRPr="008F4259">
        <w:rPr>
          <w:b/>
        </w:rPr>
        <w:t>УО</w:t>
      </w:r>
      <w:r w:rsidRPr="008F4259">
        <w:t xml:space="preserve"> – устный опрос.</w:t>
      </w:r>
    </w:p>
    <w:p w:rsidR="009475A3" w:rsidRPr="008F4259" w:rsidRDefault="009475A3" w:rsidP="008F4259">
      <w:pPr>
        <w:pStyle w:val="a3"/>
        <w:shd w:val="clear" w:color="auto" w:fill="FFFFFF"/>
        <w:spacing w:after="0" w:afterAutospacing="0" w:line="240" w:lineRule="auto"/>
        <w:ind w:left="-76"/>
        <w:jc w:val="both"/>
      </w:pPr>
      <w:r w:rsidRPr="008F4259">
        <w:rPr>
          <w:b/>
        </w:rPr>
        <w:t>ФО</w:t>
      </w:r>
      <w:r w:rsidRPr="008F4259">
        <w:t xml:space="preserve"> – фронтальный опрос.</w:t>
      </w:r>
    </w:p>
    <w:p w:rsidR="009475A3" w:rsidRPr="008F4259" w:rsidRDefault="009475A3" w:rsidP="008F4259">
      <w:pPr>
        <w:pStyle w:val="a3"/>
        <w:shd w:val="clear" w:color="auto" w:fill="FFFFFF"/>
        <w:spacing w:after="0" w:afterAutospacing="0" w:line="240" w:lineRule="auto"/>
        <w:ind w:left="-76"/>
        <w:jc w:val="both"/>
      </w:pPr>
      <w:proofErr w:type="gramStart"/>
      <w:r w:rsidRPr="008F4259">
        <w:rPr>
          <w:b/>
        </w:rPr>
        <w:t>СР</w:t>
      </w:r>
      <w:proofErr w:type="gramEnd"/>
      <w:r w:rsidRPr="008F4259">
        <w:t xml:space="preserve"> – самостоятельная работа.</w:t>
      </w:r>
    </w:p>
    <w:p w:rsidR="009475A3" w:rsidRPr="008F4259" w:rsidRDefault="009475A3" w:rsidP="008F4259">
      <w:pPr>
        <w:pStyle w:val="a3"/>
        <w:shd w:val="clear" w:color="auto" w:fill="FFFFFF"/>
        <w:spacing w:after="0" w:afterAutospacing="0" w:line="240" w:lineRule="auto"/>
        <w:ind w:left="-76"/>
        <w:jc w:val="both"/>
      </w:pPr>
      <w:proofErr w:type="gramStart"/>
      <w:r w:rsidRPr="008F4259">
        <w:rPr>
          <w:b/>
        </w:rPr>
        <w:t>П</w:t>
      </w:r>
      <w:proofErr w:type="gramEnd"/>
      <w:r w:rsidRPr="008F4259">
        <w:t xml:space="preserve"> – вопросы в рубрике «Подумайте!».</w:t>
      </w:r>
    </w:p>
    <w:p w:rsidR="009475A3" w:rsidRPr="008F4259" w:rsidRDefault="009475A3" w:rsidP="008F4259">
      <w:pPr>
        <w:pStyle w:val="a3"/>
        <w:shd w:val="clear" w:color="auto" w:fill="FFFFFF"/>
        <w:spacing w:after="0" w:afterAutospacing="0" w:line="240" w:lineRule="auto"/>
        <w:ind w:left="-76"/>
        <w:jc w:val="both"/>
      </w:pPr>
      <w:r w:rsidRPr="008F4259">
        <w:rPr>
          <w:b/>
        </w:rPr>
        <w:t>ПСЗ</w:t>
      </w:r>
      <w:r w:rsidRPr="008F4259">
        <w:t xml:space="preserve"> – вопросы и задания в рубрике «Проверь свои знания».</w:t>
      </w:r>
    </w:p>
    <w:p w:rsidR="009475A3" w:rsidRPr="008F4259" w:rsidRDefault="009475A3" w:rsidP="008F4259">
      <w:pPr>
        <w:pStyle w:val="a3"/>
        <w:shd w:val="clear" w:color="auto" w:fill="FFFFFF"/>
        <w:spacing w:after="0" w:afterAutospacing="0" w:line="240" w:lineRule="auto"/>
        <w:ind w:left="-76"/>
        <w:jc w:val="both"/>
      </w:pPr>
      <w:r w:rsidRPr="008F4259">
        <w:rPr>
          <w:b/>
        </w:rPr>
        <w:t>Р с</w:t>
      </w:r>
      <w:proofErr w:type="gramStart"/>
      <w:r w:rsidRPr="008F4259">
        <w:rPr>
          <w:b/>
        </w:rPr>
        <w:t xml:space="preserve"> Д</w:t>
      </w:r>
      <w:proofErr w:type="gramEnd"/>
      <w:r w:rsidRPr="008F4259">
        <w:t xml:space="preserve"> – работа с диском.</w:t>
      </w:r>
    </w:p>
    <w:p w:rsidR="00975C58" w:rsidRPr="00975C58" w:rsidRDefault="00975C58" w:rsidP="008F4259">
      <w:pPr>
        <w:pStyle w:val="a3"/>
        <w:shd w:val="clear" w:color="auto" w:fill="FFFFFF"/>
        <w:spacing w:after="0" w:afterAutospacing="0" w:line="240" w:lineRule="auto"/>
        <w:ind w:left="-76"/>
        <w:jc w:val="center"/>
        <w:rPr>
          <w:b/>
          <w:bCs/>
          <w:iCs/>
          <w:color w:val="000000"/>
          <w:sz w:val="28"/>
          <w:szCs w:val="28"/>
        </w:rPr>
      </w:pPr>
      <w:r w:rsidRPr="008F4259">
        <w:br w:type="page"/>
      </w:r>
      <w:r w:rsidRPr="00975C58">
        <w:rPr>
          <w:b/>
          <w:bCs/>
          <w:iCs/>
          <w:color w:val="000000"/>
          <w:sz w:val="28"/>
          <w:szCs w:val="28"/>
        </w:rPr>
        <w:lastRenderedPageBreak/>
        <w:t>Содержание программы</w:t>
      </w:r>
    </w:p>
    <w:p w:rsidR="00975C58" w:rsidRPr="00975C58" w:rsidRDefault="00975C58" w:rsidP="00975C58">
      <w:pPr>
        <w:ind w:firstLine="405"/>
        <w:jc w:val="center"/>
        <w:rPr>
          <w:b/>
          <w:bCs/>
          <w:iCs/>
          <w:color w:val="000000"/>
        </w:rPr>
      </w:pPr>
    </w:p>
    <w:p w:rsidR="00975C58" w:rsidRDefault="008E73E1" w:rsidP="00975C58">
      <w:pPr>
        <w:ind w:firstLine="405"/>
        <w:rPr>
          <w:b/>
          <w:bCs/>
          <w:i/>
          <w:iCs/>
          <w:color w:val="000000"/>
        </w:rPr>
      </w:pPr>
      <w:r w:rsidRPr="008E73E1">
        <w:rPr>
          <w:b/>
          <w:bCs/>
          <w:iCs/>
          <w:color w:val="000000"/>
          <w:sz w:val="26"/>
          <w:szCs w:val="26"/>
        </w:rPr>
        <w:t>Введение</w:t>
      </w:r>
      <w:r>
        <w:rPr>
          <w:b/>
          <w:bCs/>
          <w:iCs/>
          <w:color w:val="000000"/>
        </w:rPr>
        <w:t xml:space="preserve">. </w:t>
      </w:r>
      <w:r w:rsidRPr="008E73E1">
        <w:rPr>
          <w:b/>
          <w:bCs/>
          <w:iCs/>
          <w:color w:val="000000"/>
          <w:sz w:val="26"/>
          <w:szCs w:val="26"/>
        </w:rPr>
        <w:t>Изучение природы</w:t>
      </w:r>
      <w:r w:rsidR="00F77A21">
        <w:rPr>
          <w:b/>
          <w:bCs/>
          <w:iCs/>
          <w:color w:val="000000"/>
        </w:rPr>
        <w:t xml:space="preserve"> (3</w:t>
      </w:r>
      <w:r>
        <w:rPr>
          <w:b/>
          <w:bCs/>
          <w:iCs/>
          <w:color w:val="000000"/>
        </w:rPr>
        <w:t xml:space="preserve"> часа</w:t>
      </w:r>
      <w:r w:rsidR="00975C58" w:rsidRPr="00975C58">
        <w:rPr>
          <w:b/>
          <w:bCs/>
          <w:i/>
          <w:iCs/>
          <w:color w:val="000000"/>
        </w:rPr>
        <w:t>)</w:t>
      </w:r>
    </w:p>
    <w:p w:rsidR="008E73E1" w:rsidRPr="00975C58" w:rsidRDefault="008E73E1" w:rsidP="00975C58">
      <w:pPr>
        <w:ind w:firstLine="405"/>
        <w:rPr>
          <w:b/>
          <w:bCs/>
          <w:i/>
          <w:iCs/>
          <w:color w:val="000000"/>
        </w:rPr>
      </w:pPr>
    </w:p>
    <w:p w:rsidR="00975C58" w:rsidRPr="00975C58" w:rsidRDefault="00975C58" w:rsidP="00975C58">
      <w:pPr>
        <w:ind w:firstLine="405"/>
        <w:jc w:val="both"/>
        <w:rPr>
          <w:bCs/>
          <w:iCs/>
          <w:color w:val="000000"/>
        </w:rPr>
      </w:pPr>
      <w:r w:rsidRPr="00975C58">
        <w:rPr>
          <w:bCs/>
          <w:iCs/>
          <w:color w:val="000000"/>
        </w:rPr>
        <w:t>Изучение природы человеком. Естественные науки (астрономия, физика, химия, геология, физическая география, биология, экология). Методы изучения природы: наблюдение, эксперимент (опыт), измерение. Оборудование для научных исследований (лабораторное оборудование, увеличительные приборы, измерительные приборы).</w:t>
      </w:r>
    </w:p>
    <w:p w:rsidR="00975C58" w:rsidRPr="00975C58" w:rsidRDefault="00975C58" w:rsidP="00975C58">
      <w:pPr>
        <w:ind w:firstLine="405"/>
        <w:jc w:val="both"/>
        <w:rPr>
          <w:bCs/>
          <w:iCs/>
          <w:color w:val="000000"/>
        </w:rPr>
      </w:pPr>
    </w:p>
    <w:p w:rsidR="00975C58" w:rsidRPr="00975C58" w:rsidRDefault="00975C58" w:rsidP="00975C58">
      <w:pPr>
        <w:ind w:firstLine="405"/>
        <w:jc w:val="both"/>
        <w:rPr>
          <w:bCs/>
          <w:i/>
          <w:iCs/>
          <w:color w:val="000000"/>
        </w:rPr>
      </w:pPr>
      <w:r w:rsidRPr="00975C58">
        <w:rPr>
          <w:bCs/>
          <w:i/>
          <w:iCs/>
          <w:color w:val="000000"/>
        </w:rPr>
        <w:t>Практические работы:</w:t>
      </w:r>
    </w:p>
    <w:p w:rsidR="00975C58" w:rsidRPr="00975C58" w:rsidRDefault="00975C58" w:rsidP="00975C58">
      <w:pPr>
        <w:numPr>
          <w:ilvl w:val="0"/>
          <w:numId w:val="1"/>
        </w:numPr>
        <w:jc w:val="both"/>
        <w:rPr>
          <w:b/>
          <w:bCs/>
          <w:iCs/>
          <w:color w:val="000000"/>
        </w:rPr>
      </w:pPr>
      <w:r w:rsidRPr="00975C58">
        <w:rPr>
          <w:bCs/>
          <w:iCs/>
          <w:color w:val="000000"/>
        </w:rPr>
        <w:t>Знакомство с оборудованием для научных исследований.</w:t>
      </w:r>
    </w:p>
    <w:p w:rsidR="00975C58" w:rsidRPr="00975C58" w:rsidRDefault="00975C58" w:rsidP="00975C58">
      <w:pPr>
        <w:numPr>
          <w:ilvl w:val="0"/>
          <w:numId w:val="1"/>
        </w:numPr>
        <w:jc w:val="both"/>
        <w:rPr>
          <w:b/>
          <w:bCs/>
          <w:iCs/>
          <w:color w:val="000000"/>
        </w:rPr>
      </w:pPr>
      <w:r w:rsidRPr="00975C58">
        <w:rPr>
          <w:bCs/>
          <w:iCs/>
          <w:color w:val="000000"/>
        </w:rPr>
        <w:t>Методы изучения природы (проведение наблюдений, опытов, измерений с целью конкретизации знаний о методах изучения природы)</w:t>
      </w:r>
    </w:p>
    <w:p w:rsidR="00975C58" w:rsidRPr="00975C58" w:rsidRDefault="00975C58" w:rsidP="00975C58">
      <w:pPr>
        <w:ind w:left="180"/>
        <w:jc w:val="both"/>
        <w:rPr>
          <w:b/>
          <w:bCs/>
          <w:iCs/>
          <w:color w:val="000000"/>
        </w:rPr>
      </w:pPr>
    </w:p>
    <w:p w:rsidR="00975C58" w:rsidRDefault="008E73E1" w:rsidP="00975C58">
      <w:pPr>
        <w:ind w:firstLine="405"/>
        <w:rPr>
          <w:b/>
          <w:bCs/>
          <w:i/>
          <w:iCs/>
          <w:color w:val="000000"/>
        </w:rPr>
      </w:pPr>
      <w:r w:rsidRPr="008E73E1">
        <w:rPr>
          <w:b/>
          <w:bCs/>
          <w:iCs/>
          <w:color w:val="000000"/>
          <w:sz w:val="26"/>
          <w:szCs w:val="26"/>
        </w:rPr>
        <w:t>Вселенная</w:t>
      </w:r>
      <w:r w:rsidR="00F77A21">
        <w:rPr>
          <w:b/>
          <w:bCs/>
          <w:iCs/>
          <w:color w:val="000000"/>
        </w:rPr>
        <w:t xml:space="preserve"> (16</w:t>
      </w:r>
      <w:r w:rsidR="00975C58" w:rsidRPr="00975C58">
        <w:rPr>
          <w:b/>
          <w:bCs/>
          <w:iCs/>
          <w:color w:val="000000"/>
        </w:rPr>
        <w:t xml:space="preserve"> часов, в т.</w:t>
      </w:r>
      <w:r w:rsidR="002356B9">
        <w:rPr>
          <w:b/>
          <w:bCs/>
          <w:iCs/>
          <w:color w:val="000000"/>
        </w:rPr>
        <w:t xml:space="preserve"> </w:t>
      </w:r>
      <w:r w:rsidR="00975C58" w:rsidRPr="00975C58">
        <w:rPr>
          <w:b/>
          <w:bCs/>
          <w:iCs/>
          <w:color w:val="000000"/>
        </w:rPr>
        <w:t>ч. 1 час обобщающе-повторительный урок</w:t>
      </w:r>
      <w:r w:rsidR="00975C58" w:rsidRPr="00975C58">
        <w:rPr>
          <w:b/>
          <w:bCs/>
          <w:i/>
          <w:iCs/>
          <w:color w:val="000000"/>
        </w:rPr>
        <w:t>)</w:t>
      </w:r>
    </w:p>
    <w:p w:rsidR="008E73E1" w:rsidRPr="00975C58" w:rsidRDefault="008E73E1" w:rsidP="00975C58">
      <w:pPr>
        <w:ind w:firstLine="405"/>
        <w:rPr>
          <w:b/>
          <w:bCs/>
          <w:i/>
          <w:iCs/>
          <w:color w:val="000000"/>
        </w:rPr>
      </w:pPr>
    </w:p>
    <w:p w:rsidR="00975C58" w:rsidRPr="00975C58" w:rsidRDefault="00975C58" w:rsidP="00975C58">
      <w:pPr>
        <w:ind w:firstLine="405"/>
        <w:jc w:val="both"/>
        <w:rPr>
          <w:bCs/>
          <w:iCs/>
          <w:color w:val="000000"/>
        </w:rPr>
      </w:pPr>
      <w:r w:rsidRPr="00975C58">
        <w:rPr>
          <w:bCs/>
          <w:iCs/>
          <w:color w:val="000000"/>
        </w:rPr>
        <w:t>Представления о Вселенной древних народов. Взгляды Пифагора на форму Земли. Модель Вселенной по Птолемею, Аристотелю. Взгляды на строение Вселено в раннем средневековье. Эпоха ВГО и ее влияние на развитие астрономии. Система мира по Н.</w:t>
      </w:r>
      <w:r w:rsidR="008F4259">
        <w:rPr>
          <w:bCs/>
          <w:iCs/>
          <w:color w:val="000000"/>
        </w:rPr>
        <w:t xml:space="preserve"> </w:t>
      </w:r>
      <w:r w:rsidRPr="00975C58">
        <w:rPr>
          <w:bCs/>
          <w:iCs/>
          <w:color w:val="000000"/>
        </w:rPr>
        <w:t>Копернику. Роль Дж.</w:t>
      </w:r>
      <w:r w:rsidR="008F4259">
        <w:rPr>
          <w:bCs/>
          <w:iCs/>
          <w:color w:val="000000"/>
        </w:rPr>
        <w:t xml:space="preserve"> </w:t>
      </w:r>
      <w:r w:rsidRPr="00975C58">
        <w:rPr>
          <w:bCs/>
          <w:iCs/>
          <w:color w:val="000000"/>
        </w:rPr>
        <w:t>Бруно и Г.</w:t>
      </w:r>
      <w:r w:rsidR="008F4259">
        <w:rPr>
          <w:bCs/>
          <w:iCs/>
          <w:color w:val="000000"/>
        </w:rPr>
        <w:t xml:space="preserve"> </w:t>
      </w:r>
      <w:r w:rsidRPr="00975C58">
        <w:rPr>
          <w:bCs/>
          <w:iCs/>
          <w:color w:val="000000"/>
        </w:rPr>
        <w:t>Галилео в развитии и пропаганде учения Н.</w:t>
      </w:r>
      <w:r w:rsidR="008F4259">
        <w:rPr>
          <w:bCs/>
          <w:iCs/>
          <w:color w:val="000000"/>
        </w:rPr>
        <w:t xml:space="preserve"> </w:t>
      </w:r>
      <w:r w:rsidRPr="00975C58">
        <w:rPr>
          <w:bCs/>
          <w:iCs/>
          <w:color w:val="000000"/>
        </w:rPr>
        <w:t xml:space="preserve">Коперника. </w:t>
      </w:r>
    </w:p>
    <w:p w:rsidR="00975C58" w:rsidRPr="00975C58" w:rsidRDefault="00975C58" w:rsidP="00975C58">
      <w:pPr>
        <w:ind w:firstLine="405"/>
        <w:jc w:val="both"/>
        <w:rPr>
          <w:bCs/>
          <w:iCs/>
          <w:color w:val="000000"/>
        </w:rPr>
      </w:pPr>
      <w:r w:rsidRPr="00975C58">
        <w:rPr>
          <w:bCs/>
          <w:iCs/>
          <w:color w:val="000000"/>
        </w:rPr>
        <w:t>Солнечная система, ее состав. Планеты земной группы. Планеты-гиганты. Плутон. Спутники планет. Астероиды. Кометы. Метеориты и метеоры. Звезды и их многообразие. Солнце как ближайшая к нам звезда. Созвездия.</w:t>
      </w:r>
    </w:p>
    <w:p w:rsidR="00975C58" w:rsidRPr="00975C58" w:rsidRDefault="00975C58" w:rsidP="00975C58">
      <w:pPr>
        <w:ind w:firstLine="405"/>
        <w:jc w:val="both"/>
        <w:rPr>
          <w:bCs/>
          <w:iCs/>
          <w:color w:val="000000"/>
        </w:rPr>
      </w:pPr>
    </w:p>
    <w:p w:rsidR="00975C58" w:rsidRDefault="008E73E1" w:rsidP="00975C58">
      <w:pPr>
        <w:ind w:firstLine="405"/>
        <w:rPr>
          <w:b/>
          <w:bCs/>
          <w:iCs/>
          <w:color w:val="000000"/>
        </w:rPr>
      </w:pPr>
      <w:r w:rsidRPr="008E73E1">
        <w:rPr>
          <w:b/>
          <w:bCs/>
          <w:iCs/>
          <w:color w:val="000000"/>
          <w:sz w:val="26"/>
          <w:szCs w:val="26"/>
        </w:rPr>
        <w:t>Земля</w:t>
      </w:r>
      <w:r w:rsidR="00F77A21">
        <w:rPr>
          <w:b/>
          <w:bCs/>
          <w:iCs/>
          <w:color w:val="000000"/>
        </w:rPr>
        <w:t xml:space="preserve"> (18</w:t>
      </w:r>
      <w:r w:rsidR="00975C58" w:rsidRPr="00975C58">
        <w:rPr>
          <w:b/>
          <w:bCs/>
          <w:iCs/>
          <w:color w:val="000000"/>
        </w:rPr>
        <w:t xml:space="preserve"> часов, в т.</w:t>
      </w:r>
      <w:r w:rsidR="002356B9">
        <w:rPr>
          <w:b/>
          <w:bCs/>
          <w:iCs/>
          <w:color w:val="000000"/>
        </w:rPr>
        <w:t xml:space="preserve"> </w:t>
      </w:r>
      <w:r w:rsidR="00975C58" w:rsidRPr="00975C58">
        <w:rPr>
          <w:b/>
          <w:bCs/>
          <w:iCs/>
          <w:color w:val="000000"/>
        </w:rPr>
        <w:t>ч. 1 час обобщающе-повторительный урок)</w:t>
      </w:r>
    </w:p>
    <w:p w:rsidR="008E73E1" w:rsidRPr="00975C58" w:rsidRDefault="008E73E1" w:rsidP="00975C58">
      <w:pPr>
        <w:ind w:firstLine="405"/>
        <w:rPr>
          <w:b/>
          <w:bCs/>
          <w:iCs/>
          <w:color w:val="000000"/>
        </w:rPr>
      </w:pPr>
    </w:p>
    <w:p w:rsidR="00975C58" w:rsidRPr="00975C58" w:rsidRDefault="00975C58" w:rsidP="00975C58">
      <w:pPr>
        <w:ind w:firstLine="405"/>
        <w:jc w:val="both"/>
        <w:rPr>
          <w:bCs/>
          <w:iCs/>
          <w:color w:val="000000"/>
        </w:rPr>
      </w:pPr>
      <w:r w:rsidRPr="00975C58">
        <w:rPr>
          <w:bCs/>
          <w:iCs/>
          <w:color w:val="000000"/>
        </w:rPr>
        <w:t>Представления людей о возникновении Земли. Гипотеза - научное предположение. Гипотезы о возникновении Земли (Ж.</w:t>
      </w:r>
      <w:r w:rsidR="002356B9">
        <w:rPr>
          <w:bCs/>
          <w:iCs/>
          <w:color w:val="000000"/>
        </w:rPr>
        <w:t xml:space="preserve"> </w:t>
      </w:r>
      <w:r w:rsidRPr="00975C58">
        <w:rPr>
          <w:bCs/>
          <w:iCs/>
          <w:color w:val="000000"/>
        </w:rPr>
        <w:t>Бюффон, И.</w:t>
      </w:r>
      <w:r w:rsidR="002356B9">
        <w:rPr>
          <w:bCs/>
          <w:iCs/>
          <w:color w:val="000000"/>
        </w:rPr>
        <w:t xml:space="preserve"> </w:t>
      </w:r>
      <w:r w:rsidRPr="00975C58">
        <w:rPr>
          <w:bCs/>
          <w:iCs/>
          <w:color w:val="000000"/>
        </w:rPr>
        <w:t>Кант, Д.</w:t>
      </w:r>
      <w:r w:rsidR="002356B9">
        <w:rPr>
          <w:bCs/>
          <w:iCs/>
          <w:color w:val="000000"/>
        </w:rPr>
        <w:t xml:space="preserve"> </w:t>
      </w:r>
      <w:r w:rsidRPr="00975C58">
        <w:rPr>
          <w:bCs/>
          <w:iCs/>
          <w:color w:val="000000"/>
        </w:rPr>
        <w:t>Джинкс, О.Ю.</w:t>
      </w:r>
      <w:r w:rsidR="002356B9">
        <w:rPr>
          <w:bCs/>
          <w:iCs/>
          <w:color w:val="000000"/>
        </w:rPr>
        <w:t xml:space="preserve"> </w:t>
      </w:r>
      <w:r w:rsidRPr="00975C58">
        <w:rPr>
          <w:bCs/>
          <w:iCs/>
          <w:color w:val="000000"/>
        </w:rPr>
        <w:t>Шмидт). Современные взгляды на возникновение Земли.</w:t>
      </w:r>
    </w:p>
    <w:p w:rsidR="00975C58" w:rsidRPr="00975C58" w:rsidRDefault="00975C58" w:rsidP="00975C58">
      <w:pPr>
        <w:ind w:firstLine="405"/>
        <w:jc w:val="both"/>
        <w:rPr>
          <w:bCs/>
          <w:iCs/>
          <w:color w:val="000000"/>
        </w:rPr>
      </w:pPr>
      <w:r w:rsidRPr="00975C58">
        <w:rPr>
          <w:bCs/>
          <w:iCs/>
          <w:color w:val="000000"/>
        </w:rPr>
        <w:t xml:space="preserve">Внутреннее строение Земли: мантия, ядро, земная кора. Строение земной коры. Горные породы, минералы, полезные ископаемые. Многообразие явлений природы. Природные явления: землетрясения, извержения вулканов, гейзеры. </w:t>
      </w:r>
    </w:p>
    <w:p w:rsidR="00975C58" w:rsidRPr="00975C58" w:rsidRDefault="00975C58" w:rsidP="00975C58">
      <w:pPr>
        <w:ind w:firstLine="405"/>
        <w:jc w:val="both"/>
        <w:rPr>
          <w:bCs/>
          <w:iCs/>
          <w:color w:val="000000"/>
        </w:rPr>
      </w:pPr>
      <w:r w:rsidRPr="00975C58">
        <w:rPr>
          <w:bCs/>
          <w:iCs/>
          <w:color w:val="000000"/>
        </w:rPr>
        <w:t>Вещества в окружающем мире и их использование человеком. Примеры веществ, простые и сложные вещества, смеси.</w:t>
      </w:r>
    </w:p>
    <w:p w:rsidR="00975C58" w:rsidRPr="00975C58" w:rsidRDefault="00975C58" w:rsidP="00975C58">
      <w:pPr>
        <w:ind w:firstLine="405"/>
        <w:jc w:val="both"/>
        <w:rPr>
          <w:bCs/>
          <w:iCs/>
          <w:color w:val="000000"/>
        </w:rPr>
      </w:pPr>
      <w:r w:rsidRPr="00975C58">
        <w:rPr>
          <w:bCs/>
          <w:iCs/>
          <w:color w:val="000000"/>
        </w:rPr>
        <w:t>Многообразие явлений природы. Физические и химические явления. Примеры превращения веществ в окружающем мире.</w:t>
      </w:r>
    </w:p>
    <w:p w:rsidR="00975C58" w:rsidRPr="00975C58" w:rsidRDefault="00975C58" w:rsidP="00975C58">
      <w:pPr>
        <w:ind w:firstLine="405"/>
        <w:jc w:val="both"/>
        <w:rPr>
          <w:bCs/>
          <w:iCs/>
          <w:color w:val="000000"/>
        </w:rPr>
      </w:pPr>
      <w:r w:rsidRPr="00975C58">
        <w:rPr>
          <w:bCs/>
          <w:iCs/>
          <w:color w:val="000000"/>
        </w:rPr>
        <w:t>Суша планеты, материки, острова. Характеристика природных условий материков. Атмосфера Состав воздуха. Облака. Типы облаков. Нагревание и охлаждение воздуха над сушей и водной поверхностью. Ветер. Погода. Влияние погоды на состояние живых организмов, здоровье людей.</w:t>
      </w:r>
    </w:p>
    <w:p w:rsidR="00975C58" w:rsidRPr="00975C58" w:rsidRDefault="00975C58" w:rsidP="00975C58">
      <w:pPr>
        <w:ind w:firstLine="405"/>
        <w:jc w:val="both"/>
        <w:rPr>
          <w:bCs/>
          <w:iCs/>
          <w:color w:val="000000"/>
        </w:rPr>
      </w:pPr>
      <w:r w:rsidRPr="00975C58">
        <w:rPr>
          <w:bCs/>
          <w:iCs/>
          <w:color w:val="000000"/>
        </w:rPr>
        <w:t xml:space="preserve">Гидросфера и ее части. Водяной пар в воздухе. Соленость воды. Воды суши. Ледники, айсберги. Подземные воды. </w:t>
      </w:r>
    </w:p>
    <w:p w:rsidR="00975C58" w:rsidRDefault="00975C58" w:rsidP="00975C58">
      <w:pPr>
        <w:ind w:firstLine="405"/>
        <w:jc w:val="both"/>
        <w:rPr>
          <w:bCs/>
          <w:iCs/>
          <w:color w:val="000000"/>
        </w:rPr>
      </w:pPr>
      <w:r w:rsidRPr="00975C58">
        <w:rPr>
          <w:bCs/>
          <w:iCs/>
          <w:color w:val="000000"/>
        </w:rPr>
        <w:t>Уникальность планеты Земля. Планета Земля как среда обитания живых организмов. Особенности положения Земли в Солнечной системе, ее вращение, строение, обеспечивающие возможность жизни.</w:t>
      </w:r>
    </w:p>
    <w:p w:rsidR="008F4259" w:rsidRPr="00975C58" w:rsidRDefault="008F4259" w:rsidP="00975C58">
      <w:pPr>
        <w:ind w:firstLine="405"/>
        <w:jc w:val="both"/>
        <w:rPr>
          <w:bCs/>
          <w:iCs/>
          <w:color w:val="000000"/>
        </w:rPr>
      </w:pPr>
    </w:p>
    <w:p w:rsidR="00975C58" w:rsidRPr="00975C58" w:rsidRDefault="00975C58" w:rsidP="00975C58">
      <w:pPr>
        <w:ind w:firstLine="405"/>
        <w:jc w:val="both"/>
        <w:rPr>
          <w:bCs/>
          <w:iCs/>
          <w:color w:val="000000"/>
        </w:rPr>
      </w:pPr>
    </w:p>
    <w:p w:rsidR="00975C58" w:rsidRPr="00975C58" w:rsidRDefault="00975C58" w:rsidP="00975C58">
      <w:pPr>
        <w:ind w:firstLine="405"/>
        <w:jc w:val="both"/>
        <w:rPr>
          <w:bCs/>
          <w:i/>
          <w:iCs/>
          <w:color w:val="000000"/>
        </w:rPr>
      </w:pPr>
      <w:r w:rsidRPr="00975C58">
        <w:rPr>
          <w:bCs/>
          <w:i/>
          <w:iCs/>
          <w:color w:val="000000"/>
        </w:rPr>
        <w:t>Практические работы:</w:t>
      </w:r>
    </w:p>
    <w:p w:rsidR="00975C58" w:rsidRPr="00975C58" w:rsidRDefault="00975C58" w:rsidP="00975C58">
      <w:pPr>
        <w:numPr>
          <w:ilvl w:val="0"/>
          <w:numId w:val="1"/>
        </w:numPr>
        <w:jc w:val="both"/>
        <w:rPr>
          <w:b/>
          <w:bCs/>
          <w:iCs/>
          <w:color w:val="000000"/>
        </w:rPr>
      </w:pPr>
      <w:r w:rsidRPr="00975C58">
        <w:rPr>
          <w:bCs/>
          <w:iCs/>
          <w:color w:val="000000"/>
        </w:rPr>
        <w:t>Наблюдение явлений превращения веществ (на примере горения)</w:t>
      </w:r>
    </w:p>
    <w:p w:rsidR="00975C58" w:rsidRPr="00975C58" w:rsidRDefault="00975C58" w:rsidP="00975C58">
      <w:pPr>
        <w:numPr>
          <w:ilvl w:val="0"/>
          <w:numId w:val="1"/>
        </w:numPr>
        <w:jc w:val="both"/>
        <w:rPr>
          <w:b/>
          <w:bCs/>
          <w:iCs/>
          <w:color w:val="000000"/>
        </w:rPr>
      </w:pPr>
      <w:r w:rsidRPr="00975C58">
        <w:rPr>
          <w:bCs/>
          <w:iCs/>
          <w:color w:val="000000"/>
        </w:rPr>
        <w:t>Описание физических свойств воды и поваренной соли. Получение смесей.</w:t>
      </w:r>
    </w:p>
    <w:p w:rsidR="00975C58" w:rsidRPr="008F4259" w:rsidRDefault="00975C58" w:rsidP="00975C58">
      <w:pPr>
        <w:numPr>
          <w:ilvl w:val="0"/>
          <w:numId w:val="1"/>
        </w:numPr>
        <w:jc w:val="both"/>
        <w:rPr>
          <w:b/>
          <w:bCs/>
          <w:iCs/>
          <w:color w:val="000000"/>
        </w:rPr>
      </w:pPr>
      <w:r w:rsidRPr="00975C58">
        <w:t>Ознакомление со свойствами горных пород и минералов</w:t>
      </w:r>
    </w:p>
    <w:p w:rsidR="008F4259" w:rsidRDefault="008F4259" w:rsidP="008F4259">
      <w:pPr>
        <w:jc w:val="both"/>
      </w:pPr>
    </w:p>
    <w:p w:rsidR="008F4259" w:rsidRDefault="008F4259" w:rsidP="008F4259">
      <w:pPr>
        <w:jc w:val="both"/>
      </w:pPr>
    </w:p>
    <w:p w:rsidR="008F4259" w:rsidRPr="00975C58" w:rsidRDefault="008F4259" w:rsidP="008F4259">
      <w:pPr>
        <w:jc w:val="both"/>
        <w:rPr>
          <w:b/>
          <w:bCs/>
          <w:iCs/>
          <w:color w:val="000000"/>
        </w:rPr>
      </w:pPr>
    </w:p>
    <w:p w:rsidR="00975C58" w:rsidRPr="008E73E1" w:rsidRDefault="00975C58" w:rsidP="00975C58">
      <w:pPr>
        <w:ind w:left="180"/>
        <w:jc w:val="both"/>
        <w:rPr>
          <w:b/>
          <w:bCs/>
          <w:iCs/>
          <w:color w:val="000000"/>
          <w:sz w:val="26"/>
          <w:szCs w:val="26"/>
        </w:rPr>
      </w:pPr>
    </w:p>
    <w:p w:rsidR="00975C58" w:rsidRDefault="008E73E1" w:rsidP="00975C58">
      <w:pPr>
        <w:ind w:firstLine="405"/>
        <w:rPr>
          <w:b/>
          <w:bCs/>
          <w:iCs/>
          <w:color w:val="000000"/>
        </w:rPr>
      </w:pPr>
      <w:r w:rsidRPr="008E73E1">
        <w:rPr>
          <w:b/>
          <w:bCs/>
          <w:iCs/>
          <w:color w:val="000000"/>
          <w:sz w:val="26"/>
          <w:szCs w:val="26"/>
        </w:rPr>
        <w:t>Жизнь на Земле</w:t>
      </w:r>
      <w:r w:rsidR="00F77A21">
        <w:rPr>
          <w:b/>
          <w:bCs/>
          <w:iCs/>
          <w:color w:val="000000"/>
        </w:rPr>
        <w:t xml:space="preserve"> (18</w:t>
      </w:r>
      <w:r w:rsidR="00975C58" w:rsidRPr="00975C58">
        <w:rPr>
          <w:b/>
          <w:bCs/>
          <w:iCs/>
          <w:color w:val="000000"/>
        </w:rPr>
        <w:t xml:space="preserve"> часов, в т.</w:t>
      </w:r>
      <w:r w:rsidR="002356B9">
        <w:rPr>
          <w:b/>
          <w:bCs/>
          <w:iCs/>
          <w:color w:val="000000"/>
        </w:rPr>
        <w:t xml:space="preserve"> </w:t>
      </w:r>
      <w:r w:rsidR="00975C58" w:rsidRPr="00975C58">
        <w:rPr>
          <w:b/>
          <w:bCs/>
          <w:iCs/>
          <w:color w:val="000000"/>
        </w:rPr>
        <w:t>ч. 1 час обобщающе-повторительный урок)</w:t>
      </w:r>
    </w:p>
    <w:p w:rsidR="008E73E1" w:rsidRPr="00975C58" w:rsidRDefault="008E73E1" w:rsidP="00975C58">
      <w:pPr>
        <w:ind w:firstLine="405"/>
        <w:rPr>
          <w:b/>
          <w:bCs/>
          <w:iCs/>
          <w:color w:val="000000"/>
        </w:rPr>
      </w:pPr>
    </w:p>
    <w:p w:rsidR="00975C58" w:rsidRPr="00975C58" w:rsidRDefault="00975C58" w:rsidP="00975C58">
      <w:pPr>
        <w:ind w:firstLine="405"/>
        <w:jc w:val="both"/>
        <w:rPr>
          <w:bCs/>
          <w:iCs/>
          <w:color w:val="000000"/>
        </w:rPr>
      </w:pPr>
      <w:r w:rsidRPr="00975C58">
        <w:rPr>
          <w:bCs/>
          <w:iCs/>
          <w:color w:val="000000"/>
        </w:rPr>
        <w:t>Развитие жизни на Земле, жизнь в древнем океане, леса каменноугольного периода, расцвет древних пресмыкающихся, птицы и звери прошлого.</w:t>
      </w:r>
    </w:p>
    <w:p w:rsidR="00975C58" w:rsidRPr="00975C58" w:rsidRDefault="00975C58" w:rsidP="00975C58">
      <w:pPr>
        <w:ind w:firstLine="405"/>
        <w:jc w:val="both"/>
        <w:rPr>
          <w:bCs/>
          <w:iCs/>
          <w:color w:val="000000"/>
        </w:rPr>
      </w:pPr>
      <w:r w:rsidRPr="00975C58">
        <w:rPr>
          <w:bCs/>
          <w:iCs/>
          <w:color w:val="000000"/>
        </w:rPr>
        <w:t xml:space="preserve">Клеточное строение организмов. Оболочка, цитоплазма и ядро - главные части клетки. Деление клеток. Разнообразие клеток растительного и животного организмов. Половые клетки. Оплодотворение. </w:t>
      </w:r>
    </w:p>
    <w:p w:rsidR="00975C58" w:rsidRPr="00975C58" w:rsidRDefault="00975C58" w:rsidP="00975C58">
      <w:pPr>
        <w:ind w:firstLine="405"/>
        <w:jc w:val="both"/>
        <w:rPr>
          <w:bCs/>
          <w:iCs/>
          <w:color w:val="000000"/>
        </w:rPr>
      </w:pPr>
      <w:r w:rsidRPr="00975C58">
        <w:rPr>
          <w:bCs/>
          <w:iCs/>
          <w:color w:val="000000"/>
        </w:rPr>
        <w:t xml:space="preserve">Разнообразие живого. Царства живой природы. Одноклеточные и многоклеточные организмы. Беспозвоночные и позвоночные животные. </w:t>
      </w:r>
    </w:p>
    <w:p w:rsidR="00975C58" w:rsidRPr="00975C58" w:rsidRDefault="00975C58" w:rsidP="00975C58">
      <w:pPr>
        <w:ind w:firstLine="405"/>
        <w:jc w:val="both"/>
        <w:rPr>
          <w:bCs/>
          <w:iCs/>
          <w:color w:val="000000"/>
        </w:rPr>
      </w:pPr>
      <w:r w:rsidRPr="00975C58">
        <w:rPr>
          <w:bCs/>
          <w:iCs/>
          <w:color w:val="000000"/>
        </w:rPr>
        <w:t xml:space="preserve">Наземно-воздушная, водная и почвенная среда обитания организмов. Приспособленность организмов к среде обитания. </w:t>
      </w:r>
    </w:p>
    <w:p w:rsidR="00975C58" w:rsidRPr="00975C58" w:rsidRDefault="00975C58" w:rsidP="00975C58">
      <w:pPr>
        <w:ind w:firstLine="405"/>
        <w:jc w:val="both"/>
        <w:rPr>
          <w:bCs/>
          <w:iCs/>
          <w:color w:val="000000"/>
        </w:rPr>
      </w:pPr>
      <w:r w:rsidRPr="00975C58">
        <w:rPr>
          <w:bCs/>
          <w:iCs/>
          <w:color w:val="000000"/>
        </w:rPr>
        <w:t xml:space="preserve">Растения и животные разных материков. </w:t>
      </w:r>
    </w:p>
    <w:p w:rsidR="00975C58" w:rsidRPr="00975C58" w:rsidRDefault="00975C58" w:rsidP="00975C58">
      <w:pPr>
        <w:ind w:firstLine="405"/>
        <w:jc w:val="both"/>
        <w:rPr>
          <w:bCs/>
          <w:iCs/>
          <w:color w:val="000000"/>
        </w:rPr>
      </w:pPr>
      <w:r w:rsidRPr="00975C58">
        <w:rPr>
          <w:bCs/>
          <w:iCs/>
          <w:color w:val="000000"/>
        </w:rPr>
        <w:t>Природные зоны Земли: тундра, тайга, смешанны</w:t>
      </w:r>
      <w:r w:rsidR="008E73E1">
        <w:rPr>
          <w:bCs/>
          <w:iCs/>
          <w:color w:val="000000"/>
        </w:rPr>
        <w:t>е</w:t>
      </w:r>
      <w:r w:rsidRPr="00975C58">
        <w:rPr>
          <w:bCs/>
          <w:iCs/>
          <w:color w:val="000000"/>
        </w:rPr>
        <w:t xml:space="preserve"> и широколиственные леса, травянистые равнины, пустыни, влажный тропический лес.</w:t>
      </w:r>
    </w:p>
    <w:p w:rsidR="00975C58" w:rsidRPr="00975C58" w:rsidRDefault="00975C58" w:rsidP="00975C58">
      <w:pPr>
        <w:ind w:firstLine="405"/>
        <w:jc w:val="both"/>
        <w:rPr>
          <w:bCs/>
          <w:iCs/>
          <w:color w:val="000000"/>
        </w:rPr>
      </w:pPr>
      <w:r w:rsidRPr="00975C58">
        <w:rPr>
          <w:bCs/>
          <w:iCs/>
          <w:color w:val="000000"/>
        </w:rPr>
        <w:t>Жизнь в морях и океанах. Сообщества поверхности и толщи воды, донное сообщество кораллового рифа, глубоководное сообщество.</w:t>
      </w:r>
    </w:p>
    <w:p w:rsidR="00975C58" w:rsidRPr="00975C58" w:rsidRDefault="00975C58" w:rsidP="00975C58">
      <w:pPr>
        <w:ind w:firstLine="405"/>
        <w:jc w:val="both"/>
        <w:rPr>
          <w:bCs/>
          <w:iCs/>
          <w:color w:val="000000"/>
        </w:rPr>
      </w:pPr>
      <w:r w:rsidRPr="00975C58">
        <w:rPr>
          <w:bCs/>
          <w:iCs/>
          <w:color w:val="000000"/>
        </w:rPr>
        <w:t>Солнечная система, ее состав. Планеты земной группы. Планеты-гиганты. Плутон. Спутники планет. Астероиды. Кометы. Метеориты и метеоры. Звезды и их многообразие. Солнце как ближайшая к нам звезда. Созвездия.</w:t>
      </w:r>
    </w:p>
    <w:p w:rsidR="00975C58" w:rsidRPr="00975C58" w:rsidRDefault="00975C58" w:rsidP="00975C58">
      <w:pPr>
        <w:ind w:firstLine="405"/>
        <w:jc w:val="both"/>
        <w:rPr>
          <w:bCs/>
          <w:i/>
          <w:iCs/>
          <w:color w:val="000000"/>
        </w:rPr>
      </w:pPr>
    </w:p>
    <w:p w:rsidR="00975C58" w:rsidRPr="00975C58" w:rsidRDefault="00975C58" w:rsidP="00975C58">
      <w:pPr>
        <w:ind w:firstLine="405"/>
        <w:jc w:val="both"/>
        <w:rPr>
          <w:bCs/>
          <w:i/>
          <w:iCs/>
          <w:color w:val="000000"/>
        </w:rPr>
      </w:pPr>
      <w:r w:rsidRPr="00975C58">
        <w:rPr>
          <w:bCs/>
          <w:i/>
          <w:iCs/>
          <w:color w:val="000000"/>
        </w:rPr>
        <w:t>Практические работы:</w:t>
      </w:r>
    </w:p>
    <w:p w:rsidR="00975C58" w:rsidRPr="00975C58" w:rsidRDefault="008E73E1" w:rsidP="00975C58">
      <w:pPr>
        <w:numPr>
          <w:ilvl w:val="0"/>
          <w:numId w:val="1"/>
        </w:numPr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Знакомство с ископаемыми остан</w:t>
      </w:r>
      <w:r w:rsidR="00975C58" w:rsidRPr="00975C58">
        <w:rPr>
          <w:bCs/>
          <w:iCs/>
          <w:color w:val="000000"/>
        </w:rPr>
        <w:t>ками животных и растений</w:t>
      </w:r>
    </w:p>
    <w:p w:rsidR="00975C58" w:rsidRPr="00975C58" w:rsidRDefault="00975C58" w:rsidP="00975C58">
      <w:pPr>
        <w:numPr>
          <w:ilvl w:val="0"/>
          <w:numId w:val="1"/>
        </w:numPr>
        <w:jc w:val="both"/>
        <w:rPr>
          <w:b/>
          <w:bCs/>
          <w:iCs/>
          <w:color w:val="000000"/>
        </w:rPr>
      </w:pPr>
      <w:r w:rsidRPr="00975C58">
        <w:rPr>
          <w:bCs/>
          <w:iCs/>
          <w:color w:val="000000"/>
        </w:rPr>
        <w:t>Знакомство с устройством увеличительных приборов (микроскоп, лупа)</w:t>
      </w:r>
    </w:p>
    <w:p w:rsidR="00975C58" w:rsidRPr="00975C58" w:rsidRDefault="00975C58" w:rsidP="00975C58">
      <w:pPr>
        <w:numPr>
          <w:ilvl w:val="0"/>
          <w:numId w:val="1"/>
        </w:numPr>
        <w:jc w:val="both"/>
        <w:rPr>
          <w:b/>
          <w:bCs/>
          <w:iCs/>
          <w:color w:val="000000"/>
        </w:rPr>
      </w:pPr>
      <w:r w:rsidRPr="00975C58">
        <w:rPr>
          <w:bCs/>
          <w:iCs/>
          <w:color w:val="000000"/>
        </w:rPr>
        <w:t>Строение клеток кожицы лука.</w:t>
      </w:r>
    </w:p>
    <w:p w:rsidR="00975C58" w:rsidRPr="00975C58" w:rsidRDefault="00975C58" w:rsidP="00975C58">
      <w:pPr>
        <w:numPr>
          <w:ilvl w:val="0"/>
          <w:numId w:val="1"/>
        </w:numPr>
        <w:jc w:val="both"/>
        <w:rPr>
          <w:b/>
          <w:bCs/>
          <w:iCs/>
          <w:color w:val="000000"/>
        </w:rPr>
      </w:pPr>
      <w:r w:rsidRPr="00975C58">
        <w:t>Изучение одноклеточных организмов (проводится при наличии живых простейших)</w:t>
      </w:r>
    </w:p>
    <w:p w:rsidR="00975C58" w:rsidRPr="00975C58" w:rsidRDefault="00975C58" w:rsidP="00975C58">
      <w:pPr>
        <w:numPr>
          <w:ilvl w:val="0"/>
          <w:numId w:val="1"/>
        </w:numPr>
        <w:jc w:val="both"/>
        <w:rPr>
          <w:b/>
          <w:bCs/>
          <w:iCs/>
          <w:color w:val="000000"/>
        </w:rPr>
      </w:pPr>
      <w:r w:rsidRPr="00975C58">
        <w:rPr>
          <w:bCs/>
          <w:iCs/>
          <w:color w:val="000000"/>
        </w:rPr>
        <w:t>Приспособления животных к среде обитания</w:t>
      </w:r>
    </w:p>
    <w:p w:rsidR="00975C58" w:rsidRPr="00975C58" w:rsidRDefault="00975C58" w:rsidP="00975C58">
      <w:pPr>
        <w:numPr>
          <w:ilvl w:val="0"/>
          <w:numId w:val="1"/>
        </w:numPr>
        <w:jc w:val="both"/>
        <w:rPr>
          <w:b/>
          <w:bCs/>
          <w:iCs/>
          <w:color w:val="000000"/>
        </w:rPr>
      </w:pPr>
      <w:r w:rsidRPr="00975C58">
        <w:rPr>
          <w:bCs/>
          <w:iCs/>
          <w:color w:val="000000"/>
        </w:rPr>
        <w:t>Определение наиболее распространенных животных и растений с использование разных источников информации.</w:t>
      </w:r>
    </w:p>
    <w:p w:rsidR="00975C58" w:rsidRPr="00975C58" w:rsidRDefault="00975C58" w:rsidP="00975C58">
      <w:pPr>
        <w:numPr>
          <w:ilvl w:val="0"/>
          <w:numId w:val="1"/>
        </w:numPr>
        <w:jc w:val="both"/>
        <w:rPr>
          <w:b/>
          <w:bCs/>
          <w:iCs/>
          <w:color w:val="000000"/>
        </w:rPr>
      </w:pPr>
      <w:r w:rsidRPr="00975C58">
        <w:t xml:space="preserve"> Особенности растений разных зон</w:t>
      </w:r>
    </w:p>
    <w:p w:rsidR="00975C58" w:rsidRPr="008E73E1" w:rsidRDefault="00975C58" w:rsidP="00975C58">
      <w:pPr>
        <w:jc w:val="both"/>
        <w:rPr>
          <w:bCs/>
          <w:iCs/>
          <w:color w:val="000000"/>
          <w:sz w:val="26"/>
          <w:szCs w:val="26"/>
        </w:rPr>
      </w:pPr>
    </w:p>
    <w:p w:rsidR="00975C58" w:rsidRDefault="008E73E1" w:rsidP="00975C58">
      <w:pPr>
        <w:ind w:firstLine="405"/>
        <w:rPr>
          <w:b/>
          <w:bCs/>
          <w:iCs/>
          <w:color w:val="000000"/>
        </w:rPr>
      </w:pPr>
      <w:r w:rsidRPr="008E73E1">
        <w:rPr>
          <w:b/>
          <w:bCs/>
          <w:iCs/>
          <w:color w:val="000000"/>
          <w:sz w:val="26"/>
          <w:szCs w:val="26"/>
        </w:rPr>
        <w:t>Человек на Земле</w:t>
      </w:r>
      <w:r>
        <w:rPr>
          <w:b/>
          <w:bCs/>
          <w:iCs/>
          <w:color w:val="000000"/>
        </w:rPr>
        <w:t xml:space="preserve"> (</w:t>
      </w:r>
      <w:r w:rsidR="00F77A21">
        <w:rPr>
          <w:b/>
          <w:bCs/>
          <w:iCs/>
          <w:color w:val="000000"/>
        </w:rPr>
        <w:t>13</w:t>
      </w:r>
      <w:r w:rsidR="00975C58" w:rsidRPr="00975C58">
        <w:rPr>
          <w:b/>
          <w:bCs/>
          <w:iCs/>
          <w:color w:val="000000"/>
        </w:rPr>
        <w:t xml:space="preserve"> часов, в т.</w:t>
      </w:r>
      <w:r w:rsidR="002356B9">
        <w:rPr>
          <w:b/>
          <w:bCs/>
          <w:iCs/>
          <w:color w:val="000000"/>
        </w:rPr>
        <w:t xml:space="preserve"> </w:t>
      </w:r>
      <w:r w:rsidR="00975C58" w:rsidRPr="00975C58">
        <w:rPr>
          <w:b/>
          <w:bCs/>
          <w:iCs/>
          <w:color w:val="000000"/>
        </w:rPr>
        <w:t>ч. 1 час обобщающе-повторительный урок)</w:t>
      </w:r>
    </w:p>
    <w:p w:rsidR="008E73E1" w:rsidRPr="00975C58" w:rsidRDefault="008E73E1" w:rsidP="00975C58">
      <w:pPr>
        <w:ind w:firstLine="405"/>
        <w:rPr>
          <w:b/>
          <w:bCs/>
          <w:iCs/>
          <w:color w:val="000000"/>
        </w:rPr>
      </w:pPr>
    </w:p>
    <w:p w:rsidR="00975C58" w:rsidRPr="00975C58" w:rsidRDefault="00975C58" w:rsidP="00975C58">
      <w:pPr>
        <w:ind w:firstLine="405"/>
        <w:jc w:val="both"/>
        <w:rPr>
          <w:bCs/>
          <w:iCs/>
          <w:color w:val="000000"/>
        </w:rPr>
      </w:pPr>
      <w:r w:rsidRPr="00975C58">
        <w:rPr>
          <w:bCs/>
          <w:iCs/>
          <w:color w:val="000000"/>
        </w:rPr>
        <w:t>Научные представления о происхождении человека. Древние предки человека: дриопитек, австралопитек. Человек умелый. Человек прямоходящий. Человек разумный (неандерталец, кроманьонец, современный человек).</w:t>
      </w:r>
    </w:p>
    <w:p w:rsidR="00975C58" w:rsidRPr="00975C58" w:rsidRDefault="00975C58" w:rsidP="00975C58">
      <w:pPr>
        <w:ind w:firstLine="405"/>
        <w:jc w:val="both"/>
        <w:rPr>
          <w:bCs/>
          <w:iCs/>
          <w:color w:val="000000"/>
        </w:rPr>
      </w:pPr>
      <w:r w:rsidRPr="00975C58">
        <w:rPr>
          <w:bCs/>
          <w:iCs/>
          <w:color w:val="000000"/>
        </w:rPr>
        <w:t>История географических открытий. Географические представления древнегреческих ученых. Открытие Америки, Австралии, Антарктиды. Великие путешественники.</w:t>
      </w:r>
    </w:p>
    <w:p w:rsidR="00975C58" w:rsidRPr="00975C58" w:rsidRDefault="00975C58" w:rsidP="00975C58">
      <w:pPr>
        <w:ind w:firstLine="405"/>
        <w:jc w:val="both"/>
        <w:rPr>
          <w:bCs/>
          <w:iCs/>
          <w:color w:val="000000"/>
        </w:rPr>
      </w:pPr>
      <w:r w:rsidRPr="00975C58">
        <w:rPr>
          <w:bCs/>
          <w:iCs/>
          <w:color w:val="000000"/>
        </w:rPr>
        <w:t>Изменения в природе, вызванные деятельностью человека. Кислотные дожди, озоновые дыры, парниковый эффект, радиоактивные отходы.</w:t>
      </w:r>
    </w:p>
    <w:p w:rsidR="00975C58" w:rsidRPr="00975C58" w:rsidRDefault="00975C58" w:rsidP="00975C58">
      <w:pPr>
        <w:ind w:firstLine="405"/>
        <w:jc w:val="both"/>
        <w:rPr>
          <w:bCs/>
          <w:iCs/>
          <w:color w:val="000000"/>
        </w:rPr>
      </w:pPr>
      <w:r w:rsidRPr="00975C58">
        <w:rPr>
          <w:bCs/>
          <w:iCs/>
          <w:color w:val="000000"/>
        </w:rPr>
        <w:t>Биологическое разнообразие, его обеднение и пути сохранения. Опустынивание, его причины, борьба с опустыниванием. Важнейшие экологические проблемы.</w:t>
      </w:r>
    </w:p>
    <w:p w:rsidR="00975C58" w:rsidRPr="00975C58" w:rsidRDefault="00975C58" w:rsidP="00975C58">
      <w:pPr>
        <w:ind w:firstLine="405"/>
        <w:jc w:val="both"/>
        <w:rPr>
          <w:bCs/>
          <w:iCs/>
          <w:color w:val="000000"/>
        </w:rPr>
      </w:pPr>
      <w:r w:rsidRPr="00975C58">
        <w:rPr>
          <w:bCs/>
          <w:iCs/>
          <w:color w:val="000000"/>
        </w:rPr>
        <w:t xml:space="preserve">Здоровье человека и безопасность жизни. Взаимосвязь здоровья и образа жизни. </w:t>
      </w:r>
    </w:p>
    <w:p w:rsidR="00975C58" w:rsidRPr="00975C58" w:rsidRDefault="00975C58" w:rsidP="00975C58">
      <w:pPr>
        <w:ind w:firstLine="405"/>
        <w:jc w:val="both"/>
        <w:rPr>
          <w:bCs/>
          <w:iCs/>
          <w:color w:val="000000"/>
        </w:rPr>
      </w:pPr>
      <w:r w:rsidRPr="00975C58">
        <w:rPr>
          <w:bCs/>
          <w:iCs/>
          <w:color w:val="000000"/>
        </w:rPr>
        <w:t>Правила поведения человека в опасных ситуациях природного происхождения. Простейшие способы оказания первой помощи.</w:t>
      </w:r>
    </w:p>
    <w:p w:rsidR="00975C58" w:rsidRPr="00975C58" w:rsidRDefault="00975C58" w:rsidP="00975C58">
      <w:pPr>
        <w:ind w:firstLine="405"/>
        <w:jc w:val="both"/>
        <w:rPr>
          <w:bCs/>
          <w:iCs/>
          <w:color w:val="000000"/>
        </w:rPr>
      </w:pPr>
    </w:p>
    <w:p w:rsidR="00975C58" w:rsidRPr="00975C58" w:rsidRDefault="00975C58" w:rsidP="00975C58">
      <w:pPr>
        <w:ind w:firstLine="405"/>
        <w:jc w:val="both"/>
        <w:rPr>
          <w:bCs/>
          <w:i/>
          <w:iCs/>
          <w:color w:val="000000"/>
        </w:rPr>
      </w:pPr>
      <w:r w:rsidRPr="00975C58">
        <w:rPr>
          <w:bCs/>
          <w:i/>
          <w:iCs/>
          <w:color w:val="000000"/>
        </w:rPr>
        <w:t>Практические работы:</w:t>
      </w:r>
    </w:p>
    <w:p w:rsidR="00975C58" w:rsidRPr="00975C58" w:rsidRDefault="00975C58" w:rsidP="00975C58">
      <w:pPr>
        <w:numPr>
          <w:ilvl w:val="0"/>
          <w:numId w:val="1"/>
        </w:numPr>
        <w:jc w:val="both"/>
        <w:rPr>
          <w:b/>
          <w:bCs/>
          <w:iCs/>
          <w:color w:val="000000"/>
        </w:rPr>
      </w:pPr>
      <w:r w:rsidRPr="00975C58">
        <w:rPr>
          <w:bCs/>
          <w:iCs/>
          <w:color w:val="000000"/>
        </w:rPr>
        <w:t>Овладение простейшими способами оказания первой доврачебной помощи.</w:t>
      </w:r>
    </w:p>
    <w:p w:rsidR="00975C58" w:rsidRPr="00975C58" w:rsidRDefault="00975C58" w:rsidP="00975C58">
      <w:pPr>
        <w:numPr>
          <w:ilvl w:val="0"/>
          <w:numId w:val="1"/>
        </w:numPr>
        <w:jc w:val="both"/>
        <w:rPr>
          <w:b/>
          <w:bCs/>
          <w:iCs/>
          <w:color w:val="000000"/>
        </w:rPr>
      </w:pPr>
      <w:r w:rsidRPr="00975C58">
        <w:rPr>
          <w:bCs/>
          <w:iCs/>
          <w:color w:val="000000"/>
        </w:rPr>
        <w:t>Определение ядовитых растений, грибов и животных своей местности.</w:t>
      </w:r>
    </w:p>
    <w:p w:rsidR="00975C58" w:rsidRPr="00975C58" w:rsidRDefault="00975C58" w:rsidP="00975C58">
      <w:pPr>
        <w:ind w:firstLine="405"/>
        <w:jc w:val="both"/>
        <w:rPr>
          <w:bCs/>
          <w:iCs/>
          <w:color w:val="000000"/>
        </w:rPr>
      </w:pPr>
    </w:p>
    <w:p w:rsidR="00975C58" w:rsidRPr="00975C58" w:rsidRDefault="00975C58" w:rsidP="00975C58">
      <w:pPr>
        <w:ind w:left="180"/>
        <w:jc w:val="center"/>
        <w:rPr>
          <w:b/>
          <w:bCs/>
          <w:iCs/>
          <w:color w:val="000000"/>
        </w:rPr>
      </w:pPr>
    </w:p>
    <w:p w:rsidR="00932445" w:rsidRDefault="00932445"/>
    <w:p w:rsidR="008E73E1" w:rsidRDefault="008E73E1"/>
    <w:p w:rsidR="008E73E1" w:rsidRDefault="008E73E1">
      <w:bookmarkStart w:id="0" w:name="_GoBack"/>
      <w:bookmarkEnd w:id="0"/>
    </w:p>
    <w:sectPr w:rsidR="008E73E1" w:rsidSect="00975C58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669D"/>
    <w:multiLevelType w:val="hybridMultilevel"/>
    <w:tmpl w:val="CB760596"/>
    <w:lvl w:ilvl="0" w:tplc="AE520C56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</w:abstractNum>
  <w:abstractNum w:abstractNumId="1">
    <w:nsid w:val="6BAA23E8"/>
    <w:multiLevelType w:val="hybridMultilevel"/>
    <w:tmpl w:val="8BE2F900"/>
    <w:lvl w:ilvl="0" w:tplc="AE520C56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</w:abstractNum>
  <w:abstractNum w:abstractNumId="2">
    <w:nsid w:val="79EF123A"/>
    <w:multiLevelType w:val="hybridMultilevel"/>
    <w:tmpl w:val="D916E1D8"/>
    <w:lvl w:ilvl="0" w:tplc="7046AC0A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CAB"/>
    <w:rsid w:val="002356B9"/>
    <w:rsid w:val="00255EE2"/>
    <w:rsid w:val="00322CAB"/>
    <w:rsid w:val="00364D7B"/>
    <w:rsid w:val="0061577D"/>
    <w:rsid w:val="0085508A"/>
    <w:rsid w:val="008E73E1"/>
    <w:rsid w:val="008F4259"/>
    <w:rsid w:val="0092625C"/>
    <w:rsid w:val="00932445"/>
    <w:rsid w:val="009475A3"/>
    <w:rsid w:val="00975C58"/>
    <w:rsid w:val="009E5BC3"/>
    <w:rsid w:val="00B2778F"/>
    <w:rsid w:val="00B310A2"/>
    <w:rsid w:val="00C87A84"/>
    <w:rsid w:val="00F77A21"/>
    <w:rsid w:val="00FC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5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75C58"/>
    <w:pPr>
      <w:spacing w:after="100" w:afterAutospacing="1" w:line="312" w:lineRule="auto"/>
    </w:pPr>
  </w:style>
  <w:style w:type="character" w:styleId="a4">
    <w:name w:val="Strong"/>
    <w:basedOn w:val="a0"/>
    <w:qFormat/>
    <w:rsid w:val="00975C58"/>
    <w:rPr>
      <w:b/>
      <w:bCs/>
    </w:rPr>
  </w:style>
  <w:style w:type="character" w:styleId="a5">
    <w:name w:val="Emphasis"/>
    <w:basedOn w:val="a0"/>
    <w:qFormat/>
    <w:rsid w:val="00975C5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5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75C58"/>
    <w:pPr>
      <w:spacing w:after="100" w:afterAutospacing="1" w:line="312" w:lineRule="auto"/>
    </w:pPr>
  </w:style>
  <w:style w:type="character" w:styleId="a4">
    <w:name w:val="Strong"/>
    <w:basedOn w:val="a0"/>
    <w:qFormat/>
    <w:rsid w:val="00975C58"/>
    <w:rPr>
      <w:b/>
      <w:bCs/>
    </w:rPr>
  </w:style>
  <w:style w:type="character" w:styleId="a5">
    <w:name w:val="Emphasis"/>
    <w:basedOn w:val="a0"/>
    <w:qFormat/>
    <w:rsid w:val="00975C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0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1978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2014-11-26T16:37:00Z</dcterms:created>
  <dcterms:modified xsi:type="dcterms:W3CDTF">2015-01-05T15:03:00Z</dcterms:modified>
</cp:coreProperties>
</file>