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46" w:rsidRDefault="00F34127" w:rsidP="00F34127">
      <w:pPr>
        <w:jc w:val="center"/>
        <w:rPr>
          <w:b/>
          <w:sz w:val="24"/>
          <w:szCs w:val="24"/>
        </w:rPr>
      </w:pPr>
      <w:r w:rsidRPr="00F34127">
        <w:rPr>
          <w:b/>
          <w:sz w:val="24"/>
          <w:szCs w:val="24"/>
        </w:rPr>
        <w:t>Курсы подготовки</w:t>
      </w:r>
      <w:r>
        <w:rPr>
          <w:b/>
          <w:sz w:val="24"/>
          <w:szCs w:val="24"/>
        </w:rPr>
        <w:t xml:space="preserve"> экспертов</w:t>
      </w:r>
      <w:r w:rsidRPr="00F34127">
        <w:rPr>
          <w:b/>
          <w:sz w:val="24"/>
          <w:szCs w:val="24"/>
        </w:rPr>
        <w:t xml:space="preserve"> ГИА ОГЭ 2014 (кратко)</w:t>
      </w:r>
    </w:p>
    <w:p w:rsidR="00F34127" w:rsidRDefault="00F34127" w:rsidP="00F34127">
      <w:pPr>
        <w:jc w:val="both"/>
        <w:rPr>
          <w:sz w:val="24"/>
          <w:szCs w:val="24"/>
        </w:rPr>
      </w:pPr>
      <w:r>
        <w:rPr>
          <w:sz w:val="24"/>
          <w:szCs w:val="24"/>
        </w:rPr>
        <w:t>ОГЭ – 9 класс – основной государственный экзамен</w:t>
      </w:r>
    </w:p>
    <w:p w:rsidR="00F34127" w:rsidRDefault="00F34127" w:rsidP="00F34127">
      <w:pPr>
        <w:jc w:val="both"/>
        <w:rPr>
          <w:sz w:val="24"/>
          <w:szCs w:val="24"/>
        </w:rPr>
      </w:pPr>
      <w:r>
        <w:rPr>
          <w:sz w:val="24"/>
          <w:szCs w:val="24"/>
        </w:rPr>
        <w:t>ЕГЭ – 11 класс – единый государственный экзамен</w:t>
      </w:r>
    </w:p>
    <w:p w:rsidR="00F34127" w:rsidRDefault="00F34127" w:rsidP="00F34127">
      <w:pPr>
        <w:jc w:val="both"/>
        <w:rPr>
          <w:sz w:val="24"/>
          <w:szCs w:val="24"/>
        </w:rPr>
      </w:pPr>
      <w:r>
        <w:rPr>
          <w:sz w:val="24"/>
          <w:szCs w:val="24"/>
        </w:rPr>
        <w:t>ГВЭ – государственный экзамен (для спец. учреждений, больных детей…)</w:t>
      </w:r>
    </w:p>
    <w:p w:rsidR="00F34127" w:rsidRDefault="00F34127" w:rsidP="00F34127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ученик победитель Всероссийской олимпиады, то он освобождается от ЕГЭ. ГИА – региональный экзамен. ОГЭ – региональный статус, ЕГЭ – федеральный. Изменена шкала оценки баллов. Есть это право у регионов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Четыре варианта экзаменационного материала. Банк открытых заданий ГИА  есть на сайте ФИПИ, там же и ЕГЭ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Эти задания будут на экзамене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Можно смотреть задания на сайте ФИПИ и решать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настоящие экзаменационные материалы. 68 тысяч заданий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Демоверсия новая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Ее можно скачать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Также и КИМ ОГЭ можно скачивать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Новый текст С1 с сохранением всех своих характерист</w:t>
      </w:r>
      <w:r w:rsidR="008F3BFC">
        <w:rPr>
          <w:sz w:val="24"/>
          <w:szCs w:val="24"/>
        </w:rPr>
        <w:t>ик</w:t>
      </w:r>
      <w:proofErr w:type="gramStart"/>
      <w:r w:rsidR="008F3BFC">
        <w:rPr>
          <w:sz w:val="24"/>
          <w:szCs w:val="24"/>
        </w:rPr>
        <w:t>.</w:t>
      </w:r>
      <w:proofErr w:type="gramEnd"/>
      <w:r w:rsidR="008F3BFC">
        <w:rPr>
          <w:sz w:val="24"/>
          <w:szCs w:val="24"/>
        </w:rPr>
        <w:t xml:space="preserve"> П</w:t>
      </w:r>
      <w:r>
        <w:rPr>
          <w:sz w:val="24"/>
          <w:szCs w:val="24"/>
        </w:rPr>
        <w:t>рактически не изменилось ничего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овый текст - э–о три микро темы. Изложение не менее 70 слов, если менее 50 слов, то 0 баллов К1-3. Когда 50 слов, то проверяем по другим критериям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Изложение необходимо писать от лица, от которого идет повествование в исходном тексте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Если есть имена собственные, то делаем записи на доске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="00913757">
        <w:rPr>
          <w:sz w:val="24"/>
          <w:szCs w:val="24"/>
        </w:rPr>
        <w:t>Максимальное количество баллов по изложению 7. Написание не влияет на К1-3. ИК2 – сжатое изложение (один или несколько приемов сжатия)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Три приема сжатия: повтор, его исключение, замена синонимами, исключение из текста уточняющих и пояснительных конструкций. Можно исключать не очень важную информацию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Обобщение – можно заменить однородные челны обобщением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Объем сочинения не менее 70 слов. Опора на текст. Писать работу необходимо в публицистическом или научном стиле. Раскрывать тему на лингвистическом материале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Сочинение, написанное на основе цитаты, отличной от цитаты в задании С</w:t>
      </w:r>
      <w:proofErr w:type="gramStart"/>
      <w:r w:rsidR="00913757">
        <w:rPr>
          <w:sz w:val="24"/>
          <w:szCs w:val="24"/>
        </w:rPr>
        <w:t>2</w:t>
      </w:r>
      <w:proofErr w:type="gramEnd"/>
      <w:r w:rsidR="00913757">
        <w:rPr>
          <w:sz w:val="24"/>
          <w:szCs w:val="24"/>
        </w:rPr>
        <w:t xml:space="preserve"> выполняемого варианта оцениваем 0 баллов. Может </w:t>
      </w:r>
      <w:proofErr w:type="gramStart"/>
      <w:r w:rsidR="00913757">
        <w:rPr>
          <w:sz w:val="24"/>
          <w:szCs w:val="24"/>
        </w:rPr>
        <w:t>быть</w:t>
      </w:r>
      <w:proofErr w:type="gramEnd"/>
      <w:r w:rsidR="00913757">
        <w:rPr>
          <w:sz w:val="24"/>
          <w:szCs w:val="24"/>
        </w:rPr>
        <w:t xml:space="preserve"> сочинение на филологические или общекультурные знания. С2К1 – комментарии, в которых ученик своими словами формулирует понимание исходного текста. Примеры цитат или ссылкой. Примеры с прямой речью, сложные предложения с косвенной речью, вводные конструкции (по словам автора, как говорит автор…). Ссылка (14)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Ученик может дать пример – аргумент в одном абзаце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Структура: 3 или 4 абзаца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Суммарный объем сочинения не более 140 слов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Если 139 и менее слов, т о оценка ГК1-4  1 балл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Если менее 70 слов, то 0 баллов. Грамотность и фактическая точность речи</w:t>
      </w:r>
      <w:proofErr w:type="gramStart"/>
      <w:r w:rsidR="00913757">
        <w:rPr>
          <w:sz w:val="24"/>
          <w:szCs w:val="24"/>
        </w:rPr>
        <w:t>.</w:t>
      </w:r>
      <w:proofErr w:type="gramEnd"/>
      <w:r w:rsidR="00913757">
        <w:rPr>
          <w:sz w:val="24"/>
          <w:szCs w:val="24"/>
        </w:rPr>
        <w:t xml:space="preserve"> Смотреть Справочник «Правила русской орфографии и пунктуации» Полный Академический справочник под ред. В.В. Лопатина, </w:t>
      </w:r>
      <w:proofErr w:type="gramStart"/>
      <w:r w:rsidR="00913757">
        <w:rPr>
          <w:sz w:val="24"/>
          <w:szCs w:val="24"/>
        </w:rPr>
        <w:t>М-</w:t>
      </w:r>
      <w:proofErr w:type="gramEnd"/>
      <w:r w:rsidR="00913757">
        <w:rPr>
          <w:sz w:val="24"/>
          <w:szCs w:val="24"/>
        </w:rPr>
        <w:t xml:space="preserve"> </w:t>
      </w:r>
      <w:proofErr w:type="spellStart"/>
      <w:r w:rsidR="00913757">
        <w:rPr>
          <w:sz w:val="24"/>
          <w:szCs w:val="24"/>
        </w:rPr>
        <w:t>Эксмо</w:t>
      </w:r>
      <w:proofErr w:type="spellEnd"/>
      <w:r w:rsidR="00913757">
        <w:rPr>
          <w:sz w:val="24"/>
          <w:szCs w:val="24"/>
        </w:rPr>
        <w:t>, 2006.</w:t>
      </w:r>
      <w:r w:rsidR="008F3BFC">
        <w:rPr>
          <w:sz w:val="24"/>
          <w:szCs w:val="24"/>
        </w:rPr>
        <w:t xml:space="preserve"> </w:t>
      </w:r>
    </w:p>
    <w:p w:rsidR="008F3BFC" w:rsidRDefault="008F3BFC" w:rsidP="008F3BFC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С2К2 (сочинение)</w:t>
      </w:r>
    </w:p>
    <w:p w:rsidR="008F3BFC" w:rsidRDefault="008F3BFC" w:rsidP="008F3BF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Записи примеров или предложений (номер).</w:t>
      </w:r>
    </w:p>
    <w:p w:rsidR="008F3BFC" w:rsidRDefault="008F3BFC" w:rsidP="008F3BF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Выписать эти примеры, слова.</w:t>
      </w:r>
    </w:p>
    <w:p w:rsidR="008F3BFC" w:rsidRDefault="008F3BFC" w:rsidP="008F3BF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Комментировать примеры.</w:t>
      </w:r>
      <w:bookmarkStart w:id="0" w:name="_GoBack"/>
      <w:bookmarkEnd w:id="0"/>
    </w:p>
    <w:p w:rsidR="008F3BFC" w:rsidRDefault="008F3BFC" w:rsidP="008F3BF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Функция примеров (слов, предложений….).</w:t>
      </w:r>
    </w:p>
    <w:p w:rsidR="008F3BFC" w:rsidRPr="008F3BFC" w:rsidRDefault="008F3BFC" w:rsidP="008F3BFC">
      <w:pPr>
        <w:jc w:val="both"/>
        <w:rPr>
          <w:sz w:val="24"/>
          <w:szCs w:val="24"/>
        </w:rPr>
      </w:pPr>
    </w:p>
    <w:p w:rsidR="00F34127" w:rsidRPr="00F34127" w:rsidRDefault="00F34127" w:rsidP="00F34127">
      <w:pPr>
        <w:jc w:val="both"/>
        <w:rPr>
          <w:sz w:val="24"/>
          <w:szCs w:val="24"/>
        </w:rPr>
      </w:pPr>
    </w:p>
    <w:sectPr w:rsidR="00F34127" w:rsidRPr="00F3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03D8"/>
    <w:multiLevelType w:val="hybridMultilevel"/>
    <w:tmpl w:val="3AE4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7"/>
    <w:rsid w:val="00152B46"/>
    <w:rsid w:val="008F3BFC"/>
    <w:rsid w:val="00913757"/>
    <w:rsid w:val="00F3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1</cp:revision>
  <dcterms:created xsi:type="dcterms:W3CDTF">2014-08-01T15:46:00Z</dcterms:created>
  <dcterms:modified xsi:type="dcterms:W3CDTF">2014-08-01T16:10:00Z</dcterms:modified>
</cp:coreProperties>
</file>