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0A" w:rsidRDefault="0075440A"/>
    <w:p w:rsidR="0075440A" w:rsidRPr="00D608CE" w:rsidRDefault="0075440A" w:rsidP="007544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урока русского языка (с требованиями ФГОС)</w:t>
      </w:r>
    </w:p>
    <w:p w:rsidR="0075440A" w:rsidRDefault="0075440A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лит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ературы МОУ СОШ №17 г. Карталы</w:t>
      </w:r>
    </w:p>
    <w:p w:rsidR="0075440A" w:rsidRPr="00D608CE" w:rsidRDefault="0075440A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Верткая Светлана Александровна</w:t>
      </w:r>
    </w:p>
    <w:p w:rsidR="0075440A" w:rsidRDefault="0075440A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6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</w:t>
      </w:r>
    </w:p>
    <w:p w:rsidR="0075440A" w:rsidRPr="0075440A" w:rsidRDefault="0075440A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54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</w:t>
      </w:r>
      <w:r w:rsidRPr="007544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</w:t>
      </w:r>
    </w:p>
    <w:p w:rsidR="0075440A" w:rsidRPr="00D608CE" w:rsidRDefault="0075440A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</w:t>
      </w:r>
      <w:r w:rsidRPr="00D6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Деепричастие</w:t>
      </w:r>
    </w:p>
    <w:p w:rsidR="0075440A" w:rsidRPr="00D608CE" w:rsidRDefault="0075440A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D6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урок усвоения новых знаний </w:t>
      </w:r>
    </w:p>
    <w:p w:rsidR="0075440A" w:rsidRPr="0075440A" w:rsidRDefault="0075440A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754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представления о деепричастии как части речи</w:t>
      </w:r>
    </w:p>
    <w:p w:rsidR="0075440A" w:rsidRPr="00D608CE" w:rsidRDefault="0075440A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  <w:r w:rsidRPr="00D608CE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учащиеся сформир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уют представление о деепричастии как части речи</w:t>
      </w:r>
      <w:r w:rsidRPr="00D6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5440A" w:rsidRPr="00D608CE" w:rsidRDefault="0075440A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смогут на практике применять теоретические знания; </w:t>
      </w:r>
    </w:p>
    <w:p w:rsidR="0075440A" w:rsidRPr="00D608CE" w:rsidRDefault="0075440A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D608C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личностные УУД:</w:t>
      </w:r>
      <w:r w:rsidRPr="00D608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5440A" w:rsidRPr="00D608CE" w:rsidRDefault="0075440A" w:rsidP="00754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к уроку, понимание необходимости учения;</w:t>
      </w:r>
    </w:p>
    <w:p w:rsidR="0075440A" w:rsidRPr="00D608CE" w:rsidRDefault="0075440A" w:rsidP="00754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Следование в поведении моральным и этическим требованиям;</w:t>
      </w:r>
    </w:p>
    <w:p w:rsidR="0075440A" w:rsidRPr="00D608CE" w:rsidRDefault="0075440A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C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-регулятивные УУД</w:t>
      </w:r>
      <w:r w:rsidRPr="00D608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</w:p>
    <w:p w:rsidR="0075440A" w:rsidRPr="00D608CE" w:rsidRDefault="0075440A" w:rsidP="007544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и строить планируемые действия; </w:t>
      </w:r>
    </w:p>
    <w:p w:rsidR="0075440A" w:rsidRPr="00D608CE" w:rsidRDefault="0075440A" w:rsidP="007544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Проговаривать вслух последовательность производимых действий. </w:t>
      </w:r>
    </w:p>
    <w:p w:rsidR="0075440A" w:rsidRPr="00D608CE" w:rsidRDefault="0075440A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C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- Коммуникативные УУД: </w:t>
      </w:r>
    </w:p>
    <w:p w:rsidR="0075440A" w:rsidRPr="00D608CE" w:rsidRDefault="0075440A" w:rsidP="007544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умение работать с информацией на уроке, связно излагать мысли;</w:t>
      </w:r>
    </w:p>
    <w:p w:rsidR="0075440A" w:rsidRPr="00D608CE" w:rsidRDefault="0075440A" w:rsidP="007544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и развивать умение сотрудничать в паре и группе. Отвечать на вопросы, слушать и слышать;</w:t>
      </w:r>
    </w:p>
    <w:p w:rsidR="0075440A" w:rsidRPr="00D608CE" w:rsidRDefault="0075440A" w:rsidP="007544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Формулировать, высказывать и обосновывать свою точку зрения.</w:t>
      </w:r>
    </w:p>
    <w:p w:rsidR="0075440A" w:rsidRPr="00D608CE" w:rsidRDefault="0075440A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C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- Познавательные УУД:</w:t>
      </w:r>
    </w:p>
    <w:p w:rsidR="0075440A" w:rsidRPr="00D608CE" w:rsidRDefault="0075440A" w:rsidP="007544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и интегрировать информацию в имеющийся запас знаний, преобразовывать, структурировать и применять. </w:t>
      </w:r>
    </w:p>
    <w:p w:rsidR="0075440A" w:rsidRPr="00D608CE" w:rsidRDefault="0075440A" w:rsidP="007544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нужную информацию.</w:t>
      </w:r>
    </w:p>
    <w:p w:rsidR="0075440A" w:rsidRDefault="0075440A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урока</w:t>
      </w:r>
      <w:r w:rsidRPr="00D608CE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компьютер</w:t>
      </w:r>
      <w:r w:rsidRPr="00D60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D608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r w:rsidR="00320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</w:t>
      </w:r>
    </w:p>
    <w:p w:rsidR="007201A0" w:rsidRDefault="007201A0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A0" w:rsidRDefault="007201A0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A0" w:rsidRDefault="007201A0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A0" w:rsidRDefault="007201A0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A0" w:rsidRDefault="007201A0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A0" w:rsidRDefault="007201A0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A0" w:rsidRDefault="007201A0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A0" w:rsidRDefault="007201A0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A0" w:rsidRDefault="007201A0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A0" w:rsidRDefault="007201A0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A0" w:rsidRDefault="007201A0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A0" w:rsidRPr="00D608CE" w:rsidRDefault="007201A0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40A" w:rsidRPr="00D608CE" w:rsidRDefault="0075440A" w:rsidP="007544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урока русского языка</w:t>
      </w:r>
    </w:p>
    <w:p w:rsidR="0075440A" w:rsidRPr="00D608CE" w:rsidRDefault="00320623" w:rsidP="007544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«Деепричастие</w:t>
      </w:r>
      <w:r w:rsidR="0075440A" w:rsidRPr="00D60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5440A" w:rsidRPr="00D608CE" w:rsidRDefault="00320623" w:rsidP="007544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75440A" w:rsidRPr="00D60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p w:rsidR="0075440A" w:rsidRPr="00D608CE" w:rsidRDefault="00320623" w:rsidP="007544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(УМК Т.А. Ладыженская, Л.А.Тростенцова</w:t>
      </w:r>
      <w:r w:rsidR="0075440A" w:rsidRPr="00D60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49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2265"/>
        <w:gridCol w:w="2130"/>
        <w:gridCol w:w="2550"/>
        <w:gridCol w:w="2130"/>
        <w:gridCol w:w="2265"/>
        <w:gridCol w:w="1665"/>
      </w:tblGrid>
      <w:tr w:rsidR="0075440A" w:rsidRPr="00D608CE" w:rsidTr="00C63429">
        <w:trPr>
          <w:tblCellSpacing w:w="0" w:type="dxa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 урока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Цели этапа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6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УУД </w:t>
            </w:r>
          </w:p>
        </w:tc>
      </w:tr>
      <w:tr w:rsidR="0075440A" w:rsidRPr="00D608CE" w:rsidTr="00C6342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40A" w:rsidRPr="00D608CE" w:rsidRDefault="0075440A" w:rsidP="00C6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40A" w:rsidRPr="00D608CE" w:rsidRDefault="0075440A" w:rsidP="00C6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40A" w:rsidRPr="00D608CE" w:rsidRDefault="0075440A" w:rsidP="00C6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40A" w:rsidRPr="00D608CE" w:rsidRDefault="0075440A" w:rsidP="00C6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Личностные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0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D60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Предметные </w:t>
            </w:r>
          </w:p>
        </w:tc>
      </w:tr>
      <w:tr w:rsidR="0075440A" w:rsidRPr="00D608CE" w:rsidTr="00C63429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1.Организационный момент.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направленное внимание на начало урока.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Проверяет готовность рабочих мест.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Создает положительный настрой учащихся на урок.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Готовятся к уроку.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Положительное отношение к уроку, понимание необходимости учения.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Следование в поведении моральным и этическим требованиям.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сотрудничество с учителем и сверстниками. 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5440A" w:rsidRPr="00D608CE" w:rsidTr="00C63429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Этап актуализации и фиксирование индивидуального затруднения в пробном действии.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Создать условия </w:t>
            </w:r>
            <w:proofErr w:type="gramStart"/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</w:t>
            </w:r>
            <w:r w:rsidR="00E24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енствования своего  умения определять члены предложения и части речи </w:t>
            </w: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</w:t>
            </w:r>
            <w:r w:rsidR="00E24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синтаксический разбор предложения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Создает ситуацию, при которой возникает необходимость повторения полученных знаний.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Предлагает детям:</w:t>
            </w:r>
          </w:p>
          <w:p w:rsidR="0075440A" w:rsidRDefault="0075440A" w:rsidP="0032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вспомнить ма</w:t>
            </w:r>
            <w:r w:rsidR="0032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териал по теме «Морфология»</w:t>
            </w:r>
          </w:p>
          <w:p w:rsidR="00320623" w:rsidRPr="00D608CE" w:rsidRDefault="00320623" w:rsidP="0032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«Синтаксис»</w:t>
            </w:r>
          </w:p>
          <w:p w:rsidR="0075440A" w:rsidRPr="00D608CE" w:rsidRDefault="0075440A" w:rsidP="0032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-сообщает следующее задание, связанное с определением понятий, формулировкой темы урока.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B2A" w:rsidRPr="004A5B2A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Вспоминают материал</w:t>
            </w:r>
            <w:r w:rsidR="0032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темам «Морфология»</w:t>
            </w:r>
            <w:proofErr w:type="gramStart"/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«Синтаксис» , делают разбор предложения</w:t>
            </w: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42A18" w:rsidRPr="00A42A18" w:rsidRDefault="00A42A18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42A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</w:t>
            </w:r>
            <w:r w:rsidR="007201A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  <w:r w:rsidRPr="00A42A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Даль ввел в оборот несметное множество новых слов, придав силу русскому языку.</w:t>
            </w:r>
          </w:p>
          <w:p w:rsidR="0075440A" w:rsidRPr="00C268A9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  <w:r w:rsidR="0032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созданной проблеме с определением  слова</w:t>
            </w:r>
            <w:r w:rsidR="00A42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42A18" w:rsidRPr="00A42A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придав</w:t>
            </w:r>
            <w:r w:rsidR="00320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части речи</w:t>
            </w:r>
            <w:r w:rsidR="00770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формулируют тему урока.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Проявление познавательной активности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770E2C" w:rsidRDefault="0075440A" w:rsidP="00C634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0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Аргументация своего мнения и позиции в коммуникации. </w:t>
            </w:r>
          </w:p>
          <w:p w:rsidR="004A5B2A" w:rsidRPr="00770E2C" w:rsidRDefault="0075440A" w:rsidP="00C634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0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умения анализиров</w:t>
            </w:r>
            <w:r w:rsidR="00E24FAF" w:rsidRPr="00770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ать</w:t>
            </w:r>
            <w:r w:rsidR="004A5B2A" w:rsidRPr="00770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сопоставлять</w:t>
            </w:r>
          </w:p>
          <w:p w:rsidR="0075440A" w:rsidRPr="004A5B2A" w:rsidRDefault="004A5B2A" w:rsidP="00C634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B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кластер</w:t>
            </w:r>
            <w:r w:rsidR="00E24FAF" w:rsidRPr="004A5B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4A5B2A" w:rsidRPr="004A5B2A" w:rsidRDefault="008B343F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48.8pt;margin-top:8.5pt;width:0;height:13.65pt;flip:y;z-index:251659264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28" type="#_x0000_t32" style="position:absolute;margin-left:69.5pt;margin-top:8.5pt;width:10.35pt;height:18.55pt;flip:y;z-index:251660288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26" type="#_x0000_t32" style="position:absolute;margin-left:8.95pt;margin-top:15.6pt;width:20.2pt;height:11.45pt;flip:x y;z-index:251658240" o:connectortype="straight"/>
              </w:pict>
            </w:r>
            <w:r w:rsidR="004A5B2A" w:rsidRPr="004A5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сущ.        местоим. </w:t>
            </w:r>
            <w:r w:rsidR="00C2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="004A5B2A" w:rsidRPr="004A5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исл</w:t>
            </w:r>
            <w:r w:rsidR="00C2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ительн.</w:t>
            </w:r>
          </w:p>
          <w:p w:rsidR="00C268A9" w:rsidRDefault="008B343F" w:rsidP="00C26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left:0;text-align:left;margin-left:60.75pt;margin-top:11.35pt;width:19.1pt;height:30.65pt;z-index:251665408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left:0;text-align:left;margin-left:48.8pt;margin-top:14.1pt;width:0;height:15.25pt;z-index:251662336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left:0;text-align:left;margin-left:29.15pt;margin-top:14.1pt;width:15.25pt;height:32.7pt;flip:x;z-index:251664384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left:0;text-align:left;margin-left:69.5pt;margin-top:14.1pt;width:14.75pt;height:15.25pt;z-index:251663360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17.7pt;margin-top:14.1pt;width:11.45pt;height:15.25pt;flip:x;z-index:251661312" o:connectortype="straight"/>
              </w:pict>
            </w:r>
            <w:r w:rsidR="004A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  <w:p w:rsidR="004A5B2A" w:rsidRPr="00C268A9" w:rsidRDefault="008B343F" w:rsidP="00C26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FF0000"/>
                <w:sz w:val="16"/>
                <w:szCs w:val="16"/>
                <w:lang w:eastAsia="ru-RU"/>
              </w:rPr>
              <w:pict>
                <v:shape id="_x0000_s1038" type="#_x0000_t32" style="position:absolute;margin-left:94.05pt;margin-top:14.2pt;width:0;height:9.85pt;flip:y;z-index:251670528" o:connectortype="straight"/>
              </w:pict>
            </w:r>
            <w:r>
              <w:rPr>
                <w:rFonts w:ascii="Times New Roman" w:eastAsia="Times New Roman" w:hAnsi="Times New Roman" w:cs="Times New Roman"/>
                <w:i/>
                <w:noProof/>
                <w:color w:val="FF0000"/>
                <w:sz w:val="16"/>
                <w:szCs w:val="16"/>
                <w:lang w:eastAsia="ru-RU"/>
              </w:rPr>
              <w:pict>
                <v:shape id="_x0000_s1037" type="#_x0000_t32" style="position:absolute;margin-left:8.95pt;margin-top:14.2pt;width:0;height:9.85pt;flip:y;z-index:251669504" o:connectortype="straight"/>
              </w:pict>
            </w:r>
            <w:r>
              <w:rPr>
                <w:rFonts w:ascii="Times New Roman" w:eastAsia="Times New Roman" w:hAnsi="Times New Roman" w:cs="Times New Roman"/>
                <w:i/>
                <w:noProof/>
                <w:color w:val="FF0000"/>
                <w:sz w:val="16"/>
                <w:szCs w:val="16"/>
                <w:lang w:eastAsia="ru-RU"/>
              </w:rPr>
              <w:pict>
                <v:shape id="_x0000_s1036" type="#_x0000_t32" style="position:absolute;margin-left:55.3pt;margin-top:7.7pt;width:24.55pt;height:16.35pt;z-index:251668480" o:connectortype="straight"/>
              </w:pict>
            </w:r>
            <w:r>
              <w:rPr>
                <w:rFonts w:ascii="Times New Roman" w:eastAsia="Times New Roman" w:hAnsi="Times New Roman" w:cs="Times New Roman"/>
                <w:i/>
                <w:noProof/>
                <w:color w:val="FF0000"/>
                <w:sz w:val="16"/>
                <w:szCs w:val="16"/>
                <w:lang w:eastAsia="ru-RU"/>
              </w:rPr>
              <w:pict>
                <v:shape id="_x0000_s1035" type="#_x0000_t32" style="position:absolute;margin-left:29.15pt;margin-top:7.7pt;width:19.65pt;height:16.35pt;flip:x;z-index:251667456" o:connectortype="straight"/>
              </w:pict>
            </w:r>
            <w:r>
              <w:rPr>
                <w:rFonts w:ascii="Times New Roman" w:eastAsia="Times New Roman" w:hAnsi="Times New Roman" w:cs="Times New Roman"/>
                <w:i/>
                <w:noProof/>
                <w:color w:val="FF0000"/>
                <w:sz w:val="16"/>
                <w:szCs w:val="16"/>
                <w:lang w:eastAsia="ru-RU"/>
              </w:rPr>
              <w:pict>
                <v:shape id="_x0000_s1034" type="#_x0000_t32" style="position:absolute;margin-left:48.8pt;margin-top:7.7pt;width:6.5pt;height:.5pt;flip:x y;z-index:251666432" o:connectortype="straight"/>
              </w:pict>
            </w:r>
            <w:proofErr w:type="spellStart"/>
            <w:proofErr w:type="gramStart"/>
            <w:r w:rsidR="00C268A9" w:rsidRPr="00C268A9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  <w:t>прил</w:t>
            </w:r>
            <w:proofErr w:type="spellEnd"/>
            <w:proofErr w:type="gramEnd"/>
            <w:r w:rsidR="004A5B2A" w:rsidRPr="00C268A9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4A5B2A" w:rsidRPr="00C26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</w:t>
            </w:r>
            <w:r w:rsidR="004A5B2A" w:rsidRPr="00C268A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глагол </w:t>
            </w:r>
            <w:r w:rsidR="004A5B2A" w:rsidRPr="00C268A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</w:t>
            </w:r>
            <w:r w:rsidR="004A5B2A" w:rsidRPr="00C268A9">
              <w:rPr>
                <w:rFonts w:ascii="Times New Roman" w:eastAsia="Times New Roman" w:hAnsi="Times New Roman" w:cs="Times New Roman"/>
                <w:i/>
                <w:color w:val="0070C0"/>
                <w:sz w:val="16"/>
                <w:szCs w:val="16"/>
                <w:lang w:eastAsia="ru-RU"/>
              </w:rPr>
              <w:t>наречие</w:t>
            </w:r>
          </w:p>
          <w:p w:rsidR="004A5B2A" w:rsidRPr="00C268A9" w:rsidRDefault="004A5B2A" w:rsidP="004A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68A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причастие        </w:t>
            </w:r>
            <w:r w:rsidR="00C268A9" w:rsidRPr="00C268A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C268A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</w:t>
            </w:r>
            <w:r w:rsidR="00C268A9" w:rsidRPr="00C268A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</w:t>
            </w:r>
            <w:r w:rsidRPr="00C268A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деепричастие</w:t>
            </w:r>
          </w:p>
          <w:p w:rsidR="004A5B2A" w:rsidRPr="00D608CE" w:rsidRDefault="004A5B2A" w:rsidP="004A5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Повторение пройденного материала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темам </w:t>
            </w:r>
            <w:r w:rsidR="00E24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«Морфология», «Синтаксис»</w:t>
            </w:r>
          </w:p>
        </w:tc>
      </w:tr>
      <w:tr w:rsidR="0075440A" w:rsidRPr="00D608CE" w:rsidTr="00C63429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Подвести детей к самостоятельной постановке познавательной цели.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Создаёт проблемную ситуацию на уроке. </w:t>
            </w:r>
          </w:p>
          <w:p w:rsidR="0075440A" w:rsidRPr="00C268A9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 в</w:t>
            </w:r>
            <w:r w:rsidR="00C26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ами слово </w:t>
            </w:r>
            <w:r w:rsidR="00C268A9" w:rsidRPr="00C268A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придав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Что вы</w:t>
            </w:r>
            <w:r w:rsidR="00C26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можете сказать про данное слово</w:t>
            </w: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? 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Задает вопрос: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вы думаете, чему будет посвящен наш урок?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Сообщает о том, что в конце урока дети должны будут сформироват</w:t>
            </w:r>
            <w:r w:rsidR="00C26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представление о том, что такое деепричастие</w:t>
            </w: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Ребята, а каким путём мы сегодня с вами пойдём, чтобы достичь данно</w:t>
            </w:r>
            <w:r w:rsidR="00C26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ц</w:t>
            </w: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ели?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Выясняют с помощью дискуссии, что им необходимо для достижения поставленной в на</w:t>
            </w:r>
            <w:r w:rsidR="00C26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чале урока цели (выясняют с помощью кластера соотнесенность слов к частям речи</w:t>
            </w: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высказывают свою точку зрения). 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Выбирают тот маршрут, по которому см</w:t>
            </w:r>
            <w:r w:rsidR="00C26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огут вывести прави</w:t>
            </w:r>
            <w:r w:rsidR="00770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 </w:t>
            </w:r>
            <w:r w:rsidR="00C26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(это может быть  учебник, работа в группе</w:t>
            </w: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умения постановки познавательной цели. 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40A" w:rsidRPr="00D608CE" w:rsidTr="00C63429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Этап реализации построения проекта. Самостоятельная работа с самопроверкой и оцениванием.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Сформировать у детей представление о том, </w:t>
            </w:r>
            <w:r w:rsidR="0072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деепричастие и как оно образуется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1F2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Демонстрирует слова (карточка №1), 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предлагает сравнить данные слова и сформулировать правило. </w:t>
            </w:r>
          </w:p>
          <w:p w:rsidR="0075440A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Предлагает продемонстрировать свои наработки в виде </w:t>
            </w: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кластеров, таблиц.</w:t>
            </w:r>
          </w:p>
          <w:p w:rsidR="00A7089B" w:rsidRPr="00D608CE" w:rsidRDefault="00A7089B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работы по группам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Выслушивает доказательства каждой группы, задаёт вопросы. 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Организует самопроверку с помощью учебника. 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Предлагает проговорить правило в парах.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Высказывают свою точку зрения, работают в группах, объ</w:t>
            </w:r>
            <w:r w:rsidR="00770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единяя слова по схожим признакам. </w:t>
            </w: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Демонстрируют свои «продукты» классу. 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Задают </w:t>
            </w:r>
            <w:proofErr w:type="gramStart"/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выступающим</w:t>
            </w:r>
            <w:proofErr w:type="gramEnd"/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вопросы. 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Выполняют самопроверку, находят и исправляют </w:t>
            </w: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ошибки в своих работах. Проговаривают правило в парах.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Способствовать проявлению самостоятельности в разных видах деятельности, умение работать в группах. 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Проявляют познавательную самостоятельность и </w:t>
            </w: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активность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ответственности 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общее дело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выступать перед классом.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Аргументация своего мнения.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своего мнения.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Продолжать работать над формированием умений ориентироваться в </w:t>
            </w: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полученной информации.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ходу выполнения задания.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Грамотное построение устного высказывания.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со справочной литературой. </w:t>
            </w:r>
          </w:p>
        </w:tc>
      </w:tr>
      <w:tr w:rsidR="0075440A" w:rsidRPr="00D608CE" w:rsidTr="00C63429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5. Этап закрепления с проговариванием во внешней речи.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70E2C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70E2C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Организует работу </w:t>
            </w:r>
            <w:r w:rsidR="0075440A"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группах.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Предлагает ответить на вопросы.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</w:t>
            </w:r>
            <w:r w:rsidR="00D8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 с текстом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Учиться проявлять самостоятельность в разных видах деятельности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по алгоритму, по предложенному правилу. 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Аргументация своего мнения.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</w:t>
            </w:r>
            <w:r w:rsidR="00770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знаний по данной теме</w:t>
            </w:r>
          </w:p>
        </w:tc>
      </w:tr>
      <w:tr w:rsidR="0075440A" w:rsidRPr="00D608CE" w:rsidTr="00C63429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Этап рефлексии учебной деятельности на уроке.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Домашнее задание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Сформировать личную ответственность за результаты деятельности. 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Подвести детей к самостоятельной работе дома на закрепление изученного материала.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Подводит итоги совместной и индивидуальной деятельности учеников. 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Предлагает совместно (на шкале) выявить недостатки знаний и умений по данной теме. 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 инструктаж по выполнению домашнего задания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Фиксируют материал, изученный на уроке, выявляют недостаток тех знаний и умений, которых им не хватает для решения новых проблем, оценивают личный вклад в результаты коллективной деятельности через разработанную шкалу.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Адекватное понимание причин успеха/неуспеха в учебной деятельности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личную ответственность за результаты деятельности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 на основе критерия успешности.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 способов и условий действия.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свою деятельность на уроке.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Выражать свои мысли с достаточной полнотой и точностью.</w:t>
            </w:r>
          </w:p>
          <w:p w:rsidR="0075440A" w:rsidRPr="00D608CE" w:rsidRDefault="0075440A" w:rsidP="00C63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и аргументировать своё мнение, учитывать мнения одноклассников при выработке коллективного решения.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40A" w:rsidRPr="00D608CE" w:rsidRDefault="0075440A" w:rsidP="00C6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440A" w:rsidRDefault="0075440A" w:rsidP="007544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Карточка 1</w:t>
      </w:r>
    </w:p>
    <w:p w:rsidR="0075440A" w:rsidRPr="00A7089B" w:rsidRDefault="00E001F2" w:rsidP="00A70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Придав, придавая, распределив, додумавшись,</w:t>
      </w:r>
      <w:r w:rsidR="00A7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составляя,</w:t>
      </w:r>
      <w:r w:rsidR="00A7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</w:t>
      </w:r>
      <w:r w:rsidR="00A7089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E001F2" w:rsidRPr="00D608CE" w:rsidRDefault="00E001F2" w:rsidP="00E00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40A" w:rsidRPr="00D608CE" w:rsidRDefault="00A7089B" w:rsidP="007544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2</w:t>
      </w:r>
      <w:r w:rsidR="0075440A" w:rsidRPr="00D60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5440A" w:rsidRPr="00E001F2" w:rsidRDefault="0075440A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группа: </w:t>
      </w:r>
      <w:r w:rsidRPr="00D60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помощью суф</w:t>
      </w:r>
      <w:r w:rsidR="00E00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фиксов  </w:t>
      </w:r>
      <w:r w:rsidR="00E00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образуйте деепричастия от следующих глаголов: </w:t>
      </w:r>
      <w:r w:rsidR="00E001F2" w:rsidRPr="00A7089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думать, читать, говорить, смотреть, </w:t>
      </w:r>
      <w:r w:rsidR="00A7089B" w:rsidRPr="00A7089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проверить</w:t>
      </w:r>
    </w:p>
    <w:p w:rsidR="0075440A" w:rsidRPr="00D608CE" w:rsidRDefault="0075440A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группа: </w:t>
      </w:r>
      <w:r w:rsidRPr="00D60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Перестройте предложения так, чт</w:t>
      </w:r>
      <w:r w:rsidR="00A70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обы один из глаголов обозначал добавочное действие.</w:t>
      </w:r>
    </w:p>
    <w:p w:rsidR="00A7089B" w:rsidRDefault="00A7089B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думают и выполняют задание. Ребята не торопятся отвечать</w:t>
      </w:r>
    </w:p>
    <w:p w:rsidR="0075440A" w:rsidRDefault="00A7089B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8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Третья группа</w:t>
      </w:r>
      <w:r w:rsidR="0075440A" w:rsidRPr="00D608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«Третье лишнее»</w:t>
      </w:r>
    </w:p>
    <w:p w:rsidR="00A7089B" w:rsidRPr="00A7089B" w:rsidRDefault="00A7089B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7089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Рассматривая, выбрав,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A7089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написал</w:t>
      </w:r>
    </w:p>
    <w:p w:rsidR="00A7089B" w:rsidRPr="00A7089B" w:rsidRDefault="00A7089B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089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Прочитав, ответивший, уточняя</w:t>
      </w:r>
    </w:p>
    <w:p w:rsidR="0075440A" w:rsidRPr="00CD2071" w:rsidRDefault="00CD2071" w:rsidP="00CD20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</w:t>
      </w:r>
      <w:proofErr w:type="gramStart"/>
      <w:r w:rsidRPr="00CD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кст дл</w:t>
      </w:r>
      <w:proofErr w:type="gramEnd"/>
      <w:r w:rsidRPr="00CD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самостоятельной работы</w:t>
      </w:r>
    </w:p>
    <w:p w:rsidR="00CD2071" w:rsidRDefault="00CD2071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Получив книгу в библиотеке, внимательно ознакомься с ней. Прочитав на титульном листе фамилию автора, постарайся запомнить, кто написал книгу. Читай внимательно, не «глотая» страниц, не пропуская рассуждений автора. Помни, что вникая в них, ты знакомишься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взглядами самого автора, с его отношением к героям.</w:t>
      </w:r>
    </w:p>
    <w:p w:rsidR="00CD2071" w:rsidRDefault="00CD2071" w:rsidP="0075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поведение героев, попытайся, дать ему свою оценку. Подумай. Правильно ли они поступают, совершая тот или иной поступок.</w:t>
      </w:r>
    </w:p>
    <w:p w:rsidR="00CD2071" w:rsidRPr="008B343F" w:rsidRDefault="00CD2071" w:rsidP="00CD2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Закрывая последнюю страницу книги, поразмышляй, чем она тебя обогатила, какой оставила след в твоей душе.</w:t>
      </w:r>
      <w:bookmarkStart w:id="0" w:name="_GoBack"/>
      <w:bookmarkEnd w:id="0"/>
    </w:p>
    <w:p w:rsidR="00CD2071" w:rsidRDefault="00CD2071" w:rsidP="00CD20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71" w:rsidRDefault="00CD2071" w:rsidP="00CD20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71" w:rsidRDefault="00CD2071" w:rsidP="00CD20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71" w:rsidRPr="00D608CE" w:rsidRDefault="00CD2071" w:rsidP="00CD20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71" w:rsidRPr="00CD2071" w:rsidRDefault="00CD2071" w:rsidP="00CD2071">
      <w:pPr>
        <w:rPr>
          <w:b/>
          <w:sz w:val="28"/>
          <w:szCs w:val="28"/>
        </w:rPr>
      </w:pPr>
      <w:r w:rsidRPr="00CD2071">
        <w:rPr>
          <w:b/>
          <w:sz w:val="28"/>
          <w:szCs w:val="28"/>
        </w:rPr>
        <w:t>Тест</w:t>
      </w:r>
    </w:p>
    <w:p w:rsidR="00CD2071" w:rsidRPr="00CD2071" w:rsidRDefault="00CD2071" w:rsidP="00CD2071">
      <w:pPr>
        <w:rPr>
          <w:sz w:val="28"/>
          <w:szCs w:val="28"/>
        </w:rPr>
      </w:pPr>
    </w:p>
    <w:p w:rsidR="00CD2071" w:rsidRPr="00CD2071" w:rsidRDefault="00CD2071" w:rsidP="00CD2071">
      <w:pPr>
        <w:rPr>
          <w:sz w:val="28"/>
          <w:szCs w:val="28"/>
        </w:rPr>
      </w:pPr>
      <w:r w:rsidRPr="00CD2071">
        <w:rPr>
          <w:sz w:val="28"/>
          <w:szCs w:val="28"/>
        </w:rPr>
        <w:t>1. Деепричастие отвечает на вопросы:</w:t>
      </w:r>
    </w:p>
    <w:p w:rsidR="00CD2071" w:rsidRPr="00CD2071" w:rsidRDefault="00CD2071" w:rsidP="00CD2071">
      <w:pPr>
        <w:rPr>
          <w:sz w:val="28"/>
          <w:szCs w:val="28"/>
        </w:rPr>
      </w:pPr>
      <w:r w:rsidRPr="00CD2071">
        <w:rPr>
          <w:sz w:val="28"/>
          <w:szCs w:val="28"/>
        </w:rPr>
        <w:t>А) Что делал? Что сделал?</w:t>
      </w:r>
      <w:r w:rsidRPr="00CD2071">
        <w:rPr>
          <w:sz w:val="28"/>
          <w:szCs w:val="28"/>
        </w:rPr>
        <w:br/>
        <w:t>Б) Что делая? Что сделав?</w:t>
      </w:r>
      <w:r w:rsidRPr="00CD2071">
        <w:rPr>
          <w:sz w:val="28"/>
          <w:szCs w:val="28"/>
        </w:rPr>
        <w:br/>
        <w:t>В) Каков предмет?</w:t>
      </w:r>
    </w:p>
    <w:p w:rsidR="00CD2071" w:rsidRPr="00CD2071" w:rsidRDefault="00CD2071" w:rsidP="00CD2071">
      <w:pPr>
        <w:rPr>
          <w:sz w:val="28"/>
          <w:szCs w:val="28"/>
        </w:rPr>
      </w:pPr>
      <w:r w:rsidRPr="00CD2071">
        <w:rPr>
          <w:sz w:val="28"/>
          <w:szCs w:val="28"/>
        </w:rPr>
        <w:t xml:space="preserve">2. Укажите, </w:t>
      </w:r>
      <w:proofErr w:type="gramStart"/>
      <w:r w:rsidRPr="00CD2071">
        <w:rPr>
          <w:sz w:val="28"/>
          <w:szCs w:val="28"/>
        </w:rPr>
        <w:t>признаки</w:t>
      </w:r>
      <w:proofErr w:type="gramEnd"/>
      <w:r w:rsidRPr="00CD2071">
        <w:rPr>
          <w:sz w:val="28"/>
          <w:szCs w:val="28"/>
        </w:rPr>
        <w:t xml:space="preserve"> какой части речи имеет деепричастие.</w:t>
      </w:r>
    </w:p>
    <w:p w:rsidR="00CD2071" w:rsidRPr="00CD2071" w:rsidRDefault="00CD2071" w:rsidP="00CD2071">
      <w:pPr>
        <w:rPr>
          <w:sz w:val="28"/>
          <w:szCs w:val="28"/>
        </w:rPr>
      </w:pPr>
      <w:r w:rsidRPr="00CD2071">
        <w:rPr>
          <w:sz w:val="28"/>
          <w:szCs w:val="28"/>
        </w:rPr>
        <w:t>А) Глагола и прилагательного.</w:t>
      </w:r>
      <w:r w:rsidRPr="00CD2071">
        <w:rPr>
          <w:sz w:val="28"/>
          <w:szCs w:val="28"/>
        </w:rPr>
        <w:br/>
        <w:t>Б) Наречия и прилагательного.</w:t>
      </w:r>
      <w:r w:rsidRPr="00CD2071">
        <w:rPr>
          <w:sz w:val="28"/>
          <w:szCs w:val="28"/>
        </w:rPr>
        <w:br/>
        <w:t>В) Глагола и наречия.</w:t>
      </w:r>
    </w:p>
    <w:p w:rsidR="00CD2071" w:rsidRPr="00CD2071" w:rsidRDefault="00CD2071" w:rsidP="00CD2071">
      <w:pPr>
        <w:rPr>
          <w:sz w:val="28"/>
          <w:szCs w:val="28"/>
        </w:rPr>
      </w:pPr>
      <w:r w:rsidRPr="00CD2071">
        <w:rPr>
          <w:sz w:val="28"/>
          <w:szCs w:val="28"/>
        </w:rPr>
        <w:t xml:space="preserve">3. Деепричастие – </w:t>
      </w:r>
    </w:p>
    <w:p w:rsidR="0075440A" w:rsidRPr="00CD2071" w:rsidRDefault="00CD2071" w:rsidP="00CD2071">
      <w:pPr>
        <w:rPr>
          <w:sz w:val="28"/>
          <w:szCs w:val="28"/>
        </w:rPr>
      </w:pPr>
      <w:r w:rsidRPr="00CD2071">
        <w:rPr>
          <w:sz w:val="28"/>
          <w:szCs w:val="28"/>
        </w:rPr>
        <w:t>А) изменяемая часть речи.</w:t>
      </w:r>
      <w:r w:rsidRPr="00CD2071">
        <w:rPr>
          <w:sz w:val="28"/>
          <w:szCs w:val="28"/>
        </w:rPr>
        <w:br/>
        <w:t>Б) неизменяемая часть речи.</w:t>
      </w:r>
    </w:p>
    <w:sectPr w:rsidR="0075440A" w:rsidRPr="00CD2071" w:rsidSect="00CE6F9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0944"/>
    <w:multiLevelType w:val="multilevel"/>
    <w:tmpl w:val="32D8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724251"/>
    <w:multiLevelType w:val="multilevel"/>
    <w:tmpl w:val="AAE8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4F0945"/>
    <w:multiLevelType w:val="multilevel"/>
    <w:tmpl w:val="73EC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782A83"/>
    <w:multiLevelType w:val="multilevel"/>
    <w:tmpl w:val="51C8D4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5F076EF"/>
    <w:multiLevelType w:val="multilevel"/>
    <w:tmpl w:val="437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DD276F"/>
    <w:multiLevelType w:val="multilevel"/>
    <w:tmpl w:val="2E8623B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4E7419A"/>
    <w:multiLevelType w:val="multilevel"/>
    <w:tmpl w:val="C680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F98"/>
    <w:rsid w:val="002A6DE0"/>
    <w:rsid w:val="002A6EA8"/>
    <w:rsid w:val="00320623"/>
    <w:rsid w:val="004A5B2A"/>
    <w:rsid w:val="007201A0"/>
    <w:rsid w:val="0075440A"/>
    <w:rsid w:val="00770E2C"/>
    <w:rsid w:val="0088472B"/>
    <w:rsid w:val="008B343F"/>
    <w:rsid w:val="00A42A18"/>
    <w:rsid w:val="00A7089B"/>
    <w:rsid w:val="00C268A9"/>
    <w:rsid w:val="00CD2071"/>
    <w:rsid w:val="00CE6F98"/>
    <w:rsid w:val="00D821BD"/>
    <w:rsid w:val="00E001F2"/>
    <w:rsid w:val="00E2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4" type="connector" idref="#_x0000_s1030"/>
        <o:r id="V:Rule15" type="connector" idref="#_x0000_s1035"/>
        <o:r id="V:Rule16" type="connector" idref="#_x0000_s1031"/>
        <o:r id="V:Rule17" type="connector" idref="#_x0000_s1036"/>
        <o:r id="V:Rule18" type="connector" idref="#_x0000_s1038"/>
        <o:r id="V:Rule19" type="connector" idref="#_x0000_s1029"/>
        <o:r id="V:Rule20" type="connector" idref="#_x0000_s1037"/>
        <o:r id="V:Rule21" type="connector" idref="#_x0000_s1027"/>
        <o:r id="V:Rule22" type="connector" idref="#_x0000_s1028"/>
        <o:r id="V:Rule23" type="connector" idref="#_x0000_s1026"/>
        <o:r id="V:Rule24" type="connector" idref="#_x0000_s1032"/>
        <o:r id="V:Rule25" type="connector" idref="#_x0000_s1033"/>
        <o:r id="V:Rule26" type="connector" idref="#_x0000_s1034"/>
        <o:r id="V:Rule27" type="connector" idref="#_x0000_s1043"/>
        <o:r id="V:Rule28" type="connector" idref="#_x0000_s1048"/>
        <o:r id="V:Rule29" type="connector" idref="#_x0000_s1044"/>
        <o:r id="V:Rule30" type="connector" idref="#_x0000_s1049"/>
        <o:r id="V:Rule31" type="connector" idref="#_x0000_s1051"/>
        <o:r id="V:Rule32" type="connector" idref="#_x0000_s1042"/>
        <o:r id="V:Rule33" type="connector" idref="#_x0000_s1050"/>
        <o:r id="V:Rule34" type="connector" idref="#_x0000_s1040"/>
        <o:r id="V:Rule35" type="connector" idref="#_x0000_s1041"/>
        <o:r id="V:Rule36" type="connector" idref="#_x0000_s1039"/>
        <o:r id="V:Rule37" type="connector" idref="#_x0000_s1045"/>
        <o:r id="V:Rule38" type="connector" idref="#_x0000_s1046"/>
        <o:r id="V:Rule39" type="connector" idref="#_x0000_s10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637BA-F319-4509-90C5-C1CD81B5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2</cp:lastModifiedBy>
  <cp:revision>4</cp:revision>
  <dcterms:created xsi:type="dcterms:W3CDTF">2013-12-18T17:10:00Z</dcterms:created>
  <dcterms:modified xsi:type="dcterms:W3CDTF">2013-12-19T02:54:00Z</dcterms:modified>
</cp:coreProperties>
</file>