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8" w:type="pct"/>
        <w:tblInd w:w="-3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4"/>
        <w:gridCol w:w="902"/>
      </w:tblGrid>
      <w:tr w:rsidR="00FD578E" w:rsidTr="00FD578E">
        <w:tc>
          <w:tcPr>
            <w:tcW w:w="8984" w:type="dxa"/>
            <w:hideMark/>
          </w:tcPr>
          <w:p w:rsidR="00FD578E" w:rsidRDefault="00FD57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темпераменте и его физиологические основы</w:t>
            </w:r>
          </w:p>
        </w:tc>
        <w:tc>
          <w:tcPr>
            <w:tcW w:w="902" w:type="dxa"/>
            <w:hideMark/>
          </w:tcPr>
          <w:p w:rsidR="00FD578E" w:rsidRDefault="00FD57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глубокой древности учёные, наблюдая внешние особенности поведения людей, обратили внимание на большие индивидуальные различия в этом отношении. Одни очень подвижны, эмоционально возбудимы, энергичны. Другие медлительны, спокойны, невозмутимы. Одни общительны, легко вступают в контакты с окружающими, жизнерадостны, другие замкнуты, скрытны.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особенности человеческой личности характеризуются различными свойствами, проявляющиеся при общественной деятельности человека. Одним из психических свойств личности является темперамент человека.</w:t>
      </w:r>
    </w:p>
    <w:p w:rsidR="00FD578E" w:rsidRP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D57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Темперамент – это те врожденные особенности чело</w:t>
      </w:r>
      <w:r w:rsidRPr="00FD57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softHyphen/>
        <w:t>века, которые обусловливают динамические характеристи</w:t>
      </w:r>
      <w:r w:rsidRPr="00FD57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softHyphen/>
        <w:t>ки интенсивности и скорости реагирования, степени эмо</w:t>
      </w:r>
      <w:r w:rsidRPr="00FD57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softHyphen/>
        <w:t>циональной возбудимости и уравновешенности, особенности приспособления к окружающей среде.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лучших или худших темпераментов – каждый из них имеет свои положительные стороны, поэтому главные усилия должны быть направлены не на переделку темперамента (что невозмож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вследствие врожденности темперамента), а на разумное использование его достоинств и нивелирование его отрица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граней.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И. П. Павлов изучил физиологические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темперамента, обратив внимание на зависимость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перамента от типа нервной системы. Он показал, что два основных нервных процесса – возбуждение и торможение – отражают деятельность головного мозга. От рождения они у всех разные: по силе, взаимной уравновешенности, подвижности. В зависимости от соотношения этих свойств нервной системы Павлов выделил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высшей нервной деятельности:</w:t>
      </w:r>
    </w:p>
    <w:p w:rsidR="00FD578E" w:rsidRDefault="00FD578E" w:rsidP="00FD578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«безудержный» (сильный, подвиж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неуравновешенный тип нервной системы –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ветствует темпераменту холерика);</w:t>
      </w:r>
    </w:p>
    <w:p w:rsidR="00FD578E" w:rsidRDefault="00FD578E" w:rsidP="00FD578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«живой» (сильный, подвижный, уравновешенный тип нервной системы – соответствует темпе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раменту сангвиника);</w:t>
      </w:r>
    </w:p>
    <w:p w:rsidR="00FD578E" w:rsidRDefault="00FD578E" w:rsidP="00FD578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«спокойный» (сильный, уравнове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шенный, инертный тип нервной системы – соответствует темпераменту флегматика);</w:t>
      </w:r>
    </w:p>
    <w:p w:rsidR="00FD578E" w:rsidRDefault="00FD578E" w:rsidP="00FD578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«слабый» (слабый, неуравновешенный,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лоподвижный тип нервной системы – обусловливает темперамент меланхо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лика).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типы темперамента.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Холерик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человек, нервная система которого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ределяется преобладанием возбуждения над торможением, вследствие чего он реагирует очень быстро, часто необду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манно, не успевает себя затормозить, сдержать, проявляет нетерпение, порывистость, резкость движений, вспыльчи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вость, необузданность, несдержанность.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Неуравновешен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его нервной системы предопределяет цикличность в смене его активности и бодрости: увлекшись каким-ни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будь делом, он страстно, с полной отдачей работает, но сил ему хватает ненадолго, и, как только они истощают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он дорабатывается до того, что ему все невмоготу. Появляется раздраженное состояние, плохое настроение, упадок сил и вялость («все падает из рук»). Чередование положительных циклов подъема настроения и энергичнос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 отрицательными циклами спада, депрессии, обуслов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ливают неровность поведения и самочувствия, его 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шенную подверженность к появлению невротических срывов и конфликтов с людьми.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Сангвиник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 с сильной, уравновешенной,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вижной нервной системой, обладает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быстрой скоростью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реакции, его поступки обдуманны, жизнерадостен, благодаря чему его характеризует высокая сопротивляемость трудностям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ни. Подвижность его нервной системы обусловливает изменчивость чувств, привязанностей, интересов,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взглядов, высокую приспособляемость к новым условиям. Это общительный человек, легко сходится с новыми людьми и поэтому у него широкий круг знакомств, хотя он и не отличается постоянством в общении и привязанности. Он продуктив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деятель, но лишь тогда, когда много интересных дел, т. е. при постоянном возбуждении, в противном случае он становится скучным, вялым, отвлекается. В стрессовой ситуации проявляет «реакцию льва», т. е. активно, обдуман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защищает себя, борется за нормализацию обстановки.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Флегматик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 с сильной, уравновешенной, но инертной нервной системой, вследствие чего реагирует медленно, нераз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говорчив, эмоции проявляются замедленно (трудно рассер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дить, развеселить); обладает высокой работоспособностью, хорошо сопротивляется сильным и продолжительным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дражителям, трудностям, но не способен быстро реагиро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неожиданных новых ситуациях. Прочно запоминает все усвоенное, не способен отказаться от выработанных навыков и стереотипов, не любит менять привычки,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порядок жизни, работу, друзей, трудно и замедленно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спосабливается к новым условиям. Настроение стабиль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ровное. И при серьезных неприятностях флегматик остается внешне спокойным.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Меланхолик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 со слабой нервной системой, обладающий повышенной чувствительностью даже к слабым раздражи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телям, а сильный раздражитель уже может вызвать «срыв», «стопор», растерянность, «стресс кролика», поэтому в стрессовых ситуациях (экзамен, соревнования, опасность и т. п.) могут ухудшиться результаты деятельности мелан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холика по сравнению со спокойной привычной ситуацией. Повышенная чувствительность приводит к быстрому утом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и падению работоспособности (требуется более 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отдых). Незначительный повод может вызвать обиду, слезы. Настроение очень изменчиво, но обычно меланхолик старается скрыть, не проявлять внешне свои чувства, не рассказывает о своих переживаниях, хотя очень склонен отдаваться переживаниям, часто грустен, 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лен, неуверен в себе, тревожен, у него могут возникнуть невротические расстройства. Однако, обладая высокой чувствительностью нервной системы, они часто имеют выраженные художественные и интеллектуальные способности.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темперамента со свойствами личности.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точно ответить, какой тип темперамента у того или иного взрослого человека. Тип нервной системы хотя и определяется наследственностью, но не является абсо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лютно неизменным. С возрастом, а также под действием систематических тренировок, воспитания, жизненных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стоятельств нервные процессы могут ослабеть или уси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литься, может ускориться или замедлиться их переключаемость. Например, среди детей преобладают холерики и сангвиники (они энергичны, веселы, легко и сильно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буждаются; заплакав, через минуту могут отвлечься и радостно хохотать, т. е. присутствует высокая подвиж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нервных процессов). Среди пожилых людей, наобо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рот, много флегматиков и меланхоликов.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 – это внешнее проявление типа высшей нервной деятельности человека, и поэтому в результате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питания, самовоспитания это внешнее проявление может искажаться, изменяться, происходит «маскировка» истинно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темперамента. Поэтому и редко встречаются «чистые» типы темперамента, но, тем не менее, преобладание той или иной тенденции всегда проявляется в поведении человека.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 накладывает отпечаток на способы поведе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общения, например сангвиник почти всегда инициатор в общении, он чувствует себя в компании незнакомых людей непринужденно, новая необычная ситуация его только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буждает, а меланхолика, напротив, пугает, смущает, он теряется в новой ситуации, среди новых людей. Флегматик также с трудом сходится с новыми людьми, свои чувства проявляет мало и долго не замечает, что кто-то ищет повода познакомиться с ним. Он склонен любовные отношения начинать с дружбы и, в конце концов, влюбляется, но без молниеносных метаморфоз,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у него замедлен ритм чувств, а устойчивость чувств делает его однолюбом. У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лериков, сангвиников, напротив, любовь возникает чаще с взрыва, первого взгляда, но не столь устойчива.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Продуктивность работы человека тесно связана с 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бенностями его темперамента. Так, особая подвижность сангвиника может принести дополнительный эффект, если работа требует от него частого перехода от одного рода занятий к другому, оперативности в принятии решений, а однообразие,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напро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тив, приводит его к быстрому утомлению. Флегматики и меланхолики, наоборот, в условиях строгой регламентации и монотонного труда обнаруживают большую продуктивность и сопротивляемость утомлению, чем холерики и сангвиники.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поведенческом общении можно и нужно предвидеть особенности реакции лиц с разным типом темперамента и адекватно на них реагировать.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Подчеркнем, темперамент определяет лишь динамичес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кие, но не содержательные характеристики поведения. На основе одного и того же темперамента возможна и «вели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кая» и социально-ничтожная личность.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психолог К. Юнг подразделяет людей по складу личности на экстравертов («обращенных вовне») и интровертов («обращенных внутрь себя»). Экстраверты общительны, активны, оптимистичны, подвижны, у них сильный тип высшей нервной деятельности, по темпераменту они сангвиники или холерики. Интроверты малообщительны, сдержанны,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делены от всех, в своих поступках ориентируются в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 собственные представления, серьезно относятся к принятию решения, контролируют свои эмоции. К интро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вертам относятся флегматики и меланхолики. 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жизни редко встречаются абсолютно чистые экстраверты или интроверты. В каждом из нас есть черты как тех, так и других, это зависит от врожденных качеств нервной системы, возрас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воспитания, жизненных обстоятельств.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78E" w:rsidRDefault="00FD578E" w:rsidP="00FD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B6" w:rsidRDefault="005E5FB6"/>
    <w:sectPr w:rsidR="005E5FB6" w:rsidSect="005E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39D3"/>
    <w:multiLevelType w:val="multilevel"/>
    <w:tmpl w:val="E636511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8E"/>
    <w:rsid w:val="005E5FB6"/>
    <w:rsid w:val="00FD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1349</Words>
  <Characters>7691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2</cp:revision>
  <dcterms:created xsi:type="dcterms:W3CDTF">2014-09-19T09:00:00Z</dcterms:created>
  <dcterms:modified xsi:type="dcterms:W3CDTF">2014-09-19T09:02:00Z</dcterms:modified>
</cp:coreProperties>
</file>