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54" w:rsidRDefault="006557DD" w:rsidP="006557DD">
      <w:pPr>
        <w:pStyle w:val="20"/>
        <w:keepNext/>
        <w:keepLines/>
        <w:shd w:val="clear" w:color="auto" w:fill="auto"/>
        <w:spacing w:before="0" w:after="528" w:line="310" w:lineRule="exact"/>
      </w:pPr>
      <w:bookmarkStart w:id="0" w:name="bookmark1"/>
      <w:r>
        <w:t xml:space="preserve"> </w:t>
      </w:r>
      <w:r w:rsidR="00CE00F6">
        <w:t>«Адаптация первоклассников»</w:t>
      </w:r>
      <w:bookmarkEnd w:id="0"/>
    </w:p>
    <w:p w:rsidR="000F1454" w:rsidRDefault="00CE00F6" w:rsidP="006557DD">
      <w:pPr>
        <w:pStyle w:val="3"/>
        <w:shd w:val="clear" w:color="auto" w:fill="auto"/>
        <w:spacing w:before="0"/>
      </w:pPr>
      <w:r>
        <w:t xml:space="preserve">Адаптация к школе - это процесс привыкания к новым школьным условиям, который каждый ученик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 </w:t>
      </w:r>
      <w:proofErr w:type="gramStart"/>
      <w:r>
        <w:t>другому</w:t>
      </w:r>
      <w:proofErr w:type="gramEnd"/>
      <w:r>
        <w:t>: здесь - работа в достаточно напряженном режиме и новая жесткая система требований.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>Некоторые первоклассники, даже с высоким уровнем развития, с трудом переносят нагрузку, у многих первоклассников, и особенно шестилеток, еще не сформировалась способность подчиняться школьному режиму, усваивать школьные нормы поведения, признавать школьные обязанности.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>В ответ на новые повышенные требования у детей могут появиться жалобы на усталость, головные боли, возникнуть раздражительность, плаксивость, нарушение сна. Снижаются аппетит детей и масса тела. Случаются и трудности психологического характера, такие как, например, чувство страха, отрицательное отношение к учебе, учителю, неправильное представление о своих способностях и возможностях. (1)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>Согласно М.М. Безруких, процесс адаптации ребенка к школе можно разделить на несколько этапов, каждый из которых имеет свои особенности.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rPr>
          <w:rStyle w:val="a5"/>
        </w:rPr>
        <w:t>Первый этап</w:t>
      </w:r>
      <w:r>
        <w:t xml:space="preserve"> - ориентировочный, характеризующийся бурной реакцией и значительным напряжением практически всех систем организма. Длится две-три недели.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rPr>
          <w:rStyle w:val="a5"/>
        </w:rPr>
        <w:t>Второй этап</w:t>
      </w:r>
      <w:r>
        <w:t xml:space="preserve"> - неустойчивое приспособление, когда организм ищет и находит какие-то оптимальные варианты реакций на эти воздействия. На втором этапе затраты снижается, бурная реакция начинает затихать.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rPr>
          <w:rStyle w:val="a5"/>
        </w:rPr>
        <w:t>Третий этап -</w:t>
      </w:r>
      <w:r>
        <w:t xml:space="preserve">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 Возможности детского организма далеко не безграничны, а длительное напряжение и связанное с ним переутомление могут стоить организму ребенка здоровья.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 xml:space="preserve">Психологические и психофизические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Обратите внимание, всех детей можно условно разделить на группы по степени </w:t>
      </w:r>
      <w:proofErr w:type="spellStart"/>
      <w:r>
        <w:t>адаптированности</w:t>
      </w:r>
      <w:proofErr w:type="spellEnd"/>
      <w:r>
        <w:t>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rPr>
          <w:rStyle w:val="a6"/>
        </w:rPr>
        <w:t xml:space="preserve">Первая группа </w:t>
      </w:r>
      <w:r>
        <w:t>детей адаптируется в течение 1-й четверти. Эти дети относительно быстро вливаются в коллектив, осваиваются в школе, приобретают новых друзей. У них почти всегда хорошее настроение, они спокойны, доброжелательны, добросовестны и без видимого напряжения выполняют все требования учителя. Иногда у них все же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трудности этих детей, как</w:t>
      </w:r>
    </w:p>
    <w:p w:rsidR="000F1454" w:rsidRDefault="00CE00F6" w:rsidP="006557DD">
      <w:pPr>
        <w:pStyle w:val="3"/>
        <w:shd w:val="clear" w:color="auto" w:fill="auto"/>
        <w:spacing w:before="0"/>
        <w:ind w:firstLine="0"/>
      </w:pPr>
      <w:r>
        <w:t>правило, преодолеваются, ребенок полностью осваивается и с новым статусом ученика, и с новыми требованиями, и с новым режимом.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rPr>
          <w:rStyle w:val="a7"/>
        </w:rPr>
        <w:t xml:space="preserve">Вторая группа </w:t>
      </w:r>
      <w:r>
        <w:t xml:space="preserve">детей имеет более длительный период адаптации, период несоответствия их поведения требованиям школы затягивается. Дети не могут принять новую ситуацию обучения, общения с учителем, детьми. Такие школьники могут играть на уроках, выяснять отношения с товарищем, они не реагируют на замечания учителя или реагируют слезами, обидами. Как правило, эти дети испытывают трудности и в усвоении учебной программы, лишь </w:t>
      </w:r>
      <w:r>
        <w:rPr>
          <w:rStyle w:val="a7"/>
        </w:rPr>
        <w:t xml:space="preserve">к концу первого полугодия </w:t>
      </w:r>
      <w:r>
        <w:t>реакции этих детей становятся адекватными требованиям школы, учителя.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rPr>
          <w:rStyle w:val="a7"/>
        </w:rPr>
        <w:t xml:space="preserve">Третья группа </w:t>
      </w:r>
      <w:r>
        <w:t>— дети, у которых социально-психологическая адаптация связана со значительными трудностями. У них отмечаются негативные формы поведения, резкое проявление отрицательных эмоций, они с большим трудом усваивают учебные программы. Именно на таких детей чаще всего жалуются учителя: они "мешают" работать в классе.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lastRenderedPageBreak/>
        <w:t xml:space="preserve">У пятиклассников существуют две группы </w:t>
      </w:r>
      <w:proofErr w:type="spellStart"/>
      <w:r>
        <w:t>адаптированности</w:t>
      </w:r>
      <w:proofErr w:type="spellEnd"/>
      <w:r>
        <w:t>:</w:t>
      </w:r>
    </w:p>
    <w:p w:rsidR="000F1454" w:rsidRDefault="00CE00F6" w:rsidP="006557DD">
      <w:pPr>
        <w:pStyle w:val="3"/>
        <w:shd w:val="clear" w:color="auto" w:fill="auto"/>
        <w:spacing w:before="0"/>
        <w:ind w:firstLine="0"/>
      </w:pPr>
      <w:r>
        <w:rPr>
          <w:rStyle w:val="a7"/>
        </w:rPr>
        <w:t xml:space="preserve">Первая группа. </w:t>
      </w:r>
      <w:r>
        <w:t>У этих детей проявляется возрастание тревожности, снижается работоспособность, повышается робость или, напротив, «развязность», неорганизованность, забывчивость(2-3 недели).</w:t>
      </w:r>
    </w:p>
    <w:p w:rsidR="000F1454" w:rsidRDefault="00CE00F6" w:rsidP="006557DD">
      <w:pPr>
        <w:pStyle w:val="3"/>
        <w:shd w:val="clear" w:color="auto" w:fill="auto"/>
        <w:spacing w:before="0"/>
        <w:ind w:firstLine="0"/>
      </w:pPr>
      <w:r>
        <w:rPr>
          <w:rStyle w:val="a7"/>
        </w:rPr>
        <w:t xml:space="preserve">Вторая группа. </w:t>
      </w:r>
      <w:r>
        <w:t xml:space="preserve">У этих детей, имеется множественные функциональные </w:t>
      </w:r>
      <w:proofErr w:type="gramStart"/>
      <w:r>
        <w:t>отклонения</w:t>
      </w:r>
      <w:proofErr w:type="gramEnd"/>
      <w:r>
        <w:t xml:space="preserve"> и процесс адаптации затягивается на 2—3 месяца и даже больше.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 xml:space="preserve">Сроки </w:t>
      </w:r>
      <w:proofErr w:type="gramStart"/>
      <w:r>
        <w:t>адаптации</w:t>
      </w:r>
      <w:proofErr w:type="gramEnd"/>
      <w:r>
        <w:t xml:space="preserve"> как у первоклассников, так и у пятиклассников могут быть различными. Обычно устойчивая приспособляемость к школе достигается в первом учебном полугодии. Однако нередки случаи, когда этот процесс продолжается на протяжении всего года. Это может иметь разные причины: индивидуальные особенности развития, те или иные отклонения в состоянии здоровья, травма или тяжелое инфекционное заболевание на протяжении последнего перед учебой года, необходимость приспособиться к своеобразному темпу, особенностям речи, стилю преподавания каждого учителя.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>Вот признаки успешной адаптации: Первокласснику в школе нравится, он идет туда с удовольствием, охотно рассказывает о своих успехах и неудачах. В то же время, он понимает, что главная цель его пребывания в школе - учение, а не экскурсии на природу и игры на переменах. Первоклассник не слишком устает: он активен, жизнерадостен, любопытен, редко простужается, хорошо спит, почти никогда не жалуется на боль в животе, голове, горле. Первоклассник достаточно самостоятелен: без проблем переодевается на физкультуру (легко завязывает шнурки, застегивает пуговицы), уверенно ориентируется в школьном здании (может купить булочку в столовой, сходить в туалет), при необходимости сумеет обратиться за помощью к кому-нибудь из взрослых. У него появились друзья- одноклассники, и родители знают их имена. Ему нравится его учительница и большинство учителей, ведущих дополнительные предметы в классе. На вопрос: "А может быть, лучше вернуться в детский сад?" он решительно отвечает: "Нет!"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 xml:space="preserve">А что представляет собой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дезадаптация</w:t>
      </w:r>
      <w:proofErr w:type="spellEnd"/>
      <w:r>
        <w:t>?</w:t>
      </w:r>
    </w:p>
    <w:p w:rsidR="000F1454" w:rsidRDefault="00CE00F6" w:rsidP="006557DD">
      <w:pPr>
        <w:pStyle w:val="3"/>
        <w:shd w:val="clear" w:color="auto" w:fill="auto"/>
        <w:spacing w:before="0"/>
      </w:pPr>
      <w:r>
        <w:t>Это когда все наоборот: сниженное настроение, пассивность, плаксивость, неадекватное беспокойство, тревоги, страхи. Сюда же относятся низкая</w:t>
      </w:r>
    </w:p>
    <w:p w:rsidR="000F1454" w:rsidRDefault="00CE00F6" w:rsidP="006557DD">
      <w:pPr>
        <w:pStyle w:val="3"/>
        <w:shd w:val="clear" w:color="auto" w:fill="auto"/>
        <w:spacing w:before="0" w:line="317" w:lineRule="exact"/>
        <w:ind w:firstLine="0"/>
      </w:pPr>
      <w:r>
        <w:rPr>
          <w:rStyle w:val="11"/>
        </w:rPr>
        <w:t>успеваемость, драки со сверстниками и конфликты с учителями, плохой сон, частые простуды, обострение хронических заболеваний.</w:t>
      </w:r>
    </w:p>
    <w:p w:rsidR="000F1454" w:rsidRDefault="00CE00F6" w:rsidP="006557DD">
      <w:pPr>
        <w:pStyle w:val="3"/>
        <w:shd w:val="clear" w:color="auto" w:fill="auto"/>
        <w:spacing w:before="0" w:line="317" w:lineRule="exact"/>
      </w:pPr>
      <w:r>
        <w:rPr>
          <w:rStyle w:val="11"/>
        </w:rPr>
        <w:t>В сентябре-октябре мы проводим ста</w:t>
      </w:r>
      <w:r w:rsidR="006557DD">
        <w:rPr>
          <w:rStyle w:val="11"/>
        </w:rPr>
        <w:t xml:space="preserve">ртовую психологическую и </w:t>
      </w:r>
      <w:proofErr w:type="spellStart"/>
      <w:r w:rsidR="006557DD">
        <w:rPr>
          <w:rStyle w:val="11"/>
        </w:rPr>
        <w:t>учебно</w:t>
      </w:r>
      <w:r>
        <w:rPr>
          <w:rStyle w:val="11"/>
        </w:rPr>
        <w:t>предметную</w:t>
      </w:r>
      <w:proofErr w:type="spellEnd"/>
      <w:r>
        <w:rPr>
          <w:rStyle w:val="11"/>
        </w:rPr>
        <w:t xml:space="preserve"> диагностику первоклассников. </w:t>
      </w:r>
      <w:proofErr w:type="gramStart"/>
      <w:r>
        <w:rPr>
          <w:rStyle w:val="11"/>
        </w:rPr>
        <w:t>Мы изучаем психофизиологическую и интеллектуальную зрелость (умение ориентироваться в системе требований, действовать по правилу, уровень развития произвольности, мышления, памяти, внимания, речи, воображения, мотивации, самооценки, утомляемость), наличие учебных навыков у ребенка, его индивидуально-личностные особенности.</w:t>
      </w:r>
      <w:proofErr w:type="gramEnd"/>
    </w:p>
    <w:p w:rsidR="000F1454" w:rsidRDefault="000F1454" w:rsidP="006557DD">
      <w:pPr>
        <w:rPr>
          <w:sz w:val="2"/>
          <w:szCs w:val="2"/>
        </w:rPr>
        <w:sectPr w:rsidR="000F1454" w:rsidSect="006557DD">
          <w:type w:val="continuous"/>
          <w:pgSz w:w="11906" w:h="16838"/>
          <w:pgMar w:top="851" w:right="1274" w:bottom="993" w:left="1276" w:header="0" w:footer="3" w:gutter="0"/>
          <w:cols w:space="720"/>
          <w:noEndnote/>
          <w:docGrid w:linePitch="360"/>
        </w:sectPr>
      </w:pPr>
    </w:p>
    <w:p w:rsidR="000F1454" w:rsidRDefault="006557DD" w:rsidP="006557DD">
      <w:pPr>
        <w:pStyle w:val="3"/>
        <w:shd w:val="clear" w:color="auto" w:fill="auto"/>
        <w:spacing w:before="0"/>
        <w:ind w:firstLine="880"/>
      </w:pPr>
      <w:r>
        <w:rPr>
          <w:rStyle w:val="11"/>
        </w:rPr>
        <w:lastRenderedPageBreak/>
        <w:t xml:space="preserve">На данный момент </w:t>
      </w:r>
      <w:r w:rsidR="00CE00F6">
        <w:rPr>
          <w:rStyle w:val="11"/>
        </w:rPr>
        <w:t>адаптация проходит спокойно, без резких скачков. Количество детей с высокой мотивацией повысилось, но, однако, остается еще достаточное количество детей с низкой мотивацией к учебе.</w:t>
      </w:r>
    </w:p>
    <w:p w:rsidR="000F1454" w:rsidRDefault="00CE00F6" w:rsidP="006557DD">
      <w:pPr>
        <w:pStyle w:val="3"/>
        <w:shd w:val="clear" w:color="auto" w:fill="auto"/>
        <w:spacing w:before="0"/>
        <w:ind w:firstLine="880"/>
      </w:pPr>
      <w:r>
        <w:rPr>
          <w:rStyle w:val="11"/>
        </w:rPr>
        <w:t>Специальной дополнительной работы требует устранение трудностей обучения, возникающих у некоторых школьников, повышение их интереса к учебной деятельности и уверенности в собственных силах. Для этого в нашей школе проходит кружок «</w:t>
      </w:r>
      <w:proofErr w:type="spellStart"/>
      <w:r>
        <w:rPr>
          <w:rStyle w:val="11"/>
        </w:rPr>
        <w:t>Адапташка</w:t>
      </w:r>
      <w:proofErr w:type="spellEnd"/>
      <w:r>
        <w:rPr>
          <w:rStyle w:val="11"/>
        </w:rPr>
        <w:t>». Где в игровой форме происходит взаимодействие детей. Во время игры дети, опираясь на силу и свои потенциальные возможности, пытаются найти правильное решение. Они учатся договариваться, преодолевать трудности.</w:t>
      </w:r>
    </w:p>
    <w:p w:rsidR="000F1454" w:rsidRDefault="00CE00F6" w:rsidP="006557DD">
      <w:pPr>
        <w:pStyle w:val="3"/>
        <w:shd w:val="clear" w:color="auto" w:fill="auto"/>
        <w:spacing w:before="0" w:line="365" w:lineRule="exact"/>
        <w:ind w:firstLine="700"/>
      </w:pPr>
      <w:r>
        <w:rPr>
          <w:rStyle w:val="11"/>
        </w:rPr>
        <w:t>Возрастные особенности детей седьмого года жизни таковы, что для них очень сложны статические нагрузки, ограничения двигательного режима, быстрое переключение с одного вида деятельности на другой и т.п.</w:t>
      </w:r>
    </w:p>
    <w:p w:rsidR="000F1454" w:rsidRDefault="00CE00F6" w:rsidP="006557DD">
      <w:pPr>
        <w:pStyle w:val="3"/>
        <w:shd w:val="clear" w:color="auto" w:fill="auto"/>
        <w:spacing w:before="0"/>
        <w:ind w:firstLine="700"/>
      </w:pPr>
      <w:r>
        <w:rPr>
          <w:rStyle w:val="11"/>
        </w:rPr>
        <w:t xml:space="preserve">Для первоклассников очень актуальны виды деятельности, которыми они занимались в дошкольном детстве. Поэтому учителя включают игру в учебный процесс. В первом классе игра имеет особое значение для формирования умения </w:t>
      </w:r>
      <w:r>
        <w:rPr>
          <w:rStyle w:val="11"/>
        </w:rPr>
        <w:lastRenderedPageBreak/>
        <w:t>учиться - основной деятельности, которой занимается теперь ребенок.</w:t>
      </w:r>
    </w:p>
    <w:p w:rsidR="000F1454" w:rsidRDefault="00CE00F6" w:rsidP="006557DD">
      <w:pPr>
        <w:pStyle w:val="3"/>
        <w:shd w:val="clear" w:color="auto" w:fill="auto"/>
        <w:spacing w:before="0" w:line="317" w:lineRule="exact"/>
        <w:ind w:firstLine="720"/>
      </w:pPr>
      <w:r>
        <w:rPr>
          <w:rStyle w:val="24"/>
        </w:rPr>
        <w:lastRenderedPageBreak/>
        <w:t>Необходимо учитывать наглядно-образный характер мышления детей этого возраста, и существенное место на уроках отводить моделирующей деятельности со схемами, моделями звуков и слов, геометрическими формами, объектами природы и т.п.</w:t>
      </w:r>
    </w:p>
    <w:p w:rsidR="000F1454" w:rsidRDefault="00CE00F6" w:rsidP="006557DD">
      <w:pPr>
        <w:pStyle w:val="3"/>
        <w:shd w:val="clear" w:color="auto" w:fill="auto"/>
        <w:spacing w:before="0" w:line="317" w:lineRule="exact"/>
        <w:ind w:firstLine="720"/>
      </w:pPr>
      <w:r>
        <w:rPr>
          <w:rStyle w:val="24"/>
        </w:rPr>
        <w:t>При составлении расписания уроков необходимо учитывать правильное распределение умственных и физических нагрузок. Уроки, требующие большого умственного напряжения и внимания (русский язык и математика) рекомендуется проводить первыми или вторыми;</w:t>
      </w:r>
    </w:p>
    <w:p w:rsidR="000F1454" w:rsidRDefault="00CE00F6" w:rsidP="006557DD">
      <w:pPr>
        <w:pStyle w:val="3"/>
        <w:shd w:val="clear" w:color="auto" w:fill="auto"/>
        <w:spacing w:before="0" w:line="317" w:lineRule="exact"/>
        <w:ind w:firstLine="720"/>
      </w:pPr>
      <w:r>
        <w:rPr>
          <w:rStyle w:val="24"/>
        </w:rPr>
        <w:t>Уроки по искусству, окружающему миру, трудовому обучению целесообразно проводить после динамической паузы (3 урок), а уроки с преобладанием двигательного компонента (физическая культура, ритмика и т.п.) - на 4 уроке.</w:t>
      </w:r>
    </w:p>
    <w:p w:rsidR="000F1454" w:rsidRDefault="00CE00F6" w:rsidP="006557DD">
      <w:pPr>
        <w:pStyle w:val="3"/>
        <w:shd w:val="clear" w:color="auto" w:fill="auto"/>
        <w:spacing w:before="0" w:line="370" w:lineRule="exact"/>
        <w:ind w:firstLine="720"/>
      </w:pPr>
      <w:r>
        <w:rPr>
          <w:rStyle w:val="24"/>
        </w:rPr>
        <w:t xml:space="preserve">Учитель строит свою деятельность с учетом степени и длительности адаптации первоклассников к школе. Он должен быть сдержанным, спокойным, подчеркивать достоинства и успехи детей, стараться наладить их отношения со сверстниками. Целесообразно вызывать </w:t>
      </w:r>
      <w:proofErr w:type="gramStart"/>
      <w:r>
        <w:rPr>
          <w:rStyle w:val="24"/>
        </w:rPr>
        <w:t>в первые</w:t>
      </w:r>
      <w:proofErr w:type="gramEnd"/>
      <w:r>
        <w:rPr>
          <w:rStyle w:val="24"/>
        </w:rPr>
        <w:t xml:space="preserve"> месяцы учебного года к доске детей неуверенных в себе, стеснительных, демонстрировать перед классом недостатки и ошибки отдельных учащихся.</w:t>
      </w:r>
    </w:p>
    <w:sectPr w:rsidR="000F1454" w:rsidSect="006557DD">
      <w:type w:val="continuous"/>
      <w:pgSz w:w="11906" w:h="16838"/>
      <w:pgMar w:top="851" w:right="1274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F6" w:rsidRDefault="00CE00F6" w:rsidP="000F1454">
      <w:r>
        <w:separator/>
      </w:r>
    </w:p>
  </w:endnote>
  <w:endnote w:type="continuationSeparator" w:id="1">
    <w:p w:rsidR="00CE00F6" w:rsidRDefault="00CE00F6" w:rsidP="000F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F6" w:rsidRDefault="00CE00F6"/>
  </w:footnote>
  <w:footnote w:type="continuationSeparator" w:id="1">
    <w:p w:rsidR="00CE00F6" w:rsidRDefault="00CE00F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1454"/>
    <w:rsid w:val="000F1454"/>
    <w:rsid w:val="006557DD"/>
    <w:rsid w:val="00705760"/>
    <w:rsid w:val="00CE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4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45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F145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5"/>
      <w:szCs w:val="45"/>
      <w:u w:val="none"/>
    </w:rPr>
  </w:style>
  <w:style w:type="character" w:customStyle="1" w:styleId="1245pt-3pt">
    <w:name w:val="Заголовок №1 + 24;5 pt;Не курсив;Интервал -3 pt"/>
    <w:basedOn w:val="1"/>
    <w:rsid w:val="000F1454"/>
    <w:rPr>
      <w:i/>
      <w:iCs/>
      <w:color w:val="000000"/>
      <w:spacing w:val="-60"/>
      <w:w w:val="100"/>
      <w:position w:val="0"/>
      <w:sz w:val="49"/>
      <w:szCs w:val="49"/>
      <w:lang w:val="ru-RU"/>
    </w:rPr>
  </w:style>
  <w:style w:type="character" w:customStyle="1" w:styleId="110pt0pt">
    <w:name w:val="Заголовок №1 + 10 pt;Не полужирный;Не курсив;Интервал 0 pt"/>
    <w:basedOn w:val="1"/>
    <w:rsid w:val="000F1454"/>
    <w:rPr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">
    <w:name w:val="Заголовок №2_"/>
    <w:basedOn w:val="a0"/>
    <w:link w:val="20"/>
    <w:rsid w:val="000F1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3"/>
    <w:rsid w:val="000F1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;Курсив"/>
    <w:basedOn w:val="a4"/>
    <w:rsid w:val="000F145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0F1454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4"/>
    <w:rsid w:val="000F1454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0F1454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0F1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rsid w:val="000F145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0F145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rsid w:val="000F145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0F145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0F145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sid w:val="000F145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2"/>
    <w:basedOn w:val="a4"/>
    <w:rsid w:val="000F1454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0F1454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45"/>
      <w:szCs w:val="45"/>
    </w:rPr>
  </w:style>
  <w:style w:type="paragraph" w:customStyle="1" w:styleId="20">
    <w:name w:val="Заголовок №2"/>
    <w:basedOn w:val="a"/>
    <w:link w:val="2"/>
    <w:rsid w:val="000F1454"/>
    <w:pPr>
      <w:shd w:val="clear" w:color="auto" w:fill="FFFFFF"/>
      <w:spacing w:before="3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">
    <w:name w:val="Основной текст3"/>
    <w:basedOn w:val="a"/>
    <w:link w:val="a4"/>
    <w:rsid w:val="000F1454"/>
    <w:pPr>
      <w:shd w:val="clear" w:color="auto" w:fill="FFFFFF"/>
      <w:spacing w:before="660" w:line="322" w:lineRule="exact"/>
      <w:ind w:firstLine="8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0F1454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rsid w:val="000F1454"/>
    <w:pPr>
      <w:shd w:val="clear" w:color="auto" w:fill="FFFFFF"/>
      <w:spacing w:before="240" w:after="240"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23">
    <w:name w:val="Подпись к картинке (2)"/>
    <w:basedOn w:val="a"/>
    <w:link w:val="2Exact"/>
    <w:rsid w:val="000F145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17"/>
      <w:szCs w:val="17"/>
    </w:rPr>
  </w:style>
  <w:style w:type="paragraph" w:customStyle="1" w:styleId="a9">
    <w:name w:val="Подпись к картинке"/>
    <w:basedOn w:val="a"/>
    <w:link w:val="a8"/>
    <w:rsid w:val="000F145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F1454"/>
    <w:pPr>
      <w:shd w:val="clear" w:color="auto" w:fill="FFFFFF"/>
      <w:spacing w:line="360" w:lineRule="exact"/>
    </w:pPr>
    <w:rPr>
      <w:rFonts w:ascii="Arial Narrow" w:eastAsia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FEBD-D1FC-4D5F-982F-D173A94B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2014-08-12T20:11:00Z</dcterms:created>
  <dcterms:modified xsi:type="dcterms:W3CDTF">2014-08-16T19:33:00Z</dcterms:modified>
</cp:coreProperties>
</file>