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84" w:rsidRDefault="00061EDE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«Какая профессия будет МОЕЙ?», </w:t>
      </w:r>
    </w:p>
    <w:p w:rsidR="00725D84" w:rsidRDefault="00061EDE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или особенности проведения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работы в школе.</w:t>
      </w:r>
    </w:p>
    <w:p w:rsidR="00725D84" w:rsidRDefault="00061E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25D84" w:rsidRDefault="00061EDE">
      <w:pPr>
        <w:ind w:firstLine="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работа в школе–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жная составляющая работы воспитательной службы в целом</w:t>
      </w:r>
      <w:r>
        <w:rPr>
          <w:rFonts w:ascii="Times New Roman" w:eastAsia="Times New Roman" w:hAnsi="Times New Roman" w:cs="Times New Roman"/>
          <w:sz w:val="28"/>
        </w:rPr>
        <w:t>. В ней задействованы все субъекты образовательного процесса: учащиес</w:t>
      </w:r>
      <w:proofErr w:type="gramStart"/>
      <w:r>
        <w:rPr>
          <w:rFonts w:ascii="Times New Roman" w:eastAsia="Times New Roman" w:hAnsi="Times New Roman" w:cs="Times New Roman"/>
          <w:sz w:val="28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прежде всего выпускных классов), родители,  классные руководители, учителя-предметники, психолог, администрация школы.</w:t>
      </w:r>
    </w:p>
    <w:p w:rsidR="00725D84" w:rsidRDefault="00061EDE">
      <w:pPr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Целью</w:t>
      </w:r>
      <w:r>
        <w:rPr>
          <w:rFonts w:ascii="Times New Roman" w:eastAsia="Times New Roman" w:hAnsi="Times New Roman" w:cs="Times New Roman"/>
          <w:sz w:val="28"/>
        </w:rPr>
        <w:t xml:space="preserve"> данной работы, на наш взгляд, является всестороннее знакомс</w:t>
      </w:r>
      <w:r>
        <w:rPr>
          <w:rFonts w:ascii="Times New Roman" w:eastAsia="Times New Roman" w:hAnsi="Times New Roman" w:cs="Times New Roman"/>
          <w:sz w:val="28"/>
        </w:rPr>
        <w:t xml:space="preserve">тво учащихся с миром профессий и рынка труда, а также своих интересов  и возможностей, что будет служить залогом </w:t>
      </w:r>
      <w:r>
        <w:rPr>
          <w:rFonts w:ascii="Times New Roman" w:eastAsia="Times New Roman" w:hAnsi="Times New Roman" w:cs="Times New Roman"/>
          <w:b/>
          <w:sz w:val="28"/>
        </w:rPr>
        <w:t>осознанного и самостоятельного выбора</w:t>
      </w:r>
      <w:r>
        <w:rPr>
          <w:rFonts w:ascii="Times New Roman" w:eastAsia="Times New Roman" w:hAnsi="Times New Roman" w:cs="Times New Roman"/>
          <w:sz w:val="28"/>
        </w:rPr>
        <w:t xml:space="preserve"> выпускником своей будущей профессии. Принцип осознанности к выбору своей профессии проходит «красной нить</w:t>
      </w:r>
      <w:r>
        <w:rPr>
          <w:rFonts w:ascii="Times New Roman" w:eastAsia="Times New Roman" w:hAnsi="Times New Roman" w:cs="Times New Roman"/>
          <w:sz w:val="28"/>
        </w:rPr>
        <w:t xml:space="preserve">ю» через всю систему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работы. Именно это и диктует использование </w:t>
      </w:r>
      <w:r>
        <w:rPr>
          <w:rFonts w:ascii="Times New Roman" w:eastAsia="Times New Roman" w:hAnsi="Times New Roman" w:cs="Times New Roman"/>
          <w:sz w:val="28"/>
          <w:u w:val="single"/>
        </w:rPr>
        <w:t>разнообразных методов</w:t>
      </w:r>
      <w:r>
        <w:rPr>
          <w:rFonts w:ascii="Times New Roman" w:eastAsia="Times New Roman" w:hAnsi="Times New Roman" w:cs="Times New Roman"/>
          <w:sz w:val="28"/>
        </w:rPr>
        <w:t xml:space="preserve"> работы.</w:t>
      </w:r>
    </w:p>
    <w:p w:rsidR="00E82E93" w:rsidRDefault="00061EDE" w:rsidP="00E82E93">
      <w:pPr>
        <w:numPr>
          <w:ilvl w:val="0"/>
          <w:numId w:val="1"/>
        </w:numPr>
        <w:ind w:left="1287" w:hanging="360"/>
        <w:rPr>
          <w:rFonts w:ascii="Times New Roman" w:eastAsia="Times New Roman" w:hAnsi="Times New Roman" w:cs="Times New Roman"/>
          <w:sz w:val="28"/>
        </w:rPr>
      </w:pPr>
      <w:r w:rsidRPr="00E82E93">
        <w:rPr>
          <w:rFonts w:ascii="Times New Roman" w:eastAsia="Times New Roman" w:hAnsi="Times New Roman" w:cs="Times New Roman"/>
          <w:sz w:val="28"/>
        </w:rPr>
        <w:t>Включение в образовательную программу 9 классов элективного курса «Психологическое сопровождение выбора профессии в школе», где учащиеся на про</w:t>
      </w:r>
      <w:r w:rsidRPr="00E82E93">
        <w:rPr>
          <w:rFonts w:ascii="Times New Roman" w:eastAsia="Times New Roman" w:hAnsi="Times New Roman" w:cs="Times New Roman"/>
          <w:sz w:val="28"/>
        </w:rPr>
        <w:t xml:space="preserve">тяжении всего учебного года изучают при помощи психологической  диагностики свои профессиональные интересы и склонности, возможности и мотивы, знакомятся с миром профессий и рынка труда. В конце учебного курса каждый учащийся имеет </w:t>
      </w:r>
      <w:proofErr w:type="gramStart"/>
      <w:r w:rsidRPr="00E82E93">
        <w:rPr>
          <w:rFonts w:ascii="Times New Roman" w:eastAsia="Times New Roman" w:hAnsi="Times New Roman" w:cs="Times New Roman"/>
          <w:sz w:val="28"/>
        </w:rPr>
        <w:t>собственное</w:t>
      </w:r>
      <w:proofErr w:type="gramEnd"/>
      <w:r w:rsidRPr="00E82E9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82E93">
        <w:rPr>
          <w:rFonts w:ascii="Times New Roman" w:eastAsia="Times New Roman" w:hAnsi="Times New Roman" w:cs="Times New Roman"/>
          <w:sz w:val="28"/>
        </w:rPr>
        <w:t>портфолио</w:t>
      </w:r>
      <w:proofErr w:type="spellEnd"/>
      <w:r w:rsidRPr="00E82E93">
        <w:rPr>
          <w:rFonts w:ascii="Times New Roman" w:eastAsia="Times New Roman" w:hAnsi="Times New Roman" w:cs="Times New Roman"/>
          <w:sz w:val="28"/>
        </w:rPr>
        <w:t>, с</w:t>
      </w:r>
      <w:r w:rsidRPr="00E82E93">
        <w:rPr>
          <w:rFonts w:ascii="Times New Roman" w:eastAsia="Times New Roman" w:hAnsi="Times New Roman" w:cs="Times New Roman"/>
          <w:sz w:val="28"/>
        </w:rPr>
        <w:t>оставленное по результатам диагностики. Это позволяет сделать</w:t>
      </w:r>
      <w:r w:rsidR="00E82E93">
        <w:rPr>
          <w:rFonts w:ascii="Times New Roman" w:eastAsia="Times New Roman" w:hAnsi="Times New Roman" w:cs="Times New Roman"/>
          <w:sz w:val="28"/>
        </w:rPr>
        <w:t xml:space="preserve"> первые шаги в профессионально</w:t>
      </w:r>
      <w:r w:rsidR="00E82E93" w:rsidRPr="00E82E93">
        <w:rPr>
          <w:rFonts w:ascii="Times New Roman" w:eastAsia="Times New Roman" w:hAnsi="Times New Roman" w:cs="Times New Roman"/>
          <w:sz w:val="28"/>
        </w:rPr>
        <w:t xml:space="preserve">м самопознании, обратиться к </w:t>
      </w:r>
      <w:r w:rsidR="00E82E93">
        <w:rPr>
          <w:rFonts w:ascii="Times New Roman" w:eastAsia="Times New Roman" w:hAnsi="Times New Roman" w:cs="Times New Roman"/>
          <w:sz w:val="28"/>
        </w:rPr>
        <w:t xml:space="preserve">таким </w:t>
      </w:r>
      <w:r w:rsidR="00E82E93" w:rsidRPr="00E82E93">
        <w:rPr>
          <w:rFonts w:ascii="Times New Roman" w:eastAsia="Times New Roman" w:hAnsi="Times New Roman" w:cs="Times New Roman"/>
          <w:sz w:val="28"/>
        </w:rPr>
        <w:t>вопросам</w:t>
      </w:r>
      <w:r w:rsidR="00E82E93">
        <w:rPr>
          <w:rFonts w:ascii="Times New Roman" w:eastAsia="Times New Roman" w:hAnsi="Times New Roman" w:cs="Times New Roman"/>
          <w:sz w:val="28"/>
        </w:rPr>
        <w:t>, как «Что я хочу?», «Что я могу?»</w:t>
      </w:r>
    </w:p>
    <w:p w:rsidR="00725D84" w:rsidRPr="00E82E93" w:rsidRDefault="00061EDE" w:rsidP="00E82E93">
      <w:pPr>
        <w:numPr>
          <w:ilvl w:val="0"/>
          <w:numId w:val="1"/>
        </w:numPr>
        <w:ind w:left="1287" w:hanging="360"/>
        <w:rPr>
          <w:rFonts w:ascii="Times New Roman" w:eastAsia="Times New Roman" w:hAnsi="Times New Roman" w:cs="Times New Roman"/>
          <w:sz w:val="28"/>
        </w:rPr>
      </w:pPr>
      <w:proofErr w:type="spellStart"/>
      <w:r w:rsidRPr="00E82E93">
        <w:rPr>
          <w:rFonts w:ascii="Times New Roman" w:eastAsia="Times New Roman" w:hAnsi="Times New Roman" w:cs="Times New Roman"/>
          <w:sz w:val="28"/>
        </w:rPr>
        <w:t>Профориентационные</w:t>
      </w:r>
      <w:proofErr w:type="spellEnd"/>
      <w:r w:rsidRPr="00E82E93">
        <w:rPr>
          <w:rFonts w:ascii="Times New Roman" w:eastAsia="Times New Roman" w:hAnsi="Times New Roman" w:cs="Times New Roman"/>
          <w:sz w:val="28"/>
        </w:rPr>
        <w:t xml:space="preserve"> экскурсии – знакомство с различными профессиями «вживую». </w:t>
      </w:r>
    </w:p>
    <w:p w:rsidR="00725D84" w:rsidRDefault="00061EDE">
      <w:pPr>
        <w:ind w:left="12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Ежегодно учащиеся  нашей школы выезжают с экскурсиями на различные предпр</w:t>
      </w:r>
      <w:r>
        <w:rPr>
          <w:rFonts w:ascii="Times New Roman" w:eastAsia="Times New Roman" w:hAnsi="Times New Roman" w:cs="Times New Roman"/>
          <w:sz w:val="28"/>
        </w:rPr>
        <w:t>иятия или  общественные структуры. За последние годы мы познакомились с жизнью таких предприятий как «Адмиралтейские верфи»</w:t>
      </w:r>
      <w:proofErr w:type="gramStart"/>
      <w:r>
        <w:rPr>
          <w:rFonts w:ascii="Times New Roman" w:eastAsia="Times New Roman" w:hAnsi="Times New Roman" w:cs="Times New Roman"/>
          <w:sz w:val="28"/>
        </w:rPr>
        <w:t>,«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Равиолло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</w:rPr>
        <w:t>Чупа-Чупс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а также с жизнью Театра им. </w:t>
      </w:r>
      <w:proofErr w:type="spellStart"/>
      <w:r>
        <w:rPr>
          <w:rFonts w:ascii="Times New Roman" w:eastAsia="Times New Roman" w:hAnsi="Times New Roman" w:cs="Times New Roman"/>
          <w:sz w:val="28"/>
        </w:rPr>
        <w:t>Ленсовета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пожарной части и даже с работой Законодательного Собрания. </w:t>
      </w:r>
    </w:p>
    <w:p w:rsidR="00E82E93" w:rsidRDefault="00E82E93">
      <w:pPr>
        <w:ind w:left="12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359809" cy="1771650"/>
            <wp:effectExtent l="19050" t="0" r="2391" b="0"/>
            <wp:docPr id="1" name="Рисунок 0" descr="DSC02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SC025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809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60295" cy="1766510"/>
            <wp:effectExtent l="19050" t="0" r="1905" b="0"/>
            <wp:docPr id="4" name="Рисунок 2" descr="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76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84" w:rsidRDefault="00061EDE">
      <w:pPr>
        <w:ind w:left="128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Ежегодно</w:t>
      </w:r>
      <w:r>
        <w:rPr>
          <w:rFonts w:ascii="Times New Roman" w:eastAsia="Times New Roman" w:hAnsi="Times New Roman" w:cs="Times New Roman"/>
          <w:sz w:val="28"/>
        </w:rPr>
        <w:t xml:space="preserve"> в школе проходит День Самоуправления, где старшеклассники пробуют себя в роли учителей и администрации  школы.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725D84" w:rsidRDefault="00061EDE">
      <w:pPr>
        <w:numPr>
          <w:ilvl w:val="0"/>
          <w:numId w:val="2"/>
        </w:numPr>
        <w:ind w:left="1276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Экскурсии в учебные заведения начального и среднего профессионального образования.</w:t>
      </w:r>
    </w:p>
    <w:p w:rsidR="00061EDE" w:rsidRDefault="00061EDE">
      <w:pPr>
        <w:ind w:left="1276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Ежегодно учащиеся выпускных классов школы не только посещают</w:t>
      </w:r>
      <w:r>
        <w:rPr>
          <w:rFonts w:ascii="Times New Roman" w:eastAsia="Times New Roman" w:hAnsi="Times New Roman" w:cs="Times New Roman"/>
          <w:sz w:val="28"/>
        </w:rPr>
        <w:t xml:space="preserve"> Ярмарки учебных мест, но и выезжают на экскурсии в различные образовательные учреждения Кировского и Красносельского района, где знакомятся с не только с условиями поступления и обучения в данном образовательном учреждении, а также  с основными характерис</w:t>
      </w:r>
      <w:r>
        <w:rPr>
          <w:rFonts w:ascii="Times New Roman" w:eastAsia="Times New Roman" w:hAnsi="Times New Roman" w:cs="Times New Roman"/>
          <w:sz w:val="28"/>
        </w:rPr>
        <w:t xml:space="preserve">тиками предлагаемых профессий. </w:t>
      </w:r>
      <w:proofErr w:type="gramEnd"/>
    </w:p>
    <w:p w:rsidR="00061EDE" w:rsidRDefault="00061EDE">
      <w:pPr>
        <w:ind w:left="127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15657" cy="1809750"/>
            <wp:effectExtent l="19050" t="0" r="3693" b="0"/>
            <wp:docPr id="16" name="Рисунок 5" descr="IMG_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05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57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09750" cy="2413000"/>
            <wp:effectExtent l="19050" t="0" r="0" b="0"/>
            <wp:docPr id="13" name="Рисунок 6" descr="IMG_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04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84" w:rsidRPr="00061EDE" w:rsidRDefault="00061EDE" w:rsidP="00061EDE">
      <w:pPr>
        <w:pStyle w:val="a5"/>
        <w:numPr>
          <w:ilvl w:val="0"/>
          <w:numId w:val="5"/>
        </w:numPr>
        <w:ind w:left="1276" w:hanging="425"/>
        <w:rPr>
          <w:rFonts w:ascii="Times New Roman" w:eastAsia="Times New Roman" w:hAnsi="Times New Roman" w:cs="Times New Roman"/>
          <w:sz w:val="28"/>
        </w:rPr>
      </w:pPr>
      <w:r w:rsidRPr="00061EDE">
        <w:rPr>
          <w:rFonts w:ascii="Times New Roman" w:eastAsia="Times New Roman" w:hAnsi="Times New Roman" w:cs="Times New Roman"/>
          <w:sz w:val="28"/>
        </w:rPr>
        <w:t>В нашей школе становится традицией проведение Дня Профориентации. В этот день учащиеся выпускных классов участвуют в игре по станциям. Каждую станцию организует то или иное профессиональное образовательное учреждение. Так в и</w:t>
      </w:r>
      <w:r w:rsidRPr="00061EDE">
        <w:rPr>
          <w:rFonts w:ascii="Times New Roman" w:eastAsia="Times New Roman" w:hAnsi="Times New Roman" w:cs="Times New Roman"/>
          <w:sz w:val="28"/>
        </w:rPr>
        <w:t>нтерактивной форме происходит знакомство выпускников с различными профессиями.</w:t>
      </w:r>
    </w:p>
    <w:p w:rsidR="00725D84" w:rsidRDefault="00E82E93" w:rsidP="00E82E93">
      <w:pPr>
        <w:ind w:left="127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743200" cy="2057400"/>
            <wp:effectExtent l="19050" t="0" r="0" b="0"/>
            <wp:docPr id="7" name="Рисунок 7" descr="IMG_2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1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84" w:rsidRDefault="00725D84">
      <w:pPr>
        <w:ind w:left="1276"/>
        <w:rPr>
          <w:rFonts w:ascii="Times New Roman" w:eastAsia="Times New Roman" w:hAnsi="Times New Roman" w:cs="Times New Roman"/>
          <w:sz w:val="28"/>
        </w:rPr>
      </w:pPr>
    </w:p>
    <w:p w:rsidR="00725D84" w:rsidRDefault="00061EDE">
      <w:pPr>
        <w:ind w:left="1276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Кроме того, представители различных учебных заведений  выступают перед выпускниками, рассказывая об  учебном заведении, профессиях, которые можно получить в данном ОУ, возможностях трудоустройства и условиях поступления.</w:t>
      </w:r>
      <w:proofErr w:type="gramEnd"/>
    </w:p>
    <w:p w:rsidR="00E82E93" w:rsidRDefault="00E82E93" w:rsidP="00E82E93">
      <w:pPr>
        <w:ind w:left="127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67000" cy="2000250"/>
            <wp:effectExtent l="19050" t="0" r="0" b="0"/>
            <wp:docPr id="10" name="Рисунок 10" descr="IMG_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18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84" w:rsidRDefault="00061EDE">
      <w:pPr>
        <w:numPr>
          <w:ilvl w:val="0"/>
          <w:numId w:val="3"/>
        </w:numPr>
        <w:ind w:left="1276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Участие учащихся школы в различных </w:t>
      </w:r>
      <w:r>
        <w:rPr>
          <w:rFonts w:ascii="Times New Roman" w:eastAsia="Times New Roman" w:hAnsi="Times New Roman" w:cs="Times New Roman"/>
          <w:sz w:val="28"/>
        </w:rPr>
        <w:t xml:space="preserve">внеклассных мероприятиях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тематики.</w:t>
      </w:r>
    </w:p>
    <w:p w:rsidR="00725D84" w:rsidRDefault="00061EDE">
      <w:pPr>
        <w:ind w:left="127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Наши ученики всех параллелей участвуют в различных конкурсах и играх, связанных со знакомством с миром профессий.</w:t>
      </w:r>
    </w:p>
    <w:p w:rsidR="00725D84" w:rsidRDefault="00061EDE">
      <w:pPr>
        <w:ind w:left="127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 учащиеся начальной школы в ноябре 2010года участвовали в районной игре  «Тропинками </w:t>
      </w:r>
      <w:r>
        <w:rPr>
          <w:rFonts w:ascii="Times New Roman" w:eastAsia="Times New Roman" w:hAnsi="Times New Roman" w:cs="Times New Roman"/>
          <w:sz w:val="28"/>
        </w:rPr>
        <w:t>разных профессий»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725D84" w:rsidRDefault="00061EDE">
      <w:pPr>
        <w:ind w:left="127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октябре 2010г команды 9 классов участвовали в деловой игре «Создание организации», где в ходе игры команды разрабатывали проект организации, занимающейся производством какого-либо  необычного товара, создавали рекламу своей организаци</w:t>
      </w:r>
      <w:r>
        <w:rPr>
          <w:rFonts w:ascii="Times New Roman" w:eastAsia="Times New Roman" w:hAnsi="Times New Roman" w:cs="Times New Roman"/>
          <w:sz w:val="28"/>
        </w:rPr>
        <w:t xml:space="preserve">и, продумывали возможную структуру данной организации. </w:t>
      </w:r>
    </w:p>
    <w:p w:rsidR="00725D84" w:rsidRDefault="00061EDE">
      <w:pPr>
        <w:ind w:left="127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Осенью 2011 года учащиеся 9 классов принимали участие в городском образовательном  проекте   «Выбор профессии – выбор будущего». </w:t>
      </w:r>
    </w:p>
    <w:p w:rsidR="00725D84" w:rsidRDefault="00061EDE" w:rsidP="00E82E93">
      <w:pPr>
        <w:numPr>
          <w:ilvl w:val="0"/>
          <w:numId w:val="4"/>
        </w:numPr>
        <w:ind w:left="1276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этого, психологом школы проводятся индивидуальные консультации п</w:t>
      </w:r>
      <w:r>
        <w:rPr>
          <w:rFonts w:ascii="Times New Roman" w:eastAsia="Times New Roman" w:hAnsi="Times New Roman" w:cs="Times New Roman"/>
          <w:sz w:val="28"/>
        </w:rPr>
        <w:t>о профориентации по запросу учащихся</w:t>
      </w:r>
      <w:r w:rsidR="00E82E93">
        <w:rPr>
          <w:rFonts w:ascii="Times New Roman" w:eastAsia="Times New Roman" w:hAnsi="Times New Roman" w:cs="Times New Roman"/>
          <w:sz w:val="28"/>
        </w:rPr>
        <w:t xml:space="preserve"> и родителей.</w:t>
      </w:r>
    </w:p>
    <w:p w:rsidR="00E82E93" w:rsidRPr="00E82E93" w:rsidRDefault="00E82E93" w:rsidP="00E82E93">
      <w:pPr>
        <w:ind w:left="127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в организации данной работы задействованы все субъекты образовательного процесс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выпускник, родители, классные руководители, служба психологического сопровождения, администрация школы. А значит можно говорить о наличии в нашей школе СИСТЕМЫ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работы.</w:t>
      </w:r>
    </w:p>
    <w:p w:rsidR="00725D84" w:rsidRDefault="00E82E93">
      <w:pPr>
        <w:ind w:left="127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 </w:t>
      </w:r>
      <w:r w:rsidR="00061EDE">
        <w:rPr>
          <w:rFonts w:ascii="Times New Roman" w:eastAsia="Times New Roman" w:hAnsi="Times New Roman" w:cs="Times New Roman"/>
          <w:sz w:val="28"/>
        </w:rPr>
        <w:t xml:space="preserve"> позволяет, на наш взгляд, </w:t>
      </w:r>
      <w:r>
        <w:rPr>
          <w:rFonts w:ascii="Times New Roman" w:eastAsia="Times New Roman" w:hAnsi="Times New Roman" w:cs="Times New Roman"/>
          <w:sz w:val="28"/>
        </w:rPr>
        <w:t>решать главную цел</w:t>
      </w:r>
      <w:proofErr w:type="gramStart"/>
      <w:r>
        <w:rPr>
          <w:rFonts w:ascii="Times New Roman" w:eastAsia="Times New Roman" w:hAnsi="Times New Roman" w:cs="Times New Roman"/>
          <w:sz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61EDE" w:rsidRPr="00E82E93">
        <w:rPr>
          <w:rFonts w:ascii="Times New Roman" w:eastAsia="Times New Roman" w:hAnsi="Times New Roman" w:cs="Times New Roman"/>
          <w:b/>
          <w:sz w:val="28"/>
        </w:rPr>
        <w:t>повысить осознанность учащихся в выборе</w:t>
      </w:r>
      <w:r w:rsidR="00061EDE">
        <w:rPr>
          <w:rFonts w:ascii="Times New Roman" w:eastAsia="Times New Roman" w:hAnsi="Times New Roman" w:cs="Times New Roman"/>
          <w:sz w:val="28"/>
        </w:rPr>
        <w:t xml:space="preserve"> будущей профессии. Главное, чтобы будущий выпускник по-настоящему задался вопросом: «А какая профессия будет МОЕЙ?»</w:t>
      </w:r>
    </w:p>
    <w:sectPr w:rsidR="0072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1B04"/>
    <w:multiLevelType w:val="multilevel"/>
    <w:tmpl w:val="17522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171BBF"/>
    <w:multiLevelType w:val="multilevel"/>
    <w:tmpl w:val="51EC4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C81EAF"/>
    <w:multiLevelType w:val="multilevel"/>
    <w:tmpl w:val="C9E4A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E63C17"/>
    <w:multiLevelType w:val="hybridMultilevel"/>
    <w:tmpl w:val="1C50A7E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711E6E4F"/>
    <w:multiLevelType w:val="multilevel"/>
    <w:tmpl w:val="B0F40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D84"/>
    <w:rsid w:val="00061EDE"/>
    <w:rsid w:val="00725D84"/>
    <w:rsid w:val="00E8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96DA-1F71-4A5B-9D17-D3751E14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2014-08-28T08:17:00Z</dcterms:created>
  <dcterms:modified xsi:type="dcterms:W3CDTF">2014-08-28T08:30:00Z</dcterms:modified>
</cp:coreProperties>
</file>