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8B" w:rsidRPr="00F440F3" w:rsidRDefault="0064738B" w:rsidP="00F440F3">
      <w:pPr>
        <w:pStyle w:val="a5"/>
        <w:numPr>
          <w:ilvl w:val="0"/>
          <w:numId w:val="2"/>
        </w:numPr>
        <w:spacing w:after="0" w:line="240" w:lineRule="auto"/>
        <w:ind w:right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0F3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Муравьева Алёна</w:t>
      </w:r>
      <w:r w:rsidR="00A7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Олеговна</w:t>
      </w:r>
    </w:p>
    <w:p w:rsidR="00A722D3" w:rsidRDefault="00F440F3" w:rsidP="00F440F3">
      <w:pPr>
        <w:pStyle w:val="a5"/>
        <w:numPr>
          <w:ilvl w:val="0"/>
          <w:numId w:val="2"/>
        </w:numPr>
        <w:spacing w:after="0" w:line="240" w:lineRule="auto"/>
        <w:ind w:right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0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A7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</w:t>
      </w:r>
      <w:r w:rsidRPr="00F4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</w:t>
      </w:r>
      <w:r w:rsidR="00A7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образовательное учреждение </w:t>
      </w:r>
    </w:p>
    <w:p w:rsidR="0064738B" w:rsidRDefault="00A722D3" w:rsidP="00A722D3">
      <w:pPr>
        <w:pStyle w:val="a5"/>
        <w:spacing w:after="0" w:line="240" w:lineRule="auto"/>
        <w:ind w:righ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440F3" w:rsidRPr="00F4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«О</w:t>
      </w:r>
      <w:r w:rsidR="00F440F3" w:rsidRPr="00F440F3">
        <w:rPr>
          <w:rFonts w:ascii="Times New Roman" w:hAnsi="Times New Roman" w:cs="Times New Roman"/>
          <w:color w:val="000000" w:themeColor="text1"/>
          <w:sz w:val="28"/>
          <w:szCs w:val="28"/>
        </w:rPr>
        <w:t>ткрытая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(сменная) общеобразовательная</w:t>
      </w:r>
      <w:r w:rsidR="00F440F3" w:rsidRPr="00F4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№2 </w:t>
      </w:r>
    </w:p>
    <w:p w:rsidR="00F440F3" w:rsidRPr="00F440F3" w:rsidRDefault="00F440F3" w:rsidP="00F440F3">
      <w:pPr>
        <w:pStyle w:val="a5"/>
        <w:numPr>
          <w:ilvl w:val="0"/>
          <w:numId w:val="3"/>
        </w:numPr>
        <w:spacing w:after="0" w:line="240" w:lineRule="auto"/>
        <w:ind w:right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0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22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64738B" w:rsidRDefault="0064738B" w:rsidP="0064738B">
      <w:pPr>
        <w:spacing w:after="0" w:line="240" w:lineRule="auto"/>
        <w:ind w:left="-567" w:right="284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A46E8C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должны доверять и верить</w:t>
      </w:r>
    </w:p>
    <w:p w:rsidR="0064738B" w:rsidRDefault="00A46E8C" w:rsidP="00A46E8C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людей, иначе жизнь станет невозможной.</w:t>
      </w:r>
    </w:p>
    <w:p w:rsidR="00A46E8C" w:rsidRDefault="00A46E8C" w:rsidP="00A46E8C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F45" w:rsidRDefault="00A04F45" w:rsidP="00587437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доверие? Этот вопрос был задан учащимся 8-9 класса нашей школы. Ребята по-разному выражали свои</w:t>
      </w:r>
      <w:r w:rsidR="00F4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мысли, вот некоторые ответы: «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Доверие – это когда ты доверяешь человеку и говоришь ему всё, о чём думаешь, не боясь, что об этом ещё кто-то узнает». « Доверие – это когда ты делишься своей бедой и горем». « Доверие – это когда человек может доверить другому человеку что-то важное». «Это когда ты </w:t>
      </w:r>
      <w:proofErr w:type="gramStart"/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веришь</w:t>
      </w:r>
      <w:proofErr w:type="gramEnd"/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человеку и можешь понадеяться на него в трудную минуту, обратиться за помощью». А вот ещё ответ: « Доверять в этой жизни нельзя никому, могут предать, не понять или высмеять…» А вот и такой ответ: «Я никому не могу довериться, потому что боюсь пожалеть об этом…»</w:t>
      </w:r>
      <w:r w:rsidR="004B6E08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этого видно, что дети боятся довериться, боятся, что их высмеют, не поймут, </w:t>
      </w:r>
      <w:r w:rsidR="0081015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предадут.</w:t>
      </w:r>
    </w:p>
    <w:p w:rsidR="00587437" w:rsidRPr="00587437" w:rsidRDefault="00587437" w:rsidP="00587437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6F5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доверия было и остаётся важным во все времена. Не зря о доверии сказано величайшими умами человечества: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«Истинное счастье иметь того, кому можешь открыть свою душу без страха быть преданным и обсмеянным!»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великий писатель Антон Чехов сказал: «Вы должны доверять и верить в людей, иначе жизнь станет невозможной».</w:t>
      </w:r>
    </w:p>
    <w:p w:rsidR="00DA47F1" w:rsidRPr="0064738B" w:rsidRDefault="00810155" w:rsidP="00587437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Многие люди настолько одиноки, что ведут дневник, описывают свою жизнь, выговаривают свои мысли</w:t>
      </w:r>
      <w:r w:rsidR="00F4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листы. Они доверяют бумаге 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="00F440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людям. Вам не страшно слышать такую правду без «розовых очков»? Кому в этом мире можно доверять? По-моему</w:t>
      </w:r>
      <w:r w:rsidR="00DA47F1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легче всё рассказать человеку, которого мало знаешь, например, когда едешь в поезде</w:t>
      </w:r>
      <w:r w:rsidR="00DA47F1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незнакомым человеком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 ведь вы будете уверены, что вам не по пути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дальше это никуда не пойдёт.   Люди подарили нам уникальную возможность выговориться, создав в 20</w:t>
      </w:r>
      <w:r w:rsidR="00DA47F1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DA47F1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7F1" w:rsidRPr="006473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единый общероссийский номер детского телефона доверия –</w:t>
      </w:r>
      <w:r w:rsidR="00DA47F1" w:rsidRPr="0064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A47F1" w:rsidRPr="00647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8-800-2000-122.</w:t>
      </w:r>
      <w:r w:rsidR="00DA47F1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47F1" w:rsidRPr="0064738B" w:rsidRDefault="0085301A" w:rsidP="0064738B">
      <w:pPr>
        <w:shd w:val="clear" w:color="auto" w:fill="FFFFFF"/>
        <w:spacing w:after="0" w:line="240" w:lineRule="auto"/>
        <w:ind w:left="-567" w:right="284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«телефоне доверия» я узнала ещё в классе 5, стало интересно, что же это за чудо «телефон доверия»? Полистав страницы в </w:t>
      </w:r>
      <w:r w:rsidR="00CA115D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нтернете, я узнала, что работают там профессиональные психологи. Звонок бесплатный и анонимный, что очень кстати, ведь проще выгово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риться незнакомому человеку</w:t>
      </w:r>
      <w:r w:rsidR="00DA47F1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Чувствующих себя одинокими, запутавшихся в </w:t>
      </w:r>
      <w:r w:rsidR="003073D4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 мыслях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 людям поро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>й сложно разобраться самим, чьи-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то советы, помощь и поддержка в такой ситуации необходим</w:t>
      </w:r>
      <w:r w:rsidR="0064738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30D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</w:t>
      </w:r>
      <w:proofErr w:type="gramEnd"/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0D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будучи подростком, </w:t>
      </w:r>
      <w:r w:rsidR="003073D4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в этот период все кажется намного сложнее.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Позвонив туда, вы окажетесь в удивительно лёгкой атмосфере, </w:t>
      </w:r>
      <w:r w:rsidR="000730D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комфортной для каждого человека</w:t>
      </w:r>
      <w:r w:rsidR="0020081A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 вас и ваши мысли не будут осуждать и критиковать</w:t>
      </w:r>
      <w:r w:rsidR="000730D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услышите голос, которому можно довериться и будьте уверен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  <w:r w:rsidR="0081015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вас никогда не предаст, не высмеет, поймет и поможет.</w:t>
      </w:r>
      <w:r w:rsidR="00DA47F1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47F1" w:rsidRPr="0064738B" w:rsidRDefault="00DA47F1" w:rsidP="0064738B">
      <w:pPr>
        <w:shd w:val="clear" w:color="auto" w:fill="FFFFFF"/>
        <w:spacing w:after="0" w:line="240" w:lineRule="auto"/>
        <w:ind w:left="-567" w:right="284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данным статистики «телефон доверия» пользуется большой популярностью. 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состоянию на 1 января 2013 г., к единому номеру подключено 229 организаций во всех субъектах Российской Федерации, из которых 100 (43,7%) служб работает в круглосуточном режиме.</w:t>
      </w:r>
    </w:p>
    <w:p w:rsidR="00DA47F1" w:rsidRPr="0064738B" w:rsidRDefault="00DA47F1" w:rsidP="0064738B">
      <w:pPr>
        <w:shd w:val="clear" w:color="auto" w:fill="FFFFFF"/>
        <w:spacing w:after="0" w:line="240" w:lineRule="auto"/>
        <w:ind w:left="-567" w:right="284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 сентября 2010 года по 31 декабря 2012 года на детский телефон доверия поступило 2354725 обращений.</w:t>
      </w:r>
    </w:p>
    <w:p w:rsidR="0085301A" w:rsidRPr="0064738B" w:rsidRDefault="00DA47F1" w:rsidP="0064738B">
      <w:pPr>
        <w:shd w:val="clear" w:color="auto" w:fill="FFFFFF"/>
        <w:spacing w:after="0" w:line="240" w:lineRule="auto"/>
        <w:ind w:left="-567" w:right="284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2012 год – более 6000 звонков на телефон доверия только Архангельской области. </w:t>
      </w:r>
    </w:p>
    <w:p w:rsidR="00FF1602" w:rsidRDefault="00810155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Однажды я сама позвонила на «телефон доверия». 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моей жизни ничего не складывалось. Учёба, отношения с родителями, друзьями. Я вечно со всеми ссорилась, всех считала виноватыми, а я была «белая и пушистая», 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но так думала я сама. В детстве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любила одиночество, могла часами сидеть одна в комнате и думать, но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будучи подростком, мне стало не хватать общения. Стала знакомиться с новыми людьми, врод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бы всё хорошо, но снова всё 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шло не так, 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как хотелось бы. Предательство друзей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(так видела это я)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 разочаровани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себе, в общем, я спускалась на дно всё больше и больше</w:t>
      </w:r>
      <w:proofErr w:type="gramStart"/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ещё одна очередная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ссора, казалось бы из-за какой-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то мелочи, но я ранимый человек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поняла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всё. Всё! Хватит! Пора прекращать это. 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>Уже начав руку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>набрала номер</w:t>
      </w:r>
      <w:r w:rsidR="00BC0323" w:rsidRPr="0064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C0323" w:rsidRPr="00647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8-800-2000-122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короткого гудка я услышала добрый и спокойный женский голос. Захлебываясь от слез, я спутано стала  рассказывать 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творилось у меня в душе. Мне было плохо и обидно. Со мной очень долго разговаривали. С каждой минутой мне становилось легче на душе. Понемногу я стала успокаиваться. 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не объяснили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 стоит отчаиваться, нужно взять себя в руки, собраться с мыслями, поми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риться со всеми и изменить себя, ведь во всём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proofErr w:type="gramStart"/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случилось</w:t>
      </w:r>
      <w:proofErr w:type="gramEnd"/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в какой-то степени моя вина. Родители всё это делают просто потому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меня люб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т и не хотят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я стала 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абы кем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 а друзья просто хотели поговорить наедине, у всех же бывают свои тайны, даже у меня, а я обижаюсь из-за этого.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Скорее всего, я не сразу осознала то, что мне пытался объяснить этот т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>плый голос, но я поняла одно: лишить себя жизни – значит лишить жизни самого близкого мне человека – мам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C0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для неё я смысл жизни.</w:t>
      </w:r>
      <w:r w:rsidR="00C23460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телефонного разговора я быстро перевязала руку и пошла к маме просить прощения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 несколько дней</w:t>
      </w:r>
      <w:proofErr w:type="gramStart"/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встретилась с 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подругам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долго разговаривали, я 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извинилась перед ними за всё. О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ни сказали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 </w:t>
      </w:r>
      <w:proofErr w:type="spellStart"/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дурочка</w:t>
      </w:r>
      <w:proofErr w:type="spellEnd"/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стоило мне из-за них так </w:t>
      </w:r>
      <w:r w:rsidR="0064738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париться</w:t>
      </w:r>
      <w:r w:rsidR="0064738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уж тем более прощаться с жизнью. Постепенно, </w:t>
      </w:r>
      <w:r w:rsidR="0064738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звоня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38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</w:t>
      </w:r>
      <w:r w:rsidR="0064738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доверия и рассказывая свои новые проблемы</w:t>
      </w:r>
      <w:r w:rsidR="00AC2F32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научилась решать их сама.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мне помогли психологи, работающие в этой службе.</w:t>
      </w:r>
      <w:r w:rsidR="003F3543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стала изучать людей, 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видеть 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ошибки и ни в коем случае не повторять их. Изменив себя, изменился и мир вокруг. 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меньше в моей жизни стало встречаться негатива, всё меньше было темных моментов, слёз и всё чаще я улыбалась, и близкие мне люди улыбались вместе со мной. </w:t>
      </w:r>
      <w:proofErr w:type="gramStart"/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сем нам кажется</w:t>
      </w:r>
      <w:r w:rsidR="0064738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мы 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белые и пушистые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поразмыслив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понимаешь</w:t>
      </w:r>
      <w:r w:rsidR="0064738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</w:t>
      </w:r>
      <w:r w:rsidR="00647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увы</w:t>
      </w:r>
      <w:r w:rsidR="00647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всегда так.</w:t>
      </w:r>
      <w:proofErr w:type="gramEnd"/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812AF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совершаем ошибки, обижаем 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>родных нам людей</w:t>
      </w:r>
      <w:r w:rsidR="00F471D5">
        <w:rPr>
          <w:rFonts w:ascii="Times New Roman" w:hAnsi="Times New Roman" w:cs="Times New Roman"/>
          <w:color w:val="000000" w:themeColor="text1"/>
          <w:sz w:val="28"/>
          <w:szCs w:val="28"/>
        </w:rPr>
        <w:t>, иногда вин</w:t>
      </w:r>
      <w:r w:rsidR="00A722D3">
        <w:rPr>
          <w:rFonts w:ascii="Times New Roman" w:hAnsi="Times New Roman" w:cs="Times New Roman"/>
          <w:color w:val="000000" w:themeColor="text1"/>
          <w:sz w:val="28"/>
          <w:szCs w:val="28"/>
        </w:rPr>
        <w:t>им их во всех бедах, не понимая, что в этом есть и наша вина.</w:t>
      </w:r>
      <w:r w:rsidR="009535A5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многих этих вопросах мне помогли консультанты детского телефона доверия. </w:t>
      </w:r>
    </w:p>
    <w:p w:rsidR="00D76EF5" w:rsidRPr="0064738B" w:rsidRDefault="000657E9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 еще не так давно я узнала, что найти выход из сложных ситуаций и поддержать в горе могут в </w:t>
      </w:r>
      <w:r w:rsidR="00587437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87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экстренной психологической помощи </w:t>
      </w:r>
      <w:r w:rsidR="00587437" w:rsidRPr="002F1F99">
        <w:rPr>
          <w:rFonts w:ascii="Times New Roman" w:hAnsi="Times New Roman" w:cs="Times New Roman"/>
          <w:sz w:val="28"/>
          <w:szCs w:val="28"/>
        </w:rPr>
        <w:t>«Православный телефон доверия 8(8182)41-28-24»</w:t>
      </w:r>
      <w:r w:rsidR="00A46E8C">
        <w:rPr>
          <w:rFonts w:ascii="Times New Roman" w:hAnsi="Times New Roman" w:cs="Times New Roman"/>
          <w:sz w:val="28"/>
          <w:szCs w:val="28"/>
        </w:rPr>
        <w:t>,</w:t>
      </w:r>
      <w:r w:rsidR="00587437" w:rsidRPr="002F1F99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A46E8C">
        <w:rPr>
          <w:rFonts w:ascii="Times New Roman" w:hAnsi="Times New Roman" w:cs="Times New Roman"/>
          <w:sz w:val="28"/>
          <w:szCs w:val="28"/>
        </w:rPr>
        <w:t>он</w:t>
      </w:r>
      <w:r w:rsidR="00587437" w:rsidRPr="002F1F99">
        <w:rPr>
          <w:rFonts w:ascii="Times New Roman" w:hAnsi="Times New Roman" w:cs="Times New Roman"/>
          <w:sz w:val="28"/>
          <w:szCs w:val="28"/>
        </w:rPr>
        <w:t xml:space="preserve">  в Архангельской епархии</w:t>
      </w:r>
      <w:r w:rsidR="00587437">
        <w:rPr>
          <w:rFonts w:ascii="Times New Roman" w:hAnsi="Times New Roman" w:cs="Times New Roman"/>
          <w:sz w:val="28"/>
          <w:szCs w:val="28"/>
        </w:rPr>
        <w:t>.</w:t>
      </w:r>
    </w:p>
    <w:p w:rsidR="000730DB" w:rsidRPr="0064738B" w:rsidRDefault="000730DB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Прольёшь ты слёзы – не беда, </w:t>
      </w:r>
    </w:p>
    <w:p w:rsidR="000730DB" w:rsidRPr="0064738B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30DB"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ут все всегда поймут тебя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30DB" w:rsidRPr="0064738B" w:rsidRDefault="000730DB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Тебе все рады, все милы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730DB" w:rsidRPr="0064738B" w:rsidRDefault="000730DB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Заточишь все свои штыки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30DB" w:rsidRPr="0064738B" w:rsidRDefault="000730DB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Войдёшь ты в мир сейчас иной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35B48" w:rsidRPr="0064738B" w:rsidRDefault="000730DB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Где правят люди добротой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76EF5" w:rsidRPr="0064738B" w:rsidRDefault="00D76EF5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Здесь время можно провести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76EF5" w:rsidRPr="0064738B" w:rsidRDefault="00D76EF5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И рассказать свои грехи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497F" w:rsidRPr="0064738B" w:rsidRDefault="008F497F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Помогут тут тебе советом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497F" w:rsidRPr="0064738B" w:rsidRDefault="008F497F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Закроют тут тебя щитом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497F" w:rsidRPr="0064738B" w:rsidRDefault="008F497F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Ты будешь помнить это вечно</w:t>
      </w:r>
      <w:r w:rsidR="00AE4F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497F" w:rsidRPr="0064738B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встать с колен тебе помог!</w:t>
      </w:r>
    </w:p>
    <w:p w:rsidR="000730DB" w:rsidRDefault="0064738B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B">
        <w:rPr>
          <w:rFonts w:ascii="Times New Roman" w:hAnsi="Times New Roman" w:cs="Times New Roman"/>
          <w:color w:val="000000" w:themeColor="text1"/>
          <w:sz w:val="28"/>
          <w:szCs w:val="28"/>
        </w:rPr>
        <w:t>И в конце хочется выразить благодарность  тем людям, которые работают в этой службе! Вы нам очень помогаете!!!</w:t>
      </w:r>
    </w:p>
    <w:p w:rsidR="00A722D3" w:rsidRDefault="00A722D3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2D3" w:rsidRDefault="00A722D3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E8C" w:rsidRDefault="00A46E8C" w:rsidP="00D5458A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участие в городском конкурсе сочинений «Телефон доверия».</w:t>
      </w: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425"/>
        <w:gridCol w:w="1985"/>
        <w:gridCol w:w="1985"/>
        <w:gridCol w:w="2268"/>
        <w:gridCol w:w="2126"/>
        <w:gridCol w:w="2268"/>
      </w:tblGrid>
      <w:tr w:rsidR="00AE4F0A" w:rsidTr="00AE4F0A">
        <w:tc>
          <w:tcPr>
            <w:tcW w:w="425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работы</w:t>
            </w:r>
          </w:p>
        </w:tc>
        <w:tc>
          <w:tcPr>
            <w:tcW w:w="1985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268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AE4F0A" w:rsidRDefault="00AE4F0A" w:rsidP="00AE4F0A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</w:t>
            </w:r>
          </w:p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педагога (полностью).</w:t>
            </w:r>
          </w:p>
        </w:tc>
      </w:tr>
      <w:tr w:rsidR="00AE4F0A" w:rsidTr="00AE4F0A">
        <w:tc>
          <w:tcPr>
            <w:tcW w:w="425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 на тему: «История о том, как мне помог телефон доверия»</w:t>
            </w:r>
          </w:p>
        </w:tc>
        <w:tc>
          <w:tcPr>
            <w:tcW w:w="1985" w:type="dxa"/>
          </w:tcPr>
          <w:p w:rsidR="00AE4F0A" w:rsidRDefault="00AE4F0A" w:rsidP="00AE4F0A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Муравьева Алёна Олеговна</w:t>
            </w:r>
          </w:p>
        </w:tc>
        <w:tc>
          <w:tcPr>
            <w:tcW w:w="2268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ОСОШ №2</w:t>
            </w:r>
          </w:p>
        </w:tc>
        <w:tc>
          <w:tcPr>
            <w:tcW w:w="2126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89115953914</w:t>
            </w:r>
          </w:p>
        </w:tc>
        <w:tc>
          <w:tcPr>
            <w:tcW w:w="2268" w:type="dxa"/>
          </w:tcPr>
          <w:p w:rsidR="00AE4F0A" w:rsidRDefault="00AE4F0A" w:rsidP="0064738B">
            <w:pPr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Аэлита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Николаевна</w:t>
            </w:r>
          </w:p>
        </w:tc>
      </w:tr>
    </w:tbl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2D3" w:rsidRDefault="00A722D3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2D3" w:rsidRDefault="00A722D3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Default="00AE4F0A" w:rsidP="0064738B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F0A" w:rsidRPr="0064738B" w:rsidRDefault="00AE4F0A" w:rsidP="00D5458A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образовательного учреждения: </w:t>
      </w:r>
    </w:p>
    <w:sectPr w:rsidR="00AE4F0A" w:rsidRPr="0064738B" w:rsidSect="0036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31A9"/>
    <w:multiLevelType w:val="hybridMultilevel"/>
    <w:tmpl w:val="9EC8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02B93"/>
    <w:multiLevelType w:val="hybridMultilevel"/>
    <w:tmpl w:val="2FE4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22586"/>
    <w:multiLevelType w:val="hybridMultilevel"/>
    <w:tmpl w:val="F386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1A"/>
    <w:rsid w:val="000657E9"/>
    <w:rsid w:val="000730DB"/>
    <w:rsid w:val="001E4E6A"/>
    <w:rsid w:val="0020081A"/>
    <w:rsid w:val="00253DA4"/>
    <w:rsid w:val="002929AB"/>
    <w:rsid w:val="003073D4"/>
    <w:rsid w:val="00360471"/>
    <w:rsid w:val="00373790"/>
    <w:rsid w:val="003776CD"/>
    <w:rsid w:val="003F3543"/>
    <w:rsid w:val="004B6E08"/>
    <w:rsid w:val="00535B48"/>
    <w:rsid w:val="00587437"/>
    <w:rsid w:val="0064738B"/>
    <w:rsid w:val="00810155"/>
    <w:rsid w:val="0085301A"/>
    <w:rsid w:val="00853495"/>
    <w:rsid w:val="008F497F"/>
    <w:rsid w:val="009535A5"/>
    <w:rsid w:val="00A04F45"/>
    <w:rsid w:val="00A46E8C"/>
    <w:rsid w:val="00A722D3"/>
    <w:rsid w:val="00AC2F32"/>
    <w:rsid w:val="00AE4F0A"/>
    <w:rsid w:val="00BC0323"/>
    <w:rsid w:val="00C23460"/>
    <w:rsid w:val="00C812AF"/>
    <w:rsid w:val="00CA115D"/>
    <w:rsid w:val="00D5458A"/>
    <w:rsid w:val="00D76EF5"/>
    <w:rsid w:val="00D80E04"/>
    <w:rsid w:val="00DA47F1"/>
    <w:rsid w:val="00DD0890"/>
    <w:rsid w:val="00F440F3"/>
    <w:rsid w:val="00F471D5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71"/>
  </w:style>
  <w:style w:type="paragraph" w:styleId="2">
    <w:name w:val="heading 2"/>
    <w:basedOn w:val="a"/>
    <w:link w:val="20"/>
    <w:uiPriority w:val="9"/>
    <w:qFormat/>
    <w:rsid w:val="00853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5301A"/>
  </w:style>
  <w:style w:type="paragraph" w:styleId="a3">
    <w:name w:val="Normal (Web)"/>
    <w:basedOn w:val="a"/>
    <w:uiPriority w:val="99"/>
    <w:semiHidden/>
    <w:unhideWhenUsed/>
    <w:rsid w:val="008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01A"/>
  </w:style>
  <w:style w:type="character" w:styleId="a4">
    <w:name w:val="Hyperlink"/>
    <w:basedOn w:val="a0"/>
    <w:uiPriority w:val="99"/>
    <w:semiHidden/>
    <w:unhideWhenUsed/>
    <w:rsid w:val="008530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4E6A"/>
    <w:pPr>
      <w:ind w:left="720"/>
      <w:contextualSpacing/>
    </w:pPr>
  </w:style>
  <w:style w:type="table" w:styleId="a6">
    <w:name w:val="Table Grid"/>
    <w:basedOn w:val="a1"/>
    <w:uiPriority w:val="59"/>
    <w:rsid w:val="00AE4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Малая)</dc:creator>
  <cp:keywords/>
  <dc:description/>
  <cp:lastModifiedBy>Дмитрий Каленюк</cp:lastModifiedBy>
  <cp:revision>9</cp:revision>
  <cp:lastPrinted>2013-04-27T13:22:00Z</cp:lastPrinted>
  <dcterms:created xsi:type="dcterms:W3CDTF">2013-04-16T19:51:00Z</dcterms:created>
  <dcterms:modified xsi:type="dcterms:W3CDTF">2013-04-27T13:22:00Z</dcterms:modified>
</cp:coreProperties>
</file>