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B8" w:rsidRPr="006008B8" w:rsidRDefault="006008B8" w:rsidP="006008B8">
      <w:pPr>
        <w:pStyle w:val="a5"/>
        <w:jc w:val="center"/>
        <w:rPr>
          <w:b/>
          <w:kern w:val="36"/>
          <w:lang w:eastAsia="ru-RU"/>
        </w:rPr>
      </w:pPr>
      <w:r w:rsidRPr="006008B8">
        <w:rPr>
          <w:b/>
          <w:kern w:val="36"/>
          <w:lang w:eastAsia="ru-RU"/>
        </w:rPr>
        <w:t>Конспект урока русского языка в 6 классе</w:t>
      </w:r>
    </w:p>
    <w:p w:rsidR="006008B8" w:rsidRPr="006008B8" w:rsidRDefault="006008B8" w:rsidP="006008B8">
      <w:pPr>
        <w:pStyle w:val="a5"/>
        <w:jc w:val="center"/>
        <w:rPr>
          <w:b/>
          <w:kern w:val="36"/>
          <w:lang w:eastAsia="ru-RU"/>
        </w:rPr>
      </w:pPr>
      <w:r w:rsidRPr="006008B8">
        <w:rPr>
          <w:b/>
          <w:kern w:val="36"/>
          <w:lang w:eastAsia="ru-RU"/>
        </w:rPr>
        <w:t>по теме «Дефис в наречиях»</w:t>
      </w:r>
    </w:p>
    <w:p w:rsidR="006008B8" w:rsidRPr="006008B8" w:rsidRDefault="006008B8" w:rsidP="006008B8">
      <w:pPr>
        <w:pStyle w:val="a5"/>
        <w:jc w:val="center"/>
        <w:rPr>
          <w:b/>
          <w:kern w:val="36"/>
          <w:lang w:eastAsia="ru-RU"/>
        </w:rPr>
      </w:pPr>
      <w:r w:rsidRPr="006008B8">
        <w:rPr>
          <w:b/>
          <w:kern w:val="36"/>
          <w:lang w:eastAsia="ru-RU"/>
        </w:rPr>
        <w:t xml:space="preserve">учитель </w:t>
      </w:r>
      <w:proofErr w:type="spellStart"/>
      <w:r w:rsidRPr="006008B8">
        <w:rPr>
          <w:b/>
          <w:kern w:val="36"/>
          <w:lang w:eastAsia="ru-RU"/>
        </w:rPr>
        <w:t>Щурова</w:t>
      </w:r>
      <w:proofErr w:type="spellEnd"/>
      <w:r w:rsidRPr="006008B8">
        <w:rPr>
          <w:b/>
          <w:kern w:val="36"/>
          <w:lang w:eastAsia="ru-RU"/>
        </w:rPr>
        <w:t xml:space="preserve"> Л.В.</w:t>
      </w:r>
    </w:p>
    <w:p w:rsidR="006008B8" w:rsidRPr="006008B8" w:rsidRDefault="006008B8" w:rsidP="006008B8">
      <w:pPr>
        <w:pStyle w:val="a5"/>
        <w:jc w:val="center"/>
        <w:rPr>
          <w:b/>
          <w:kern w:val="36"/>
          <w:lang w:eastAsia="ru-RU"/>
        </w:rPr>
      </w:pPr>
      <w:r w:rsidRPr="006008B8">
        <w:rPr>
          <w:b/>
          <w:kern w:val="36"/>
          <w:lang w:eastAsia="ru-RU"/>
        </w:rPr>
        <w:t>НОУ «Школа-интернат № 12» ОАО «РЖД» г. Пермь</w:t>
      </w:r>
    </w:p>
    <w:p w:rsidR="006A0539" w:rsidRDefault="006A0539" w:rsidP="006008B8">
      <w:pPr>
        <w:pStyle w:val="a5"/>
        <w:rPr>
          <w:b/>
          <w:bCs/>
          <w:lang w:eastAsia="ru-RU"/>
        </w:rPr>
      </w:pPr>
      <w:r w:rsidRPr="006008B8">
        <w:rPr>
          <w:b/>
          <w:bCs/>
          <w:lang w:eastAsia="ru-RU"/>
        </w:rPr>
        <w:t> </w:t>
      </w:r>
    </w:p>
    <w:p w:rsidR="006008B8" w:rsidRDefault="006008B8" w:rsidP="006008B8">
      <w:pPr>
        <w:pStyle w:val="a5"/>
        <w:ind w:left="-851"/>
        <w:rPr>
          <w:b/>
          <w:bCs/>
          <w:lang w:eastAsia="ru-RU"/>
        </w:rPr>
      </w:pPr>
      <w:r>
        <w:rPr>
          <w:b/>
          <w:bCs/>
          <w:lang w:eastAsia="ru-RU"/>
        </w:rPr>
        <w:t>Тип урока:</w:t>
      </w:r>
    </w:p>
    <w:p w:rsidR="006008B8" w:rsidRPr="006008B8" w:rsidRDefault="006008B8" w:rsidP="006008B8">
      <w:pPr>
        <w:pStyle w:val="a5"/>
        <w:ind w:left="-851"/>
        <w:rPr>
          <w:lang w:eastAsia="ru-RU"/>
        </w:rPr>
      </w:pPr>
      <w:r>
        <w:rPr>
          <w:b/>
          <w:bCs/>
          <w:lang w:eastAsia="ru-RU"/>
        </w:rPr>
        <w:t>Вид урока:</w:t>
      </w:r>
    </w:p>
    <w:p w:rsidR="006A0539" w:rsidRDefault="006A0539" w:rsidP="006008B8">
      <w:pPr>
        <w:pStyle w:val="a5"/>
        <w:ind w:left="-851"/>
        <w:rPr>
          <w:lang w:eastAsia="ru-RU"/>
        </w:rPr>
      </w:pPr>
      <w:r w:rsidRPr="006008B8">
        <w:rPr>
          <w:b/>
          <w:lang w:eastAsia="ru-RU"/>
        </w:rPr>
        <w:t>Цели:</w:t>
      </w:r>
      <w:r w:rsidR="006008B8">
        <w:rPr>
          <w:b/>
          <w:lang w:eastAsia="ru-RU"/>
        </w:rPr>
        <w:t xml:space="preserve"> </w:t>
      </w:r>
      <w:r w:rsidRPr="006008B8">
        <w:rPr>
          <w:lang w:eastAsia="ru-RU"/>
        </w:rPr>
        <w:t>познакомить обучающихся с условиями дефисного написания наречий;</w:t>
      </w:r>
      <w:r w:rsidR="006008B8">
        <w:rPr>
          <w:b/>
          <w:lang w:eastAsia="ru-RU"/>
        </w:rPr>
        <w:t xml:space="preserve"> </w:t>
      </w:r>
      <w:r w:rsidRPr="006008B8">
        <w:rPr>
          <w:lang w:eastAsia="ru-RU"/>
        </w:rPr>
        <w:t>учить детей находить наречия в тексте;</w:t>
      </w:r>
      <w:r w:rsidR="006008B8">
        <w:rPr>
          <w:b/>
          <w:lang w:eastAsia="ru-RU"/>
        </w:rPr>
        <w:t xml:space="preserve"> </w:t>
      </w:r>
      <w:r w:rsidRPr="006008B8">
        <w:rPr>
          <w:lang w:eastAsia="ru-RU"/>
        </w:rPr>
        <w:t>формировать навык правильного написания наречий;</w:t>
      </w:r>
      <w:r w:rsidR="006008B8">
        <w:rPr>
          <w:b/>
          <w:lang w:eastAsia="ru-RU"/>
        </w:rPr>
        <w:t xml:space="preserve"> </w:t>
      </w:r>
      <w:r w:rsidRPr="006008B8">
        <w:rPr>
          <w:lang w:eastAsia="ru-RU"/>
        </w:rPr>
        <w:t>способствовать развитию мышления, включая учеников в активную мыслительную деятельность; воображения;</w:t>
      </w:r>
      <w:r w:rsidR="006008B8">
        <w:rPr>
          <w:b/>
          <w:lang w:eastAsia="ru-RU"/>
        </w:rPr>
        <w:t xml:space="preserve"> </w:t>
      </w:r>
      <w:r w:rsidRPr="006008B8">
        <w:rPr>
          <w:lang w:eastAsia="ru-RU"/>
        </w:rPr>
        <w:t>способствовать формированию познавательного интереса обучающихся, формированию жизненных установок.</w:t>
      </w:r>
    </w:p>
    <w:p w:rsidR="00A940DA" w:rsidRPr="006008B8" w:rsidRDefault="00A940DA" w:rsidP="006008B8">
      <w:pPr>
        <w:pStyle w:val="a5"/>
        <w:ind w:left="-851"/>
        <w:rPr>
          <w:b/>
          <w:lang w:eastAsia="ru-RU"/>
        </w:rPr>
      </w:pPr>
    </w:p>
    <w:p w:rsidR="00A940DA" w:rsidRPr="006008B8" w:rsidRDefault="006A0539" w:rsidP="00A940DA">
      <w:pPr>
        <w:pStyle w:val="a5"/>
        <w:ind w:left="-851"/>
        <w:rPr>
          <w:b/>
          <w:lang w:eastAsia="ru-RU"/>
        </w:rPr>
      </w:pPr>
      <w:r w:rsidRPr="006008B8">
        <w:rPr>
          <w:b/>
          <w:lang w:eastAsia="ru-RU"/>
        </w:rPr>
        <w:t>ХОД УРОКА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u w:val="single"/>
          <w:lang w:eastAsia="ru-RU"/>
        </w:rPr>
        <w:t>1.</w:t>
      </w:r>
      <w:r w:rsidR="00A940DA">
        <w:rPr>
          <w:u w:val="single"/>
          <w:lang w:eastAsia="ru-RU"/>
        </w:rPr>
        <w:t xml:space="preserve">Организационный момент. </w:t>
      </w:r>
      <w:r w:rsidRPr="006008B8">
        <w:rPr>
          <w:u w:val="single"/>
          <w:lang w:eastAsia="ru-RU"/>
        </w:rPr>
        <w:t> </w:t>
      </w:r>
      <w:r w:rsidRPr="006008B8">
        <w:rPr>
          <w:i/>
          <w:iCs/>
          <w:u w:val="single"/>
          <w:lang w:eastAsia="ru-RU"/>
        </w:rPr>
        <w:t>Формирование психологического настроя.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-Знаете</w:t>
      </w:r>
      <w:proofErr w:type="gramStart"/>
      <w:r w:rsidRPr="006008B8">
        <w:rPr>
          <w:lang w:eastAsia="ru-RU"/>
        </w:rPr>
        <w:t xml:space="preserve"> ,</w:t>
      </w:r>
      <w:proofErr w:type="gramEnd"/>
      <w:r w:rsidRPr="006008B8">
        <w:rPr>
          <w:lang w:eastAsia="ru-RU"/>
        </w:rPr>
        <w:t>когда на улице не очень хорошая погода  и настроение не очень. Давайте поднимем друг другу настроение</w:t>
      </w:r>
      <w:proofErr w:type="gramStart"/>
      <w:r w:rsidRPr="006008B8">
        <w:rPr>
          <w:lang w:eastAsia="ru-RU"/>
        </w:rPr>
        <w:t xml:space="preserve"> ,</w:t>
      </w:r>
      <w:proofErr w:type="gramEnd"/>
      <w:r w:rsidRPr="006008B8">
        <w:rPr>
          <w:lang w:eastAsia="ru-RU"/>
        </w:rPr>
        <w:t xml:space="preserve"> сотворив радугу. Чтобы радуга появилась</w:t>
      </w:r>
      <w:proofErr w:type="gramStart"/>
      <w:r w:rsidRPr="006008B8">
        <w:rPr>
          <w:lang w:eastAsia="ru-RU"/>
        </w:rPr>
        <w:t xml:space="preserve"> ,</w:t>
      </w:r>
      <w:proofErr w:type="gramEnd"/>
      <w:r w:rsidRPr="006008B8">
        <w:rPr>
          <w:lang w:eastAsia="ru-RU"/>
        </w:rPr>
        <w:t>вам нужно ответить на вопросы.(ответы предполагают использование наречий)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i/>
          <w:iCs/>
          <w:u w:val="single"/>
          <w:lang w:eastAsia="ru-RU"/>
        </w:rPr>
        <w:t xml:space="preserve">2. Повторение </w:t>
      </w:r>
      <w:proofErr w:type="gramStart"/>
      <w:r w:rsidRPr="006008B8">
        <w:rPr>
          <w:i/>
          <w:iCs/>
          <w:u w:val="single"/>
          <w:lang w:eastAsia="ru-RU"/>
        </w:rPr>
        <w:t>изученного</w:t>
      </w:r>
      <w:proofErr w:type="gramEnd"/>
      <w:r w:rsidRPr="006008B8">
        <w:rPr>
          <w:i/>
          <w:iCs/>
          <w:u w:val="single"/>
          <w:lang w:eastAsia="ru-RU"/>
        </w:rPr>
        <w:t xml:space="preserve"> по теме “Правописание наречий”.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 xml:space="preserve">1) -Какую тему вы изучаете? </w:t>
      </w:r>
      <w:proofErr w:type="gramStart"/>
      <w:r w:rsidRPr="006008B8">
        <w:rPr>
          <w:lang w:eastAsia="ru-RU"/>
        </w:rPr>
        <w:t>( По-моему, вы изучаете тему “Наречие”.</w:t>
      </w:r>
      <w:proofErr w:type="gramEnd"/>
      <w:r w:rsidRPr="006008B8">
        <w:rPr>
          <w:lang w:eastAsia="ru-RU"/>
        </w:rPr>
        <w:t xml:space="preserve"> Я угадала? </w:t>
      </w:r>
      <w:proofErr w:type="gramStart"/>
      <w:r w:rsidRPr="006008B8">
        <w:rPr>
          <w:lang w:eastAsia="ru-RU"/>
        </w:rPr>
        <w:t>Вы на мой вопрос отвечали одними наречиями.)</w:t>
      </w:r>
      <w:proofErr w:type="gramEnd"/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i/>
          <w:iCs/>
          <w:u w:val="single"/>
          <w:lang w:eastAsia="ru-RU"/>
        </w:rPr>
        <w:t>*Что вы уже знаете о наречиях?</w:t>
      </w:r>
      <w:r w:rsidRPr="006008B8">
        <w:rPr>
          <w:lang w:eastAsia="ru-RU"/>
        </w:rPr>
        <w:t> (Ответы детей)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2) -Да, вы уже настоящие знатоки. Поэтому работать предлагаю вам как команде знатоков</w:t>
      </w:r>
      <w:proofErr w:type="gramStart"/>
      <w:r w:rsidRPr="006008B8">
        <w:rPr>
          <w:lang w:eastAsia="ru-RU"/>
        </w:rPr>
        <w:t xml:space="preserve"> ,</w:t>
      </w:r>
      <w:proofErr w:type="gramEnd"/>
      <w:r w:rsidRPr="006008B8">
        <w:rPr>
          <w:lang w:eastAsia="ru-RU"/>
        </w:rPr>
        <w:t xml:space="preserve"> а капитаном буду я , и буду оценивать ваши ответы. За правильные ответы вы будете получать жетоны.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u w:val="single"/>
          <w:lang w:eastAsia="ru-RU"/>
        </w:rPr>
        <w:t>3. </w:t>
      </w:r>
      <w:r w:rsidRPr="006008B8">
        <w:rPr>
          <w:i/>
          <w:iCs/>
          <w:u w:val="single"/>
          <w:lang w:eastAsia="ru-RU"/>
        </w:rPr>
        <w:t>Новый материал.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i/>
          <w:iCs/>
          <w:lang w:eastAsia="ru-RU"/>
        </w:rPr>
        <w:t>Слово учителя: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-Мы вспомнили много наречий, вспомнили правила их написания. Эти знания пригодятся вам при сдаче экзаменов</w:t>
      </w:r>
      <w:proofErr w:type="gramStart"/>
      <w:r w:rsidRPr="006008B8">
        <w:rPr>
          <w:lang w:eastAsia="ru-RU"/>
        </w:rPr>
        <w:t xml:space="preserve"> .</w:t>
      </w:r>
      <w:proofErr w:type="gramEnd"/>
      <w:r w:rsidRPr="006008B8">
        <w:rPr>
          <w:lang w:eastAsia="ru-RU"/>
        </w:rPr>
        <w:t xml:space="preserve"> Но вам известно правописание еще не всех наречий.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i/>
          <w:iCs/>
          <w:lang w:eastAsia="ru-RU"/>
        </w:rPr>
        <w:t>Наблюдение: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Кое-где, где-либо, где-то, где-нибудь;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По-новому, по-моему, по-прежнему;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По-волчьи, по-немецки, по-дружески;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Во-первых, во-вторых, в-шестых;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Чуть-чуть, мало-помалу, крепко-накрепко, еле-еле.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-Как пишутся эти наречия? Как бы вы определили новую тему – тему сегодняшнего урока?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Тема: “Дефис в наречиях”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***Запись в тетрадь числа, вида работы, темы.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-Какие цели мы должны поставить перед собой? Чего должны добиться?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***</w:t>
      </w:r>
      <w:proofErr w:type="spellStart"/>
      <w:r w:rsidRPr="006008B8">
        <w:rPr>
          <w:lang w:eastAsia="ru-RU"/>
        </w:rPr>
        <w:t>Целеполагание</w:t>
      </w:r>
      <w:proofErr w:type="spellEnd"/>
      <w:r w:rsidRPr="006008B8">
        <w:rPr>
          <w:lang w:eastAsia="ru-RU"/>
        </w:rPr>
        <w:t>: узнать, когда наречия пишутся через дефис, т.е. условия дефисного написания наречий, научиться находить наречия в тексте и писать их правильно (слайд).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-Давайте еще раз обратимся к наречиям, внимательно посмотрим, может быть, произнесем их.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i/>
          <w:iCs/>
          <w:lang w:eastAsia="ru-RU"/>
        </w:rPr>
        <w:t>-Есть ли у вас варианты ответов, когда наречия пишутся через дефис?</w:t>
      </w:r>
      <w:r w:rsidRPr="006008B8">
        <w:rPr>
          <w:lang w:eastAsia="ru-RU"/>
        </w:rPr>
        <w:t> При помощи чего, каким способом образовано наречие?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 xml:space="preserve">-То, </w:t>
      </w:r>
      <w:proofErr w:type="gramStart"/>
      <w:r w:rsidRPr="006008B8">
        <w:rPr>
          <w:lang w:eastAsia="ru-RU"/>
        </w:rPr>
        <w:t>-л</w:t>
      </w:r>
      <w:proofErr w:type="gramEnd"/>
      <w:r w:rsidRPr="006008B8">
        <w:rPr>
          <w:lang w:eastAsia="ru-RU"/>
        </w:rPr>
        <w:t>ибо, -</w:t>
      </w:r>
      <w:proofErr w:type="spellStart"/>
      <w:r w:rsidRPr="006008B8">
        <w:rPr>
          <w:lang w:eastAsia="ru-RU"/>
        </w:rPr>
        <w:t>нибудь</w:t>
      </w:r>
      <w:proofErr w:type="spellEnd"/>
      <w:r w:rsidRPr="006008B8">
        <w:rPr>
          <w:lang w:eastAsia="ru-RU"/>
        </w:rPr>
        <w:t>. Кое</w:t>
      </w:r>
      <w:proofErr w:type="gramStart"/>
      <w:r w:rsidRPr="006008B8">
        <w:rPr>
          <w:lang w:eastAsia="ru-RU"/>
        </w:rPr>
        <w:t>-.</w:t>
      </w:r>
      <w:proofErr w:type="gramEnd"/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1.Эти части слова уже встречались при изучении неопределенных местоимений. Они пишутся через дефис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Запись в тетрадь: Через дефис: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1) кое-…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2) …-то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3)…-либо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4)… -</w:t>
      </w:r>
      <w:proofErr w:type="spellStart"/>
      <w:r w:rsidRPr="006008B8">
        <w:rPr>
          <w:lang w:eastAsia="ru-RU"/>
        </w:rPr>
        <w:t>нибудь</w:t>
      </w:r>
      <w:proofErr w:type="spellEnd"/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5) сложение слов или основ.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i/>
          <w:iCs/>
          <w:lang w:eastAsia="ru-RU"/>
        </w:rPr>
        <w:t>Примеры со слайда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2. Образец графического объяснения орфограммы “Дефис в наречиях”.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3. Вот мы и выяснили все условия дефисного написания наречий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Сверим наши наблюдения, находки с учебником. С. 116 (чтение правила).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Схема: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1) КОЕ</w:t>
      </w:r>
      <w:proofErr w:type="gramStart"/>
      <w:r w:rsidRPr="006008B8">
        <w:rPr>
          <w:lang w:eastAsia="ru-RU"/>
        </w:rPr>
        <w:t>- …;</w:t>
      </w:r>
      <w:proofErr w:type="gramEnd"/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 xml:space="preserve">2) -ТО, </w:t>
      </w:r>
      <w:proofErr w:type="gramStart"/>
      <w:r w:rsidRPr="006008B8">
        <w:rPr>
          <w:lang w:eastAsia="ru-RU"/>
        </w:rPr>
        <w:t>-Л</w:t>
      </w:r>
      <w:proofErr w:type="gramEnd"/>
      <w:r w:rsidRPr="006008B8">
        <w:rPr>
          <w:lang w:eastAsia="ru-RU"/>
        </w:rPr>
        <w:t>ИБО, -НИБУДЬ;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3) сложение слов или основ;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4) П</w:t>
      </w:r>
      <w:proofErr w:type="gramStart"/>
      <w:r w:rsidRPr="006008B8">
        <w:rPr>
          <w:lang w:eastAsia="ru-RU"/>
        </w:rPr>
        <w:t>О-</w:t>
      </w:r>
      <w:proofErr w:type="gramEnd"/>
      <w:r w:rsidRPr="006008B8">
        <w:rPr>
          <w:lang w:eastAsia="ru-RU"/>
        </w:rPr>
        <w:t>…, если есть суффиксы -ОМУ, -ЕМУ;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 xml:space="preserve">5) </w:t>
      </w:r>
      <w:proofErr w:type="gramStart"/>
      <w:r w:rsidRPr="006008B8">
        <w:rPr>
          <w:lang w:eastAsia="ru-RU"/>
        </w:rPr>
        <w:t>В-</w:t>
      </w:r>
      <w:proofErr w:type="gramEnd"/>
      <w:r w:rsidRPr="006008B8">
        <w:rPr>
          <w:lang w:eastAsia="ru-RU"/>
        </w:rPr>
        <w:t>, ВО-…, если есть суффиксы -ИХ, -ЫХ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u w:val="single"/>
          <w:lang w:eastAsia="ru-RU"/>
        </w:rPr>
        <w:lastRenderedPageBreak/>
        <w:t>4. </w:t>
      </w:r>
      <w:r w:rsidRPr="006008B8">
        <w:rPr>
          <w:i/>
          <w:iCs/>
          <w:u w:val="single"/>
          <w:lang w:eastAsia="ru-RU"/>
        </w:rPr>
        <w:t>Закрепление.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А) Упр. 173 с.116.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Тем, кто работает быстрее – составить предложение  с наречиями.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Б) А теперь я вам предлагаю обратиться к тексту, который лежит у всех на столах.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Текст создан по мотивам сказки Феликса Давыдовича Кривина.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Для начала познакомимся с ним.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i/>
          <w:iCs/>
          <w:lang w:eastAsia="ru-RU"/>
        </w:rPr>
        <w:t>Чтение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proofErr w:type="gramStart"/>
      <w:r w:rsidRPr="006008B8">
        <w:rPr>
          <w:lang w:eastAsia="ru-RU"/>
        </w:rPr>
        <w:t>Рассказ про Лесоруба</w:t>
      </w:r>
      <w:proofErr w:type="gramEnd"/>
      <w:r w:rsidRPr="006008B8">
        <w:rPr>
          <w:lang w:eastAsia="ru-RU"/>
        </w:rPr>
        <w:t>, которому до всего было дело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proofErr w:type="spellStart"/>
      <w:r w:rsidRPr="006008B8">
        <w:rPr>
          <w:lang w:eastAsia="ru-RU"/>
        </w:rPr>
        <w:t>Когда_то</w:t>
      </w:r>
      <w:proofErr w:type="spellEnd"/>
      <w:r w:rsidRPr="006008B8">
        <w:rPr>
          <w:lang w:eastAsia="ru-RU"/>
        </w:rPr>
        <w:t xml:space="preserve"> </w:t>
      </w:r>
      <w:proofErr w:type="spellStart"/>
      <w:proofErr w:type="gramStart"/>
      <w:r w:rsidRPr="006008B8">
        <w:rPr>
          <w:lang w:eastAsia="ru-RU"/>
        </w:rPr>
        <w:t>давным_давно</w:t>
      </w:r>
      <w:proofErr w:type="spellEnd"/>
      <w:proofErr w:type="gramEnd"/>
      <w:r w:rsidRPr="006008B8">
        <w:rPr>
          <w:lang w:eastAsia="ru-RU"/>
        </w:rPr>
        <w:t xml:space="preserve"> в одном городе потеряли улыбку. Никто не знал, откуда взялась эта странная болезнь. Местные медики ежедневно изучали причины её возникновения.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 xml:space="preserve">– </w:t>
      </w:r>
      <w:proofErr w:type="spellStart"/>
      <w:proofErr w:type="gramStart"/>
      <w:r w:rsidRPr="006008B8">
        <w:rPr>
          <w:lang w:eastAsia="ru-RU"/>
        </w:rPr>
        <w:t>По_моему</w:t>
      </w:r>
      <w:proofErr w:type="spellEnd"/>
      <w:proofErr w:type="gramEnd"/>
      <w:r w:rsidRPr="006008B8">
        <w:rPr>
          <w:lang w:eastAsia="ru-RU"/>
        </w:rPr>
        <w:t>, это что-то желудочное, – говорил доктор Касторка.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 xml:space="preserve">– А, </w:t>
      </w:r>
      <w:proofErr w:type="spellStart"/>
      <w:proofErr w:type="gramStart"/>
      <w:r w:rsidRPr="006008B8">
        <w:rPr>
          <w:lang w:eastAsia="ru-RU"/>
        </w:rPr>
        <w:t>по_моему</w:t>
      </w:r>
      <w:proofErr w:type="spellEnd"/>
      <w:proofErr w:type="gramEnd"/>
      <w:r w:rsidRPr="006008B8">
        <w:rPr>
          <w:lang w:eastAsia="ru-RU"/>
        </w:rPr>
        <w:t>, это простудное заболевание, – возражал доктор Стрептоцид.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Никак не могли прийти к единому решению.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 xml:space="preserve">А люди сначала стали грубо разговаривать друг с другом. </w:t>
      </w:r>
      <w:proofErr w:type="spellStart"/>
      <w:proofErr w:type="gramStart"/>
      <w:r w:rsidRPr="006008B8">
        <w:rPr>
          <w:lang w:eastAsia="ru-RU"/>
        </w:rPr>
        <w:t>Мало_помалу</w:t>
      </w:r>
      <w:proofErr w:type="spellEnd"/>
      <w:proofErr w:type="gramEnd"/>
      <w:r w:rsidRPr="006008B8">
        <w:rPr>
          <w:lang w:eastAsia="ru-RU"/>
        </w:rPr>
        <w:t xml:space="preserve"> совсем перестали общаться.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В это самое время нежданно-негаданно в город пришел Лесоруб.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Вскоре весь город говорил о нем. Говорили, что он во все вмешивается, до всего ему есть дело.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 xml:space="preserve">Сначала отнеслись к этому с улыбкой (это была первая улыбка за долгое время), потом захотели подружиться с веселым Лесорубом. Правда, </w:t>
      </w:r>
      <w:proofErr w:type="gramStart"/>
      <w:r w:rsidRPr="006008B8">
        <w:rPr>
          <w:lang w:eastAsia="ru-RU"/>
        </w:rPr>
        <w:t>кое</w:t>
      </w:r>
      <w:proofErr w:type="gramEnd"/>
      <w:r w:rsidRPr="006008B8">
        <w:rPr>
          <w:lang w:eastAsia="ru-RU"/>
        </w:rPr>
        <w:t xml:space="preserve">_ где ещё встречались люди, которые не хотели жить по </w:t>
      </w:r>
      <w:proofErr w:type="spellStart"/>
      <w:r w:rsidRPr="006008B8">
        <w:rPr>
          <w:lang w:eastAsia="ru-RU"/>
        </w:rPr>
        <w:t>_новому</w:t>
      </w:r>
      <w:proofErr w:type="spellEnd"/>
      <w:r w:rsidRPr="006008B8">
        <w:rPr>
          <w:lang w:eastAsia="ru-RU"/>
        </w:rPr>
        <w:t xml:space="preserve">, но Лесорубу удалось убедить и их, что надо поступать по </w:t>
      </w:r>
      <w:proofErr w:type="spellStart"/>
      <w:r w:rsidRPr="006008B8">
        <w:rPr>
          <w:lang w:eastAsia="ru-RU"/>
        </w:rPr>
        <w:t>_иному</w:t>
      </w:r>
      <w:proofErr w:type="spellEnd"/>
      <w:r w:rsidRPr="006008B8">
        <w:rPr>
          <w:lang w:eastAsia="ru-RU"/>
        </w:rPr>
        <w:t>.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 xml:space="preserve">На улицах стало </w:t>
      </w:r>
      <w:proofErr w:type="gramStart"/>
      <w:r w:rsidRPr="006008B8">
        <w:rPr>
          <w:lang w:eastAsia="ru-RU"/>
        </w:rPr>
        <w:t xml:space="preserve">по </w:t>
      </w:r>
      <w:proofErr w:type="spellStart"/>
      <w:r w:rsidRPr="006008B8">
        <w:rPr>
          <w:lang w:eastAsia="ru-RU"/>
        </w:rPr>
        <w:t>_весеннему</w:t>
      </w:r>
      <w:proofErr w:type="spellEnd"/>
      <w:proofErr w:type="gramEnd"/>
      <w:r w:rsidRPr="006008B8">
        <w:rPr>
          <w:lang w:eastAsia="ru-RU"/>
        </w:rPr>
        <w:t xml:space="preserve"> празднично.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 xml:space="preserve">А Лесоруб пошел дальше. </w:t>
      </w:r>
      <w:proofErr w:type="gramStart"/>
      <w:r w:rsidRPr="006008B8">
        <w:rPr>
          <w:lang w:eastAsia="ru-RU"/>
        </w:rPr>
        <w:t>Во</w:t>
      </w:r>
      <w:proofErr w:type="gramEnd"/>
      <w:r w:rsidRPr="006008B8">
        <w:rPr>
          <w:lang w:eastAsia="ru-RU"/>
        </w:rPr>
        <w:t xml:space="preserve"> </w:t>
      </w:r>
      <w:proofErr w:type="spellStart"/>
      <w:r w:rsidRPr="006008B8">
        <w:rPr>
          <w:lang w:eastAsia="ru-RU"/>
        </w:rPr>
        <w:t>_первых</w:t>
      </w:r>
      <w:proofErr w:type="spellEnd"/>
      <w:r w:rsidRPr="006008B8">
        <w:rPr>
          <w:lang w:eastAsia="ru-RU"/>
        </w:rPr>
        <w:t xml:space="preserve">, он выполнил свое дело: люди перестали вести себя по глупому. Во </w:t>
      </w:r>
      <w:proofErr w:type="spellStart"/>
      <w:r w:rsidRPr="006008B8">
        <w:rPr>
          <w:lang w:eastAsia="ru-RU"/>
        </w:rPr>
        <w:t>_вторых</w:t>
      </w:r>
      <w:proofErr w:type="spellEnd"/>
      <w:r w:rsidRPr="006008B8">
        <w:rPr>
          <w:lang w:eastAsia="ru-RU"/>
        </w:rPr>
        <w:t xml:space="preserve">, где </w:t>
      </w:r>
      <w:proofErr w:type="spellStart"/>
      <w:r w:rsidRPr="006008B8">
        <w:rPr>
          <w:lang w:eastAsia="ru-RU"/>
        </w:rPr>
        <w:t>_нибудь</w:t>
      </w:r>
      <w:proofErr w:type="spellEnd"/>
      <w:r w:rsidRPr="006008B8">
        <w:rPr>
          <w:lang w:eastAsia="ru-RU"/>
        </w:rPr>
        <w:t xml:space="preserve"> ещё</w:t>
      </w:r>
      <w:proofErr w:type="gramStart"/>
      <w:r w:rsidRPr="006008B8">
        <w:rPr>
          <w:lang w:eastAsia="ru-RU"/>
        </w:rPr>
        <w:t xml:space="preserve"> ,</w:t>
      </w:r>
      <w:proofErr w:type="gramEnd"/>
      <w:r w:rsidRPr="006008B8">
        <w:rPr>
          <w:lang w:eastAsia="ru-RU"/>
        </w:rPr>
        <w:t>может быть , нужна его помощь.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i/>
          <w:iCs/>
          <w:lang w:eastAsia="ru-RU"/>
        </w:rPr>
        <w:t>По мотивам сказки Ф.Д.Кривина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i/>
          <w:iCs/>
          <w:lang w:eastAsia="ru-RU"/>
        </w:rPr>
        <w:t>Обсуждение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-Что стало причиной эпидемии в городе? (“Не твое дело” – равнодушие)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-Как проявлялась болезнь? Какие симптомы, признаки болезни появились? (Исчезли улыбки, радость)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-Как зовут докторов? (Это названия лекарств)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-Какие причины заболевания они находят? (Что-то желудочное, простудное)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-Какое здоровье хотели лечить доктора? А какое надо было лечить?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-Кому удалось победить болезнь? Какой он? (Лесорубу – веселому, неравнодушному)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-Что нам нужно сделать, чтобы не заболеть такой болезнью? (Не быть равнодушным, улыбаться, делать добрые дела)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-В тексте встретилось много наречий. Я предлагаю поработать над ними, графически объяснить их правописание – проверить себя.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 xml:space="preserve">***У вас задания среднего уровня сложности, на “4”. Познакомьтесь с ним. Если вы уверены в своих силах и считаете, что можете выполнить задания сложнее или наоборот понимаете, что нужна подсказка, то поднимите руку – я дам вам другое задание – </w:t>
      </w:r>
      <w:proofErr w:type="gramStart"/>
      <w:r w:rsidRPr="006008B8">
        <w:rPr>
          <w:lang w:eastAsia="ru-RU"/>
        </w:rPr>
        <w:t>посложнее</w:t>
      </w:r>
      <w:proofErr w:type="gramEnd"/>
      <w:r w:rsidRPr="006008B8">
        <w:rPr>
          <w:lang w:eastAsia="ru-RU"/>
        </w:rPr>
        <w:t xml:space="preserve"> или полегче.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Задание: </w:t>
      </w:r>
      <w:proofErr w:type="gramStart"/>
      <w:r w:rsidRPr="006008B8">
        <w:rPr>
          <w:lang w:eastAsia="ru-RU"/>
        </w:rPr>
        <w:t>вместо</w:t>
      </w:r>
      <w:proofErr w:type="gramEnd"/>
      <w:r w:rsidRPr="006008B8">
        <w:rPr>
          <w:lang w:eastAsia="ru-RU"/>
        </w:rPr>
        <w:t xml:space="preserve"> “_”  в наречиях впишите: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дефис, если считаешь, что данное наречие пишется через дефис,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соединение двух букв, если считаешь, что наречие пишется слитно,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оставь клетку пустой, если считаешь, что наречие пишется раздельно.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***В задание низкого уровня добавляется правило – условия выбора написания.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Подсказка:</w:t>
      </w:r>
    </w:p>
    <w:tbl>
      <w:tblPr>
        <w:tblW w:w="85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975"/>
        <w:gridCol w:w="2620"/>
      </w:tblGrid>
      <w:tr w:rsidR="006A0539" w:rsidRPr="006008B8" w:rsidTr="006A0539">
        <w:trPr>
          <w:tblCellSpacing w:w="0" w:type="dxa"/>
        </w:trPr>
        <w:tc>
          <w:tcPr>
            <w:tcW w:w="5850" w:type="dxa"/>
            <w:vAlign w:val="center"/>
            <w:hideMark/>
          </w:tcPr>
          <w:p w:rsidR="006A0539" w:rsidRPr="006008B8" w:rsidRDefault="006A0539" w:rsidP="006008B8">
            <w:pPr>
              <w:pStyle w:val="a5"/>
              <w:ind w:left="-851"/>
              <w:rPr>
                <w:lang w:eastAsia="ru-RU"/>
              </w:rPr>
            </w:pPr>
            <w:r w:rsidRPr="006008B8">
              <w:rPr>
                <w:lang w:eastAsia="ru-RU"/>
              </w:rPr>
              <w:t>Приставка КО</w:t>
            </w:r>
            <w:proofErr w:type="gramStart"/>
            <w:r w:rsidRPr="006008B8">
              <w:rPr>
                <w:lang w:eastAsia="ru-RU"/>
              </w:rPr>
              <w:t>Е-</w:t>
            </w:r>
            <w:proofErr w:type="gramEnd"/>
            <w:r w:rsidRPr="006008B8">
              <w:rPr>
                <w:lang w:eastAsia="ru-RU"/>
              </w:rPr>
              <w:t xml:space="preserve">…Суффиксы …-ТО, …-ЛИБО, …- </w:t>
            </w:r>
            <w:proofErr w:type="spellStart"/>
            <w:r w:rsidRPr="006008B8">
              <w:rPr>
                <w:lang w:eastAsia="ru-RU"/>
              </w:rPr>
              <w:t>НИБУДЬПриставка</w:t>
            </w:r>
            <w:proofErr w:type="spellEnd"/>
            <w:r w:rsidRPr="006008B8">
              <w:rPr>
                <w:lang w:eastAsia="ru-RU"/>
              </w:rPr>
              <w:t xml:space="preserve"> ПО-, если есть суффиксы ОМУ, ЕМУ, </w:t>
            </w:r>
            <w:proofErr w:type="spellStart"/>
            <w:r w:rsidRPr="006008B8">
              <w:rPr>
                <w:lang w:eastAsia="ru-RU"/>
              </w:rPr>
              <w:t>И,Приставка</w:t>
            </w:r>
            <w:proofErr w:type="spellEnd"/>
            <w:r w:rsidRPr="006008B8">
              <w:rPr>
                <w:lang w:eastAsia="ru-RU"/>
              </w:rPr>
              <w:t xml:space="preserve"> В- (ВО-), если есть суффиксы ЫХ, ИХПОВТОР слов или основ слов</w:t>
            </w:r>
          </w:p>
        </w:tc>
        <w:tc>
          <w:tcPr>
            <w:tcW w:w="2565" w:type="dxa"/>
            <w:vAlign w:val="center"/>
            <w:hideMark/>
          </w:tcPr>
          <w:p w:rsidR="006A0539" w:rsidRPr="006008B8" w:rsidRDefault="006A0539" w:rsidP="006008B8">
            <w:pPr>
              <w:pStyle w:val="a5"/>
              <w:ind w:left="-851"/>
              <w:rPr>
                <w:lang w:eastAsia="ru-RU"/>
              </w:rPr>
            </w:pPr>
            <w:r w:rsidRPr="006008B8">
              <w:rPr>
                <w:lang w:eastAsia="ru-RU"/>
              </w:rPr>
              <w:t>пишутся с наречиями через дефис</w:t>
            </w:r>
          </w:p>
        </w:tc>
      </w:tr>
    </w:tbl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***В задании повышенного уровня сложности добавляется задание – выделить орфограммы во всех наречиях, наречия подчеркнуть как члены предложения.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u w:val="single"/>
          <w:lang w:eastAsia="ru-RU"/>
        </w:rPr>
        <w:t>5. </w:t>
      </w:r>
      <w:r w:rsidRPr="006008B8">
        <w:rPr>
          <w:i/>
          <w:iCs/>
          <w:u w:val="single"/>
          <w:lang w:eastAsia="ru-RU"/>
        </w:rPr>
        <w:t>Домашнее задание</w:t>
      </w:r>
      <w:r w:rsidRPr="006008B8">
        <w:rPr>
          <w:u w:val="single"/>
          <w:lang w:eastAsia="ru-RU"/>
        </w:rPr>
        <w:t> (слайд</w:t>
      </w:r>
      <w:r w:rsidRPr="006008B8">
        <w:rPr>
          <w:lang w:eastAsia="ru-RU"/>
        </w:rPr>
        <w:t>).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1) Упражнение 172,параграф 24.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2) Письменно ответить на вопрос: “Нужен ли в нашем городе Лесоруб?”. Докажите свою точку зрения.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3) Нарисовать рисунок на дефисное написание наречий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u w:val="single"/>
          <w:lang w:eastAsia="ru-RU"/>
        </w:rPr>
        <w:t>6. </w:t>
      </w:r>
      <w:r w:rsidRPr="006008B8">
        <w:rPr>
          <w:i/>
          <w:iCs/>
          <w:u w:val="single"/>
          <w:lang w:eastAsia="ru-RU"/>
        </w:rPr>
        <w:t>Итоги</w:t>
      </w:r>
      <w:r w:rsidRPr="006008B8">
        <w:rPr>
          <w:u w:val="single"/>
          <w:lang w:eastAsia="ru-RU"/>
        </w:rPr>
        <w:t>.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Что узнали нового за урок?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- Когда наречия через дефис</w:t>
      </w:r>
      <w:proofErr w:type="gramStart"/>
      <w:r w:rsidRPr="006008B8">
        <w:rPr>
          <w:lang w:eastAsia="ru-RU"/>
        </w:rPr>
        <w:t xml:space="preserve"> ?</w:t>
      </w:r>
      <w:proofErr w:type="gramEnd"/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-Что делать, чтобы не потерять радость в жизни?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-Чему научились?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u w:val="single"/>
          <w:lang w:eastAsia="ru-RU"/>
        </w:rPr>
        <w:t>7. </w:t>
      </w:r>
      <w:r w:rsidRPr="006008B8">
        <w:rPr>
          <w:i/>
          <w:iCs/>
          <w:u w:val="single"/>
          <w:lang w:eastAsia="ru-RU"/>
        </w:rPr>
        <w:t>Оценивание.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Мнение капитана команды о работе на уроке.</w:t>
      </w:r>
    </w:p>
    <w:p w:rsidR="006A0539" w:rsidRPr="006008B8" w:rsidRDefault="006A0539" w:rsidP="006008B8">
      <w:pPr>
        <w:pStyle w:val="a5"/>
        <w:ind w:left="-851"/>
        <w:rPr>
          <w:lang w:eastAsia="ru-RU"/>
        </w:rPr>
      </w:pPr>
      <w:r w:rsidRPr="006008B8">
        <w:rPr>
          <w:lang w:eastAsia="ru-RU"/>
        </w:rPr>
        <w:t>Подсчитывается количество жетонов, полученных детьми за урок.</w:t>
      </w:r>
    </w:p>
    <w:sectPr w:rsidR="006A0539" w:rsidRPr="006008B8" w:rsidSect="00A940D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02D1D"/>
    <w:multiLevelType w:val="multilevel"/>
    <w:tmpl w:val="FFAC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24629"/>
    <w:multiLevelType w:val="multilevel"/>
    <w:tmpl w:val="FCF8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9A0EEA"/>
    <w:multiLevelType w:val="multilevel"/>
    <w:tmpl w:val="D6506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539"/>
    <w:rsid w:val="0059569F"/>
    <w:rsid w:val="006008B8"/>
    <w:rsid w:val="006A0539"/>
    <w:rsid w:val="0081637F"/>
    <w:rsid w:val="00A9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7F"/>
  </w:style>
  <w:style w:type="paragraph" w:styleId="1">
    <w:name w:val="heading 1"/>
    <w:basedOn w:val="a"/>
    <w:link w:val="10"/>
    <w:uiPriority w:val="9"/>
    <w:qFormat/>
    <w:rsid w:val="006A0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5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0539"/>
  </w:style>
  <w:style w:type="character" w:styleId="a4">
    <w:name w:val="Emphasis"/>
    <w:basedOn w:val="a0"/>
    <w:uiPriority w:val="20"/>
    <w:qFormat/>
    <w:rsid w:val="006A0539"/>
    <w:rPr>
      <w:i/>
      <w:iCs/>
    </w:rPr>
  </w:style>
  <w:style w:type="paragraph" w:styleId="a5">
    <w:name w:val="No Spacing"/>
    <w:uiPriority w:val="1"/>
    <w:qFormat/>
    <w:rsid w:val="006008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2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user</cp:lastModifiedBy>
  <cp:revision>3</cp:revision>
  <dcterms:created xsi:type="dcterms:W3CDTF">2014-07-03T15:40:00Z</dcterms:created>
  <dcterms:modified xsi:type="dcterms:W3CDTF">2014-07-04T04:38:00Z</dcterms:modified>
</cp:coreProperties>
</file>