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AF" w:rsidRDefault="006123AF" w:rsidP="006123AF">
      <w:pPr>
        <w:spacing w:before="28" w:after="28" w:line="100" w:lineRule="atLeast"/>
        <w:ind w:firstLine="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Выступление на ШМО классных руководителей</w:t>
      </w:r>
    </w:p>
    <w:p w:rsidR="006123AF" w:rsidRDefault="006123AF" w:rsidP="006E3C3C">
      <w:pPr>
        <w:spacing w:before="28" w:after="240" w:line="100" w:lineRule="atLeast"/>
        <w:ind w:firstLine="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6E3C3C">
        <w:rPr>
          <w:rFonts w:ascii="Times New Roman" w:eastAsia="Times New Roman" w:hAnsi="Times New Roman" w:cs="Times New Roman"/>
          <w:b/>
          <w:iCs/>
          <w:sz w:val="28"/>
          <w:szCs w:val="28"/>
        </w:rPr>
        <w:t>Психологический смысл подросткового суицида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6E3C3C" w:rsidRPr="006E3C3C" w:rsidRDefault="006E3C3C" w:rsidP="006E3C3C">
      <w:pPr>
        <w:spacing w:before="28" w:after="240" w:line="100" w:lineRule="atLeast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Составила: педагог-психолог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Пинтелькина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М.В.</w:t>
      </w:r>
    </w:p>
    <w:p w:rsidR="00D72BB6" w:rsidRDefault="009E1046" w:rsidP="00D05833">
      <w:pPr>
        <w:spacing w:before="28" w:after="28" w:line="1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046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Психологический смысл</w:t>
      </w:r>
      <w:r w:rsidRPr="009E1046">
        <w:rPr>
          <w:rFonts w:ascii="Times New Roman" w:eastAsia="Times New Roman" w:hAnsi="Times New Roman" w:cs="Times New Roman"/>
          <w:sz w:val="28"/>
          <w:szCs w:val="28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</w:p>
    <w:p w:rsidR="009E1046" w:rsidRDefault="009E1046" w:rsidP="00D05833">
      <w:pPr>
        <w:spacing w:before="28" w:after="28" w:line="1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046">
        <w:rPr>
          <w:rFonts w:ascii="Times New Roman" w:eastAsia="Times New Roman" w:hAnsi="Times New Roman" w:cs="Times New Roman"/>
          <w:i/>
          <w:sz w:val="28"/>
          <w:szCs w:val="28"/>
        </w:rPr>
        <w:t xml:space="preserve">Решение лишить себя жизни – спонтанный порыв, поэтому его практически  </w:t>
      </w:r>
      <w:proofErr w:type="gramStart"/>
      <w:r w:rsidRPr="009E1046">
        <w:rPr>
          <w:rFonts w:ascii="Times New Roman" w:eastAsia="Times New Roman" w:hAnsi="Times New Roman" w:cs="Times New Roman"/>
          <w:i/>
          <w:sz w:val="28"/>
          <w:szCs w:val="28"/>
        </w:rPr>
        <w:t>не возможно</w:t>
      </w:r>
      <w:proofErr w:type="gramEnd"/>
      <w:r w:rsidRPr="009E104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предугадать и предотвратить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9E1046" w:rsidRDefault="009E1046" w:rsidP="00D05833">
      <w:pPr>
        <w:spacing w:before="28" w:after="28" w:line="1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Человек задумавший лишить себя жизни, никому не станет об этом рассказывать</w:t>
      </w:r>
      <w:r w:rsidR="001E6407">
        <w:rPr>
          <w:rFonts w:ascii="Times New Roman" w:eastAsia="Times New Roman" w:hAnsi="Times New Roman" w:cs="Times New Roman"/>
          <w:i/>
          <w:sz w:val="28"/>
          <w:szCs w:val="28"/>
        </w:rPr>
        <w:t xml:space="preserve">. Если кто-то и заговорил об этом – значит, не всерьез. </w:t>
      </w:r>
      <w:r w:rsidR="001E6407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1E6407" w:rsidRPr="0014294E" w:rsidRDefault="001E6407" w:rsidP="00D05833">
      <w:pPr>
        <w:spacing w:before="28" w:after="28" w:line="10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94E"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полезно знать, что именно подростковой возрастной группе свойственны различные типы суицидального поведения. </w:t>
      </w:r>
    </w:p>
    <w:p w:rsidR="001E6407" w:rsidRPr="0014294E" w:rsidRDefault="001E6407" w:rsidP="00D0583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94E">
        <w:rPr>
          <w:rFonts w:ascii="Times New Roman" w:eastAsia="Times New Roman" w:hAnsi="Times New Roman" w:cs="Times New Roman"/>
          <w:sz w:val="28"/>
          <w:szCs w:val="28"/>
        </w:rPr>
        <w:t xml:space="preserve">Нужно иметь в виду, что самоубийству предшествует </w:t>
      </w:r>
      <w:proofErr w:type="spellStart"/>
      <w:r w:rsidRPr="0014294E">
        <w:rPr>
          <w:rFonts w:ascii="Times New Roman" w:eastAsia="Times New Roman" w:hAnsi="Times New Roman" w:cs="Times New Roman"/>
          <w:b/>
          <w:bCs/>
          <w:sz w:val="28"/>
          <w:szCs w:val="28"/>
        </w:rPr>
        <w:t>пресуицид</w:t>
      </w:r>
      <w:proofErr w:type="spellEnd"/>
      <w:r w:rsidRPr="0014294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142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294E">
        <w:rPr>
          <w:rFonts w:ascii="Times New Roman" w:eastAsia="Times New Roman" w:hAnsi="Times New Roman" w:cs="Times New Roman"/>
          <w:sz w:val="28"/>
          <w:szCs w:val="28"/>
        </w:rPr>
        <w:t>включающий</w:t>
      </w:r>
      <w:proofErr w:type="gramEnd"/>
      <w:r w:rsidRPr="0014294E">
        <w:rPr>
          <w:rFonts w:ascii="Times New Roman" w:eastAsia="Times New Roman" w:hAnsi="Times New Roman" w:cs="Times New Roman"/>
          <w:sz w:val="28"/>
          <w:szCs w:val="28"/>
        </w:rPr>
        <w:t xml:space="preserve"> две фазы.</w:t>
      </w:r>
    </w:p>
    <w:p w:rsidR="001E6407" w:rsidRPr="00D72BB6" w:rsidRDefault="001E6407" w:rsidP="00D05833">
      <w:pPr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2BB6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Предиспозиционная</w:t>
      </w:r>
      <w:proofErr w:type="spellEnd"/>
      <w:r w:rsidRPr="00D72B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фаза</w:t>
      </w:r>
      <w:r w:rsidRPr="00D72BB6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исключительно высокой активностью человека (период поиска «точки опоры»), но эта активность не сопровождается суицидальными исполнительными действиями. По мере того как исчерпываются варианты улучшения ситуации, крепнет мысль о ее неразрешимости. </w:t>
      </w:r>
      <w:proofErr w:type="spellStart"/>
      <w:r w:rsidRPr="00D72BB6">
        <w:rPr>
          <w:rFonts w:ascii="Times New Roman" w:eastAsia="Times New Roman" w:hAnsi="Times New Roman" w:cs="Times New Roman"/>
          <w:sz w:val="28"/>
          <w:szCs w:val="28"/>
        </w:rPr>
        <w:t>Суицидент</w:t>
      </w:r>
      <w:proofErr w:type="spellEnd"/>
      <w:r w:rsidRPr="00D72BB6">
        <w:rPr>
          <w:rFonts w:ascii="Times New Roman" w:eastAsia="Times New Roman" w:hAnsi="Times New Roman" w:cs="Times New Roman"/>
          <w:sz w:val="28"/>
          <w:szCs w:val="28"/>
        </w:rPr>
        <w:t xml:space="preserve"> остро ощущает невыносимость существования и предположительно констатирует отсутствие желания жить, но мысли о самоубийстве блокируются механизмами защиты. Еще сохраняется возможность оказать помощь человеку, вывести его из тупика.</w:t>
      </w:r>
    </w:p>
    <w:p w:rsidR="001E6407" w:rsidRPr="00D72BB6" w:rsidRDefault="001E6407" w:rsidP="00D05833">
      <w:pPr>
        <w:spacing w:before="28" w:after="28" w:line="10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B6">
        <w:rPr>
          <w:rFonts w:ascii="Times New Roman" w:eastAsia="Times New Roman" w:hAnsi="Times New Roman" w:cs="Times New Roman"/>
          <w:sz w:val="28"/>
          <w:szCs w:val="28"/>
        </w:rPr>
        <w:t xml:space="preserve">Собственно </w:t>
      </w:r>
      <w:r w:rsidRPr="00D72BB6">
        <w:rPr>
          <w:rFonts w:ascii="Times New Roman" w:eastAsia="Times New Roman" w:hAnsi="Times New Roman" w:cs="Times New Roman"/>
          <w:i/>
          <w:iCs/>
          <w:sz w:val="28"/>
          <w:szCs w:val="28"/>
        </w:rPr>
        <w:t>суицидальная фаза</w:t>
      </w:r>
      <w:r w:rsidRPr="00D72BB6">
        <w:rPr>
          <w:rFonts w:ascii="Times New Roman" w:eastAsia="Times New Roman" w:hAnsi="Times New Roman" w:cs="Times New Roman"/>
          <w:sz w:val="28"/>
          <w:szCs w:val="28"/>
        </w:rPr>
        <w:t xml:space="preserve"> начинается, если </w:t>
      </w:r>
      <w:proofErr w:type="spellStart"/>
      <w:r w:rsidRPr="00D72BB6">
        <w:rPr>
          <w:rFonts w:ascii="Times New Roman" w:eastAsia="Times New Roman" w:hAnsi="Times New Roman" w:cs="Times New Roman"/>
          <w:sz w:val="28"/>
          <w:szCs w:val="28"/>
        </w:rPr>
        <w:t>суицидент</w:t>
      </w:r>
      <w:proofErr w:type="spellEnd"/>
      <w:r w:rsidRPr="00D72BB6">
        <w:rPr>
          <w:rFonts w:ascii="Times New Roman" w:eastAsia="Times New Roman" w:hAnsi="Times New Roman" w:cs="Times New Roman"/>
          <w:sz w:val="28"/>
          <w:szCs w:val="28"/>
        </w:rPr>
        <w:t xml:space="preserve"> не нашел выхода из кризиса, не получил поддержки, и длится вплоть до покушения на свою жизнь. На этом этапе происходит углубление </w:t>
      </w:r>
      <w:proofErr w:type="spellStart"/>
      <w:r w:rsidRPr="00D72BB6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D72BB6">
        <w:rPr>
          <w:rFonts w:ascii="Times New Roman" w:eastAsia="Times New Roman" w:hAnsi="Times New Roman" w:cs="Times New Roman"/>
          <w:sz w:val="28"/>
          <w:szCs w:val="28"/>
        </w:rPr>
        <w:t>: у человека возникают суицидальные мысли, а позднее и обдумывание способа самоубийства.</w:t>
      </w:r>
    </w:p>
    <w:p w:rsidR="001E6407" w:rsidRDefault="001E6407" w:rsidP="00D05833">
      <w:pPr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B6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Внимание!!!</w:t>
      </w:r>
      <w:r w:rsidRPr="00D72BB6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усилия психолога и педагогов по предотвращению самоубийства, как правило, малоэффективны. Необходимо вмешательство врача-психиатра.</w:t>
      </w:r>
    </w:p>
    <w:p w:rsidR="00D72BB6" w:rsidRDefault="00D72BB6" w:rsidP="00D05833">
      <w:pPr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распознать признаки суицида:</w:t>
      </w:r>
    </w:p>
    <w:p w:rsidR="00463C25" w:rsidRDefault="00463C25" w:rsidP="00D05833">
      <w:pPr>
        <w:pStyle w:val="a3"/>
        <w:numPr>
          <w:ilvl w:val="0"/>
          <w:numId w:val="1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Угроза совершить суицид.</w:t>
      </w:r>
    </w:p>
    <w:p w:rsidR="00463C25" w:rsidRDefault="00463C25" w:rsidP="00D05833">
      <w:pPr>
        <w:pStyle w:val="a3"/>
        <w:numPr>
          <w:ilvl w:val="0"/>
          <w:numId w:val="1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Резкие изменения в поведении. </w:t>
      </w:r>
    </w:p>
    <w:p w:rsidR="00463C25" w:rsidRDefault="00463C25" w:rsidP="00D05833">
      <w:pPr>
        <w:pStyle w:val="a3"/>
        <w:numPr>
          <w:ilvl w:val="0"/>
          <w:numId w:val="2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Питание</w:t>
      </w:r>
    </w:p>
    <w:p w:rsidR="00463C25" w:rsidRDefault="00463C25" w:rsidP="00D05833">
      <w:pPr>
        <w:pStyle w:val="a3"/>
        <w:numPr>
          <w:ilvl w:val="0"/>
          <w:numId w:val="2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Сон</w:t>
      </w:r>
    </w:p>
    <w:p w:rsidR="00463C25" w:rsidRDefault="00463C25" w:rsidP="00D05833">
      <w:pPr>
        <w:pStyle w:val="a3"/>
        <w:numPr>
          <w:ilvl w:val="0"/>
          <w:numId w:val="2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</w:p>
    <w:p w:rsidR="00463C25" w:rsidRDefault="00463C25" w:rsidP="00D05833">
      <w:pPr>
        <w:pStyle w:val="a3"/>
        <w:numPr>
          <w:ilvl w:val="0"/>
          <w:numId w:val="2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Внешний вид</w:t>
      </w:r>
    </w:p>
    <w:p w:rsidR="00463C25" w:rsidRDefault="00463C25" w:rsidP="00D05833">
      <w:pPr>
        <w:pStyle w:val="a3"/>
        <w:numPr>
          <w:ilvl w:val="0"/>
          <w:numId w:val="2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Активность. Подростки, которые переживают кризис, теряют интерес ко всему, чем раньше занимались. Многие перестают встречаться с друзьями, избегают старых компаний.</w:t>
      </w:r>
    </w:p>
    <w:p w:rsidR="00463C25" w:rsidRDefault="00463C25" w:rsidP="00D05833">
      <w:pPr>
        <w:pStyle w:val="a3"/>
        <w:numPr>
          <w:ilvl w:val="0"/>
          <w:numId w:val="2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Стремление к уединению. </w:t>
      </w:r>
    </w:p>
    <w:p w:rsidR="00463C25" w:rsidRDefault="00463C25" w:rsidP="00D05833">
      <w:pPr>
        <w:pStyle w:val="a3"/>
        <w:numPr>
          <w:ilvl w:val="0"/>
          <w:numId w:val="1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Раздача ценных вещей. </w:t>
      </w:r>
    </w:p>
    <w:p w:rsidR="00463C25" w:rsidRDefault="00463C25" w:rsidP="00D05833">
      <w:pPr>
        <w:pStyle w:val="a3"/>
        <w:numPr>
          <w:ilvl w:val="0"/>
          <w:numId w:val="1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Приведение дел в порядок.  Одни подростки будут </w:t>
      </w:r>
      <w:r w:rsidR="00D05833">
        <w:rPr>
          <w:rFonts w:ascii="Times New Roman" w:eastAsia="Times New Roman" w:hAnsi="Times New Roman" w:cs="Times New Roman"/>
          <w:sz w:val="28"/>
          <w:szCs w:val="28"/>
        </w:rPr>
        <w:t>раздавать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любимые вещи, другие сочтут перед смертью привести свои дела в порядок. Одни будут убирать дом, другие поспешат расплатиться с долгами. Во всех этих поступках нет ничего подозрительного; напротив, сами по себе они совершенно нормальны</w:t>
      </w:r>
      <w:r w:rsidR="00220F72">
        <w:rPr>
          <w:rFonts w:ascii="Times New Roman" w:eastAsia="Times New Roman" w:hAnsi="Times New Roman" w:cs="Times New Roman"/>
          <w:sz w:val="28"/>
          <w:szCs w:val="28"/>
        </w:rPr>
        <w:t xml:space="preserve">. Однако в </w:t>
      </w:r>
      <w:r w:rsidR="00D05833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="00220F72">
        <w:rPr>
          <w:rFonts w:ascii="Times New Roman" w:eastAsia="Times New Roman" w:hAnsi="Times New Roman" w:cs="Times New Roman"/>
          <w:sz w:val="28"/>
          <w:szCs w:val="28"/>
        </w:rPr>
        <w:t xml:space="preserve"> с  другими знаками это должно насторожить.</w:t>
      </w:r>
    </w:p>
    <w:p w:rsidR="00220F72" w:rsidRDefault="00220F72" w:rsidP="00D05833">
      <w:pPr>
        <w:pStyle w:val="a3"/>
        <w:numPr>
          <w:ilvl w:val="0"/>
          <w:numId w:val="1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Агрессия, бунт и неповиновение. Подростки, стремящиеся расстаться с жизнью, часто ущемлены и изолированы: они злы на родителей, учителей, друзей, которые им чем-то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угодили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обидели. Никто не хочет общаться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раздраженным, вспыльчивым, непредсказуемым человеком и в результате подросток окажется в изоляции. Одиночество лишь настраивает на суицидальный лад.  </w:t>
      </w:r>
    </w:p>
    <w:p w:rsidR="00220F72" w:rsidRDefault="00220F72" w:rsidP="00D05833">
      <w:pPr>
        <w:pStyle w:val="a3"/>
        <w:numPr>
          <w:ilvl w:val="0"/>
          <w:numId w:val="1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Саморазрушающее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рискованное поведение. </w:t>
      </w:r>
      <w:r w:rsidR="00D05833">
        <w:rPr>
          <w:rFonts w:ascii="Times New Roman" w:eastAsia="Times New Roman" w:hAnsi="Times New Roman" w:cs="Times New Roman"/>
          <w:sz w:val="28"/>
          <w:szCs w:val="28"/>
        </w:rPr>
        <w:t xml:space="preserve">Если спокойный и выдержанный подросток начинает вдруг рисковать или намеренно вредит своему здоровью (много курит, употребляет алкоголь, наркотики). </w:t>
      </w:r>
    </w:p>
    <w:p w:rsidR="00D05833" w:rsidRPr="00463C25" w:rsidRDefault="00D05833" w:rsidP="00D05833">
      <w:pPr>
        <w:pStyle w:val="a3"/>
        <w:numPr>
          <w:ilvl w:val="0"/>
          <w:numId w:val="1"/>
        </w:num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Потеря самоуважения.  Бывают дни, когда любой подросток ощущает себя самым уродливым, неуклюжим и глупым. Однако такое самобичевание длиться недолго.  Как правило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 молодых людей хватает самоуважения и уверенности в себе, что позволяет им пережить тяжелые времена и перемены настроения. Совсем другое дело – те подростки, которые утратили самоуважение. </w:t>
      </w:r>
    </w:p>
    <w:p w:rsidR="00D72BB6" w:rsidRPr="0014294E" w:rsidRDefault="0014294E" w:rsidP="0014294E">
      <w:pPr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94E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Профилактика юношеских депрессий</w:t>
      </w:r>
      <w:r w:rsidRPr="0014294E">
        <w:rPr>
          <w:rFonts w:ascii="Times New Roman" w:eastAsia="Times New Roman" w:hAnsi="Times New Roman" w:cs="Times New Roman"/>
          <w:sz w:val="28"/>
          <w:szCs w:val="28"/>
        </w:rPr>
        <w:t xml:space="preserve">, по мнению И.С. Кона, заключается не в избегании конфликтных ситуаций — это просто невозможно, а в создании такого психологического климата, чтобы подросток не чувствовал себя одиноким, непризнанным и неполноценным. </w:t>
      </w:r>
    </w:p>
    <w:p w:rsidR="001E6407" w:rsidRPr="001E6407" w:rsidRDefault="001E6407" w:rsidP="009E1046">
      <w:pPr>
        <w:spacing w:before="28" w:after="28" w:line="10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4D342F" w:rsidRDefault="00612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05.11.2013</w:t>
      </w:r>
    </w:p>
    <w:p w:rsidR="006123AF" w:rsidRDefault="00612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Пинтелькина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E3C3C" w:rsidRDefault="006E3C3C">
      <w:pPr>
        <w:rPr>
          <w:rFonts w:ascii="Times New Roman" w:hAnsi="Times New Roman" w:cs="Times New Roman"/>
          <w:sz w:val="28"/>
          <w:szCs w:val="28"/>
        </w:rPr>
      </w:pPr>
    </w:p>
    <w:p w:rsidR="006E3C3C" w:rsidRPr="006E3C3C" w:rsidRDefault="006E3C3C" w:rsidP="006E3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C3C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sectPr w:rsidR="006E3C3C" w:rsidRPr="006E3C3C" w:rsidSect="004D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721"/>
    <w:multiLevelType w:val="hybridMultilevel"/>
    <w:tmpl w:val="4C26D54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274941"/>
    <w:multiLevelType w:val="hybridMultilevel"/>
    <w:tmpl w:val="1ABE37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4962A0"/>
    <w:multiLevelType w:val="hybridMultilevel"/>
    <w:tmpl w:val="D3C4913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046"/>
    <w:rsid w:val="0014294E"/>
    <w:rsid w:val="001E6407"/>
    <w:rsid w:val="00220F72"/>
    <w:rsid w:val="0035159B"/>
    <w:rsid w:val="00463C25"/>
    <w:rsid w:val="004D342F"/>
    <w:rsid w:val="006123AF"/>
    <w:rsid w:val="006E3C3C"/>
    <w:rsid w:val="007E4368"/>
    <w:rsid w:val="009E1046"/>
    <w:rsid w:val="00A870D5"/>
    <w:rsid w:val="00D05833"/>
    <w:rsid w:val="00D7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46"/>
    <w:pPr>
      <w:suppressAutoHyphens/>
    </w:pPr>
    <w:rPr>
      <w:rFonts w:ascii="Calibri" w:eastAsia="Arial Unicode MS" w:hAnsi="Calibri" w:cs="font29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PantelkinaMV</dc:creator>
  <cp:lastModifiedBy>PantelkinaMV</cp:lastModifiedBy>
  <cp:revision>4</cp:revision>
  <dcterms:created xsi:type="dcterms:W3CDTF">2013-11-03T15:48:00Z</dcterms:created>
  <dcterms:modified xsi:type="dcterms:W3CDTF">2014-05-21T05:51:00Z</dcterms:modified>
</cp:coreProperties>
</file>