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93" w:rsidRPr="001F2458" w:rsidRDefault="00943593">
      <w:pPr>
        <w:pStyle w:val="a3"/>
        <w:spacing w:after="0" w:line="100" w:lineRule="atLeast"/>
        <w:jc w:val="center"/>
      </w:pPr>
    </w:p>
    <w:p w:rsidR="00943593" w:rsidRPr="001F2458" w:rsidRDefault="00127ED7">
      <w:pPr>
        <w:pStyle w:val="a3"/>
        <w:spacing w:after="0" w:line="100" w:lineRule="atLeast"/>
        <w:jc w:val="center"/>
      </w:pPr>
      <w:r w:rsidRPr="001F2458">
        <w:rPr>
          <w:rFonts w:ascii="Times New Roman" w:hAnsi="Times New Roman" w:cs="Times New Roman"/>
          <w:color w:val="000000"/>
          <w:sz w:val="28"/>
          <w:szCs w:val="28"/>
        </w:rPr>
        <w:t xml:space="preserve">ГУ «Казанбасская средняя школа № 2 отдела образования </w:t>
      </w:r>
      <w:proofErr w:type="spellStart"/>
      <w:r w:rsidRPr="001F2458">
        <w:rPr>
          <w:rFonts w:ascii="Times New Roman" w:hAnsi="Times New Roman" w:cs="Times New Roman"/>
          <w:color w:val="000000"/>
          <w:sz w:val="28"/>
          <w:szCs w:val="28"/>
        </w:rPr>
        <w:t>акимата</w:t>
      </w:r>
      <w:proofErr w:type="spellEnd"/>
      <w:r w:rsidRPr="001F2458">
        <w:rPr>
          <w:rFonts w:ascii="Times New Roman" w:hAnsi="Times New Roman" w:cs="Times New Roman"/>
          <w:color w:val="000000"/>
          <w:sz w:val="28"/>
          <w:szCs w:val="28"/>
        </w:rPr>
        <w:t xml:space="preserve"> Аулиекольского района»</w:t>
      </w:r>
    </w:p>
    <w:p w:rsidR="00943593" w:rsidRPr="001F2458" w:rsidRDefault="00943593">
      <w:pPr>
        <w:pStyle w:val="a3"/>
        <w:spacing w:after="0" w:line="100" w:lineRule="atLeast"/>
        <w:jc w:val="center"/>
      </w:pPr>
    </w:p>
    <w:p w:rsidR="00943593" w:rsidRPr="001F2458" w:rsidRDefault="00943593">
      <w:pPr>
        <w:pStyle w:val="a3"/>
        <w:spacing w:after="0" w:line="100" w:lineRule="atLeast"/>
        <w:jc w:val="center"/>
      </w:pPr>
    </w:p>
    <w:p w:rsidR="00943593" w:rsidRPr="001F2458" w:rsidRDefault="00943593">
      <w:pPr>
        <w:pStyle w:val="a3"/>
        <w:spacing w:after="0" w:line="100" w:lineRule="atLeast"/>
        <w:jc w:val="center"/>
      </w:pPr>
    </w:p>
    <w:p w:rsidR="00943593" w:rsidRPr="001F2458" w:rsidRDefault="00943593">
      <w:pPr>
        <w:pStyle w:val="a3"/>
        <w:spacing w:after="0" w:line="100" w:lineRule="atLeast"/>
        <w:jc w:val="center"/>
      </w:pPr>
    </w:p>
    <w:p w:rsidR="00943593" w:rsidRPr="001F2458" w:rsidRDefault="00943593">
      <w:pPr>
        <w:pStyle w:val="a3"/>
        <w:spacing w:after="0" w:line="100" w:lineRule="atLeast"/>
        <w:jc w:val="center"/>
      </w:pPr>
    </w:p>
    <w:p w:rsidR="00943593" w:rsidRDefault="00127ED7">
      <w:pPr>
        <w:pStyle w:val="a3"/>
        <w:spacing w:after="0" w:line="100" w:lineRule="atLeast"/>
        <w:jc w:val="center"/>
        <w:rPr>
          <w:rFonts w:ascii="Times New Roman" w:hAnsi="Times New Roman" w:cs="Times New Roman"/>
          <w:color w:val="000000"/>
          <w:sz w:val="28"/>
          <w:szCs w:val="28"/>
        </w:rPr>
      </w:pPr>
      <w:r w:rsidRPr="001F2458">
        <w:rPr>
          <w:rFonts w:ascii="Times New Roman" w:hAnsi="Times New Roman" w:cs="Times New Roman"/>
          <w:color w:val="000000"/>
          <w:sz w:val="28"/>
          <w:szCs w:val="28"/>
        </w:rPr>
        <w:t>Физическая работо</w:t>
      </w:r>
      <w:r w:rsidR="00B74056">
        <w:rPr>
          <w:rFonts w:ascii="Times New Roman" w:hAnsi="Times New Roman" w:cs="Times New Roman"/>
          <w:color w:val="000000"/>
          <w:sz w:val="28"/>
          <w:szCs w:val="28"/>
        </w:rPr>
        <w:t>способность учеников 5- 6 классов</w:t>
      </w:r>
      <w:r w:rsidRPr="001F2458">
        <w:rPr>
          <w:rFonts w:ascii="Times New Roman" w:hAnsi="Times New Roman" w:cs="Times New Roman"/>
          <w:color w:val="000000"/>
          <w:sz w:val="28"/>
          <w:szCs w:val="28"/>
        </w:rPr>
        <w:t xml:space="preserve"> </w:t>
      </w:r>
    </w:p>
    <w:p w:rsidR="00DA5149" w:rsidRPr="001F2458" w:rsidRDefault="00DA5149">
      <w:pPr>
        <w:pStyle w:val="a3"/>
        <w:spacing w:after="0" w:line="100" w:lineRule="atLeast"/>
        <w:jc w:val="center"/>
      </w:pPr>
    </w:p>
    <w:p w:rsidR="00943593" w:rsidRPr="001F2458" w:rsidRDefault="00943593">
      <w:pPr>
        <w:pStyle w:val="a3"/>
        <w:spacing w:after="0" w:line="100" w:lineRule="atLeast"/>
        <w:jc w:val="center"/>
      </w:pPr>
    </w:p>
    <w:p w:rsidR="00943593" w:rsidRPr="001F2458" w:rsidRDefault="00943593">
      <w:pPr>
        <w:pStyle w:val="a3"/>
        <w:spacing w:after="0" w:line="100" w:lineRule="atLeast"/>
        <w:jc w:val="center"/>
      </w:pPr>
    </w:p>
    <w:p w:rsidR="00943593" w:rsidRPr="001F2458" w:rsidRDefault="00943593">
      <w:pPr>
        <w:pStyle w:val="a3"/>
        <w:spacing w:after="0" w:line="100" w:lineRule="atLeast"/>
        <w:jc w:val="center"/>
      </w:pPr>
    </w:p>
    <w:p w:rsidR="00943593" w:rsidRPr="001F2458" w:rsidRDefault="00B74056">
      <w:pPr>
        <w:pStyle w:val="a3"/>
        <w:spacing w:after="0" w:line="100" w:lineRule="atLeast"/>
        <w:jc w:val="center"/>
      </w:pPr>
      <w:r>
        <w:rPr>
          <w:rFonts w:ascii="Times New Roman" w:hAnsi="Times New Roman" w:cs="Times New Roman"/>
          <w:color w:val="000000"/>
          <w:sz w:val="28"/>
          <w:szCs w:val="28"/>
        </w:rPr>
        <w:t>Научный проект</w:t>
      </w:r>
    </w:p>
    <w:p w:rsidR="00943593" w:rsidRPr="001F2458" w:rsidRDefault="00943593">
      <w:pPr>
        <w:pStyle w:val="a3"/>
        <w:spacing w:after="0" w:line="100" w:lineRule="atLeast"/>
        <w:jc w:val="center"/>
      </w:pPr>
    </w:p>
    <w:p w:rsidR="00943593" w:rsidRPr="001F2458" w:rsidRDefault="00943593">
      <w:pPr>
        <w:pStyle w:val="a3"/>
        <w:spacing w:after="0" w:line="100" w:lineRule="atLeast"/>
        <w:jc w:val="center"/>
      </w:pPr>
    </w:p>
    <w:p w:rsidR="00943593" w:rsidRPr="001F2458" w:rsidRDefault="00943593">
      <w:pPr>
        <w:pStyle w:val="a3"/>
        <w:spacing w:after="0" w:line="100" w:lineRule="atLeast"/>
        <w:jc w:val="center"/>
      </w:pPr>
    </w:p>
    <w:p w:rsidR="00943593" w:rsidRPr="001F2458" w:rsidRDefault="001F2458">
      <w:pPr>
        <w:pStyle w:val="a3"/>
        <w:spacing w:after="0" w:line="100" w:lineRule="atLeast"/>
        <w:jc w:val="center"/>
      </w:pPr>
      <w:r w:rsidRPr="001F2458">
        <w:rPr>
          <w:rFonts w:ascii="Times New Roman" w:hAnsi="Times New Roman" w:cs="Times New Roman"/>
          <w:color w:val="000000"/>
          <w:sz w:val="28"/>
          <w:szCs w:val="28"/>
        </w:rPr>
        <w:t>5 секция — медицина</w:t>
      </w:r>
      <w:r w:rsidR="00D2639F">
        <w:rPr>
          <w:rFonts w:ascii="Times New Roman" w:hAnsi="Times New Roman" w:cs="Times New Roman"/>
          <w:color w:val="000000"/>
          <w:sz w:val="28"/>
          <w:szCs w:val="28"/>
        </w:rPr>
        <w:t>, психология</w:t>
      </w:r>
    </w:p>
    <w:p w:rsidR="00943593" w:rsidRPr="001F2458" w:rsidRDefault="00943593">
      <w:pPr>
        <w:pStyle w:val="a3"/>
        <w:spacing w:after="0" w:line="100" w:lineRule="atLeast"/>
        <w:jc w:val="center"/>
      </w:pPr>
    </w:p>
    <w:p w:rsidR="00943593" w:rsidRPr="001F2458" w:rsidRDefault="00127ED7">
      <w:pPr>
        <w:pStyle w:val="a3"/>
        <w:spacing w:after="0" w:line="100" w:lineRule="atLeast"/>
        <w:jc w:val="center"/>
        <w:rPr>
          <w:rFonts w:ascii="Times New Roman" w:hAnsi="Times New Roman" w:cs="Times New Roman"/>
          <w:color w:val="000000"/>
          <w:sz w:val="28"/>
          <w:szCs w:val="28"/>
        </w:rPr>
      </w:pPr>
      <w:r w:rsidRPr="001F2458">
        <w:rPr>
          <w:rFonts w:ascii="Times New Roman" w:hAnsi="Times New Roman" w:cs="Times New Roman"/>
          <w:color w:val="000000"/>
          <w:sz w:val="28"/>
          <w:szCs w:val="28"/>
        </w:rPr>
        <w:t>ученица 7</w:t>
      </w:r>
      <w:r w:rsidR="001F2458" w:rsidRPr="001F2458">
        <w:rPr>
          <w:rFonts w:ascii="Times New Roman" w:hAnsi="Times New Roman" w:cs="Times New Roman"/>
          <w:color w:val="000000"/>
          <w:sz w:val="28"/>
          <w:szCs w:val="28"/>
        </w:rPr>
        <w:t xml:space="preserve"> «б»</w:t>
      </w:r>
      <w:r w:rsidRPr="001F2458">
        <w:rPr>
          <w:rFonts w:ascii="Times New Roman" w:hAnsi="Times New Roman" w:cs="Times New Roman"/>
          <w:color w:val="000000"/>
          <w:sz w:val="28"/>
          <w:szCs w:val="28"/>
        </w:rPr>
        <w:t xml:space="preserve"> класса Киселенко Анна</w:t>
      </w:r>
    </w:p>
    <w:p w:rsidR="001F2458" w:rsidRPr="001F2458" w:rsidRDefault="001F2458">
      <w:pPr>
        <w:pStyle w:val="a3"/>
        <w:spacing w:after="0" w:line="100" w:lineRule="atLeast"/>
        <w:jc w:val="center"/>
        <w:rPr>
          <w:rFonts w:ascii="Times New Roman" w:hAnsi="Times New Roman" w:cs="Times New Roman"/>
          <w:color w:val="000000"/>
          <w:sz w:val="28"/>
          <w:szCs w:val="28"/>
        </w:rPr>
      </w:pPr>
    </w:p>
    <w:p w:rsidR="001F2458" w:rsidRPr="001F2458" w:rsidRDefault="001F2458">
      <w:pPr>
        <w:pStyle w:val="a3"/>
        <w:spacing w:after="0" w:line="100" w:lineRule="atLeast"/>
        <w:jc w:val="center"/>
        <w:rPr>
          <w:rFonts w:ascii="Times New Roman" w:hAnsi="Times New Roman" w:cs="Times New Roman"/>
          <w:color w:val="000000"/>
          <w:sz w:val="28"/>
          <w:szCs w:val="28"/>
        </w:rPr>
      </w:pPr>
    </w:p>
    <w:p w:rsidR="001F2458" w:rsidRPr="001F2458" w:rsidRDefault="001F2458">
      <w:pPr>
        <w:pStyle w:val="a3"/>
        <w:spacing w:after="0" w:line="100" w:lineRule="atLeast"/>
        <w:jc w:val="center"/>
      </w:pPr>
      <w:r w:rsidRPr="001F2458">
        <w:rPr>
          <w:rFonts w:ascii="Times New Roman" w:hAnsi="Times New Roman" w:cs="Times New Roman"/>
          <w:color w:val="000000"/>
          <w:sz w:val="28"/>
          <w:szCs w:val="28"/>
        </w:rPr>
        <w:t>Научный руководитель: педагог-психолог Мирманова И.М.</w:t>
      </w:r>
    </w:p>
    <w:p w:rsidR="00943593" w:rsidRDefault="00943593">
      <w:pPr>
        <w:pStyle w:val="a3"/>
        <w:spacing w:after="0" w:line="100" w:lineRule="atLeast"/>
        <w:jc w:val="center"/>
      </w:pPr>
    </w:p>
    <w:p w:rsidR="00943593" w:rsidRDefault="00943593">
      <w:pPr>
        <w:pStyle w:val="a3"/>
        <w:spacing w:after="0" w:line="100" w:lineRule="atLeast"/>
        <w:jc w:val="center"/>
      </w:pPr>
    </w:p>
    <w:p w:rsidR="00943593" w:rsidRDefault="00943593">
      <w:pPr>
        <w:pStyle w:val="a3"/>
        <w:spacing w:after="0" w:line="100" w:lineRule="atLeast"/>
        <w:jc w:val="center"/>
      </w:pPr>
    </w:p>
    <w:p w:rsidR="00943593" w:rsidRDefault="00943593">
      <w:pPr>
        <w:pStyle w:val="a3"/>
        <w:spacing w:after="0" w:line="100" w:lineRule="atLeast"/>
        <w:jc w:val="center"/>
      </w:pPr>
    </w:p>
    <w:p w:rsidR="00943593" w:rsidRDefault="00943593">
      <w:pPr>
        <w:pStyle w:val="a3"/>
        <w:spacing w:after="0" w:line="100" w:lineRule="atLeast"/>
        <w:jc w:val="center"/>
      </w:pPr>
    </w:p>
    <w:p w:rsidR="00943593" w:rsidRDefault="00943593">
      <w:pPr>
        <w:pStyle w:val="a3"/>
        <w:spacing w:after="0" w:line="100" w:lineRule="atLeast"/>
        <w:jc w:val="center"/>
      </w:pPr>
    </w:p>
    <w:p w:rsidR="00943593" w:rsidRDefault="00943593">
      <w:pPr>
        <w:pStyle w:val="a3"/>
        <w:spacing w:after="0" w:line="100" w:lineRule="atLeast"/>
        <w:jc w:val="center"/>
      </w:pPr>
    </w:p>
    <w:p w:rsidR="00943593" w:rsidRDefault="00943593">
      <w:pPr>
        <w:pStyle w:val="a3"/>
        <w:spacing w:after="0" w:line="100" w:lineRule="atLeast"/>
        <w:jc w:val="center"/>
      </w:pPr>
    </w:p>
    <w:p w:rsidR="00943593" w:rsidRDefault="00943593">
      <w:pPr>
        <w:pStyle w:val="a3"/>
        <w:spacing w:after="0" w:line="100" w:lineRule="atLeast"/>
        <w:jc w:val="center"/>
      </w:pPr>
    </w:p>
    <w:p w:rsidR="00943593" w:rsidRDefault="00943593">
      <w:pPr>
        <w:pStyle w:val="a3"/>
        <w:spacing w:after="0" w:line="100" w:lineRule="atLeast"/>
        <w:jc w:val="center"/>
      </w:pPr>
    </w:p>
    <w:p w:rsidR="00943593" w:rsidRDefault="00943593">
      <w:pPr>
        <w:pStyle w:val="a3"/>
        <w:spacing w:after="0" w:line="100" w:lineRule="atLeast"/>
      </w:pPr>
    </w:p>
    <w:p w:rsidR="00943593" w:rsidRDefault="00943593">
      <w:pPr>
        <w:pStyle w:val="a3"/>
        <w:spacing w:after="0" w:line="100" w:lineRule="atLeast"/>
        <w:jc w:val="center"/>
      </w:pPr>
    </w:p>
    <w:p w:rsidR="00943593" w:rsidRDefault="00943593">
      <w:pPr>
        <w:pStyle w:val="a3"/>
        <w:spacing w:after="0" w:line="100" w:lineRule="atLeast"/>
        <w:jc w:val="center"/>
      </w:pPr>
    </w:p>
    <w:p w:rsidR="00943593" w:rsidRDefault="00943593">
      <w:pPr>
        <w:pStyle w:val="a3"/>
        <w:spacing w:after="0" w:line="100" w:lineRule="atLeast"/>
        <w:jc w:val="center"/>
      </w:pPr>
    </w:p>
    <w:p w:rsidR="00943593" w:rsidRDefault="00C9590C">
      <w:pPr>
        <w:pStyle w:val="a3"/>
        <w:spacing w:after="0" w:line="100" w:lineRule="atLeast"/>
        <w:jc w:val="center"/>
      </w:pPr>
      <w:r>
        <w:rPr>
          <w:rFonts w:ascii="Times New Roman" w:hAnsi="Times New Roman" w:cs="Times New Roman"/>
          <w:b/>
          <w:color w:val="000000"/>
          <w:sz w:val="28"/>
          <w:szCs w:val="28"/>
        </w:rPr>
        <w:pict>
          <v:rect id="shape_0" o:spid="_x0000_s1028" style="position:absolute;left:0;text-align:left;margin-left:222.9pt;margin-top:28.65pt;width:17.65pt;height:18.8pt;z-index:251656704" strokecolor="white">
            <v:fill color2="black"/>
            <v:stroke joinstyle="round"/>
          </v:rect>
        </w:pict>
      </w:r>
    </w:p>
    <w:p w:rsidR="00943593" w:rsidRDefault="00943593">
      <w:pPr>
        <w:pStyle w:val="a3"/>
        <w:spacing w:after="0" w:line="100" w:lineRule="atLeast"/>
        <w:jc w:val="center"/>
      </w:pPr>
    </w:p>
    <w:p w:rsidR="00943593" w:rsidRDefault="00943593">
      <w:pPr>
        <w:pStyle w:val="a3"/>
        <w:spacing w:after="0" w:line="100" w:lineRule="atLeast"/>
        <w:jc w:val="center"/>
      </w:pPr>
    </w:p>
    <w:p w:rsidR="00943593" w:rsidRDefault="00943593">
      <w:pPr>
        <w:pStyle w:val="a3"/>
        <w:spacing w:after="0" w:line="100" w:lineRule="atLeast"/>
        <w:jc w:val="center"/>
      </w:pPr>
    </w:p>
    <w:p w:rsidR="00943593" w:rsidRDefault="00943593">
      <w:pPr>
        <w:pStyle w:val="a3"/>
        <w:spacing w:after="0" w:line="100" w:lineRule="atLeast"/>
        <w:jc w:val="center"/>
      </w:pPr>
    </w:p>
    <w:p w:rsidR="00943593" w:rsidRDefault="00943593">
      <w:pPr>
        <w:pStyle w:val="a3"/>
        <w:spacing w:after="0" w:line="100" w:lineRule="atLeast"/>
        <w:jc w:val="center"/>
      </w:pPr>
    </w:p>
    <w:p w:rsidR="00943593" w:rsidRDefault="00943593">
      <w:pPr>
        <w:pStyle w:val="a3"/>
        <w:spacing w:after="0" w:line="100" w:lineRule="atLeast"/>
        <w:jc w:val="center"/>
      </w:pPr>
    </w:p>
    <w:p w:rsidR="001801A4" w:rsidRDefault="001801A4">
      <w:pPr>
        <w:pStyle w:val="a3"/>
        <w:spacing w:after="0" w:line="100" w:lineRule="atLeast"/>
        <w:jc w:val="center"/>
      </w:pPr>
    </w:p>
    <w:p w:rsidR="001801A4" w:rsidRDefault="001801A4">
      <w:pPr>
        <w:pStyle w:val="a3"/>
        <w:spacing w:after="0" w:line="100" w:lineRule="atLeast"/>
        <w:jc w:val="center"/>
      </w:pPr>
    </w:p>
    <w:p w:rsidR="001801A4" w:rsidRDefault="001801A4">
      <w:pPr>
        <w:pStyle w:val="a3"/>
        <w:spacing w:after="0" w:line="100" w:lineRule="atLeast"/>
        <w:jc w:val="center"/>
      </w:pPr>
    </w:p>
    <w:p w:rsidR="001801A4" w:rsidRDefault="001801A4">
      <w:pPr>
        <w:pStyle w:val="a3"/>
        <w:spacing w:after="0" w:line="100" w:lineRule="atLeast"/>
        <w:jc w:val="center"/>
      </w:pPr>
    </w:p>
    <w:p w:rsidR="001801A4" w:rsidRDefault="001801A4">
      <w:pPr>
        <w:pStyle w:val="a3"/>
        <w:spacing w:after="0" w:line="100" w:lineRule="atLeast"/>
        <w:jc w:val="center"/>
      </w:pPr>
    </w:p>
    <w:p w:rsidR="001801A4" w:rsidRDefault="001801A4">
      <w:pPr>
        <w:pStyle w:val="a3"/>
        <w:spacing w:after="0" w:line="100" w:lineRule="atLeast"/>
        <w:jc w:val="center"/>
      </w:pPr>
    </w:p>
    <w:p w:rsidR="00943593" w:rsidRDefault="00C9590C" w:rsidP="001F2458">
      <w:pPr>
        <w:pStyle w:val="a3"/>
        <w:spacing w:after="0" w:line="100" w:lineRule="atLeast"/>
        <w:jc w:val="both"/>
      </w:pPr>
      <w:r>
        <w:rPr>
          <w:rFonts w:ascii="Times New Roman" w:hAnsi="Times New Roman"/>
          <w:color w:val="000000"/>
          <w:sz w:val="28"/>
          <w:szCs w:val="28"/>
        </w:rPr>
        <w:pict>
          <v:rect id="_x0000_s1027" style="position:absolute;left:0;text-align:left;margin-left:321.65pt;margin-top:4.15pt;width:17.65pt;height:18.8pt;z-index:251657728" strokecolor="white">
            <v:fill color2="black"/>
            <v:stroke joinstyle="round"/>
          </v:rect>
        </w:pict>
      </w:r>
    </w:p>
    <w:p w:rsidR="00943593" w:rsidRDefault="00127ED7">
      <w:pPr>
        <w:pStyle w:val="a3"/>
        <w:spacing w:after="0" w:line="100" w:lineRule="atLeast"/>
        <w:jc w:val="center"/>
      </w:pPr>
      <w:r>
        <w:rPr>
          <w:rFonts w:ascii="Times New Roman" w:hAnsi="Times New Roman" w:cs="Times New Roman"/>
          <w:b/>
          <w:color w:val="000000"/>
          <w:sz w:val="28"/>
          <w:szCs w:val="28"/>
          <w:shd w:val="clear" w:color="auto" w:fill="FFFFFF"/>
        </w:rPr>
        <w:lastRenderedPageBreak/>
        <w:t>Содержание</w:t>
      </w:r>
    </w:p>
    <w:p w:rsidR="00943593" w:rsidRDefault="00DE43C5">
      <w:pPr>
        <w:pStyle w:val="a3"/>
        <w:spacing w:after="0" w:line="100" w:lineRule="atLeast"/>
        <w:jc w:val="both"/>
      </w:pPr>
      <w:r>
        <w:rPr>
          <w:rFonts w:ascii="Times New Roman" w:hAnsi="Times New Roman" w:cs="Times New Roman"/>
          <w:color w:val="000000"/>
          <w:sz w:val="28"/>
          <w:szCs w:val="28"/>
          <w:shd w:val="clear" w:color="auto" w:fill="FFFFFF"/>
        </w:rPr>
        <w:t xml:space="preserve"> </w:t>
      </w:r>
      <w:r w:rsidR="00127ED7">
        <w:rPr>
          <w:rFonts w:ascii="Times New Roman" w:hAnsi="Times New Roman" w:cs="Times New Roman"/>
          <w:color w:val="000000"/>
          <w:sz w:val="28"/>
          <w:szCs w:val="28"/>
          <w:shd w:val="clear" w:color="auto" w:fill="FFFFFF"/>
        </w:rPr>
        <w:t xml:space="preserve">  Введен</w:t>
      </w:r>
      <w:r w:rsidR="001801A4">
        <w:rPr>
          <w:rFonts w:ascii="Times New Roman" w:hAnsi="Times New Roman" w:cs="Times New Roman"/>
          <w:color w:val="000000"/>
          <w:sz w:val="28"/>
          <w:szCs w:val="28"/>
          <w:shd w:val="clear" w:color="auto" w:fill="FFFFFF"/>
        </w:rPr>
        <w:t>ие………………………………………………………………………….3</w:t>
      </w:r>
    </w:p>
    <w:p w:rsidR="00943593" w:rsidRDefault="00127ED7">
      <w:pPr>
        <w:pStyle w:val="a3"/>
        <w:spacing w:after="0" w:line="100" w:lineRule="atLeast"/>
        <w:jc w:val="both"/>
      </w:pPr>
      <w:r>
        <w:rPr>
          <w:rFonts w:ascii="Times New Roman" w:hAnsi="Times New Roman" w:cs="Times New Roman"/>
          <w:color w:val="000000"/>
          <w:sz w:val="28"/>
          <w:szCs w:val="28"/>
          <w:shd w:val="clear" w:color="auto" w:fill="FFFFFF"/>
        </w:rPr>
        <w:t xml:space="preserve">   </w:t>
      </w:r>
      <w:r w:rsidR="001F2458">
        <w:rPr>
          <w:rFonts w:ascii="Times New Roman" w:hAnsi="Times New Roman" w:cs="Times New Roman"/>
          <w:color w:val="000000"/>
          <w:sz w:val="28"/>
          <w:szCs w:val="28"/>
          <w:shd w:val="clear" w:color="auto" w:fill="FFFFFF"/>
        </w:rPr>
        <w:t xml:space="preserve"> 1. </w:t>
      </w:r>
      <w:r w:rsidR="00A87BA2">
        <w:rPr>
          <w:rFonts w:ascii="Times New Roman" w:hAnsi="Times New Roman" w:cs="Times New Roman"/>
          <w:color w:val="000000"/>
          <w:sz w:val="28"/>
          <w:szCs w:val="28"/>
          <w:shd w:val="clear" w:color="auto" w:fill="FFFFFF"/>
        </w:rPr>
        <w:t>Понятие работоспособности……………………………………………</w:t>
      </w:r>
      <w:r w:rsidR="00DE43C5">
        <w:rPr>
          <w:rFonts w:ascii="Times New Roman" w:hAnsi="Times New Roman" w:cs="Times New Roman"/>
          <w:color w:val="000000"/>
          <w:sz w:val="28"/>
          <w:szCs w:val="28"/>
          <w:shd w:val="clear" w:color="auto" w:fill="FFFFFF"/>
        </w:rPr>
        <w:t>.</w:t>
      </w:r>
      <w:r w:rsidR="00A87BA2">
        <w:rPr>
          <w:rFonts w:ascii="Times New Roman" w:hAnsi="Times New Roman" w:cs="Times New Roman"/>
          <w:color w:val="000000"/>
          <w:sz w:val="28"/>
          <w:szCs w:val="28"/>
          <w:shd w:val="clear" w:color="auto" w:fill="FFFFFF"/>
        </w:rPr>
        <w:t>….5</w:t>
      </w:r>
    </w:p>
    <w:p w:rsidR="00943593" w:rsidRDefault="001F2458">
      <w:pPr>
        <w:pStyle w:val="a3"/>
        <w:spacing w:after="0" w:line="100" w:lineRule="atLeast"/>
        <w:jc w:val="both"/>
      </w:pPr>
      <w:r>
        <w:rPr>
          <w:rFonts w:ascii="Times New Roman" w:hAnsi="Times New Roman" w:cs="Times New Roman"/>
          <w:color w:val="000000"/>
          <w:sz w:val="28"/>
          <w:szCs w:val="28"/>
          <w:shd w:val="clear" w:color="auto" w:fill="FFFFFF"/>
        </w:rPr>
        <w:t xml:space="preserve">    </w:t>
      </w:r>
      <w:r w:rsidR="00A87BA2">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w:t>
      </w:r>
      <w:r w:rsidR="00127ED7">
        <w:rPr>
          <w:rFonts w:ascii="Times New Roman" w:hAnsi="Times New Roman" w:cs="Times New Roman"/>
          <w:color w:val="000000"/>
          <w:sz w:val="28"/>
          <w:szCs w:val="28"/>
          <w:shd w:val="clear" w:color="auto" w:fill="FFFFFF"/>
        </w:rPr>
        <w:t xml:space="preserve"> Утомление – как следствие сн</w:t>
      </w:r>
      <w:r w:rsidR="00A87BA2">
        <w:rPr>
          <w:rFonts w:ascii="Times New Roman" w:hAnsi="Times New Roman" w:cs="Times New Roman"/>
          <w:color w:val="000000"/>
          <w:sz w:val="28"/>
          <w:szCs w:val="28"/>
          <w:shd w:val="clear" w:color="auto" w:fill="FFFFFF"/>
        </w:rPr>
        <w:t>ижения работоспособности……………</w:t>
      </w:r>
      <w:r w:rsidR="00DE43C5">
        <w:rPr>
          <w:rFonts w:ascii="Times New Roman" w:hAnsi="Times New Roman" w:cs="Times New Roman"/>
          <w:color w:val="000000"/>
          <w:sz w:val="28"/>
          <w:szCs w:val="28"/>
          <w:shd w:val="clear" w:color="auto" w:fill="FFFFFF"/>
        </w:rPr>
        <w:t>…</w:t>
      </w:r>
      <w:r w:rsidR="00A87BA2">
        <w:rPr>
          <w:rFonts w:ascii="Times New Roman" w:hAnsi="Times New Roman" w:cs="Times New Roman"/>
          <w:color w:val="000000"/>
          <w:sz w:val="28"/>
          <w:szCs w:val="28"/>
          <w:shd w:val="clear" w:color="auto" w:fill="FFFFFF"/>
        </w:rPr>
        <w:t>7</w:t>
      </w:r>
    </w:p>
    <w:p w:rsidR="00943593" w:rsidRDefault="001F2458">
      <w:pPr>
        <w:pStyle w:val="a3"/>
        <w:spacing w:after="0" w:line="100" w:lineRule="atLeast"/>
        <w:jc w:val="both"/>
      </w:pPr>
      <w:r>
        <w:rPr>
          <w:rFonts w:ascii="Times New Roman" w:hAnsi="Times New Roman" w:cs="Times New Roman"/>
          <w:color w:val="000000"/>
          <w:sz w:val="28"/>
          <w:szCs w:val="28"/>
          <w:shd w:val="clear" w:color="auto" w:fill="FFFFFF"/>
        </w:rPr>
        <w:t xml:space="preserve">    3.</w:t>
      </w:r>
      <w:r w:rsidR="00127ED7">
        <w:rPr>
          <w:rFonts w:ascii="Times New Roman" w:hAnsi="Times New Roman" w:cs="Times New Roman"/>
          <w:color w:val="000000"/>
          <w:sz w:val="28"/>
          <w:szCs w:val="28"/>
          <w:shd w:val="clear" w:color="auto" w:fill="FFFFFF"/>
        </w:rPr>
        <w:t xml:space="preserve"> Основные факторы, влияющие на </w:t>
      </w:r>
      <w:r w:rsidR="00A87BA2">
        <w:rPr>
          <w:rFonts w:ascii="Times New Roman" w:hAnsi="Times New Roman" w:cs="Times New Roman"/>
          <w:color w:val="000000"/>
          <w:sz w:val="28"/>
          <w:szCs w:val="28"/>
          <w:shd w:val="clear" w:color="auto" w:fill="FFFFFF"/>
        </w:rPr>
        <w:t>физическую работоспособность…</w:t>
      </w:r>
      <w:r w:rsidR="00127ED7">
        <w:rPr>
          <w:rFonts w:ascii="Times New Roman" w:hAnsi="Times New Roman" w:cs="Times New Roman"/>
          <w:color w:val="000000"/>
          <w:sz w:val="28"/>
          <w:szCs w:val="28"/>
          <w:shd w:val="clear" w:color="auto" w:fill="FFFFFF"/>
        </w:rPr>
        <w:t>..</w:t>
      </w:r>
      <w:r w:rsidR="00A87BA2">
        <w:rPr>
          <w:rFonts w:ascii="Times New Roman" w:hAnsi="Times New Roman" w:cs="Times New Roman"/>
          <w:color w:val="000000"/>
          <w:sz w:val="28"/>
          <w:szCs w:val="28"/>
          <w:shd w:val="clear" w:color="auto" w:fill="FFFFFF"/>
        </w:rPr>
        <w:t>.</w:t>
      </w:r>
      <w:r w:rsidR="00DE43C5">
        <w:rPr>
          <w:rFonts w:ascii="Times New Roman" w:hAnsi="Times New Roman" w:cs="Times New Roman"/>
          <w:color w:val="000000"/>
          <w:sz w:val="28"/>
          <w:szCs w:val="28"/>
          <w:shd w:val="clear" w:color="auto" w:fill="FFFFFF"/>
        </w:rPr>
        <w:t>.</w:t>
      </w:r>
      <w:r w:rsidR="00A87BA2">
        <w:rPr>
          <w:rFonts w:ascii="Times New Roman" w:hAnsi="Times New Roman" w:cs="Times New Roman"/>
          <w:color w:val="000000"/>
          <w:sz w:val="28"/>
          <w:szCs w:val="28"/>
          <w:shd w:val="clear" w:color="auto" w:fill="FFFFFF"/>
        </w:rPr>
        <w:t>8</w:t>
      </w:r>
    </w:p>
    <w:p w:rsidR="00943593" w:rsidRDefault="001F2458">
      <w:pPr>
        <w:pStyle w:val="a3"/>
        <w:spacing w:after="0" w:line="100" w:lineRule="atLeast"/>
        <w:jc w:val="both"/>
      </w:pPr>
      <w:r>
        <w:rPr>
          <w:rFonts w:ascii="Times New Roman" w:hAnsi="Times New Roman" w:cs="Times New Roman"/>
          <w:bCs/>
          <w:color w:val="000000"/>
          <w:sz w:val="28"/>
          <w:szCs w:val="28"/>
          <w:shd w:val="clear" w:color="auto" w:fill="FFFFFF"/>
        </w:rPr>
        <w:t xml:space="preserve">    4. </w:t>
      </w:r>
      <w:r w:rsidR="00127ED7">
        <w:rPr>
          <w:rFonts w:ascii="Times New Roman" w:hAnsi="Times New Roman" w:cs="Times New Roman"/>
          <w:bCs/>
          <w:color w:val="000000"/>
          <w:sz w:val="28"/>
          <w:szCs w:val="28"/>
          <w:shd w:val="clear" w:color="auto" w:fill="FFFFFF"/>
        </w:rPr>
        <w:t xml:space="preserve">Современные методики повышения физической работоспособности </w:t>
      </w:r>
      <w:r w:rsidR="00DE43C5">
        <w:rPr>
          <w:rFonts w:ascii="Times New Roman" w:hAnsi="Times New Roman" w:cs="Times New Roman"/>
          <w:bCs/>
          <w:color w:val="000000"/>
          <w:sz w:val="28"/>
          <w:szCs w:val="28"/>
          <w:shd w:val="clear" w:color="auto" w:fill="FFFFFF"/>
        </w:rPr>
        <w:t xml:space="preserve"> </w:t>
      </w:r>
      <w:r w:rsidR="00127ED7">
        <w:rPr>
          <w:rFonts w:ascii="Times New Roman" w:hAnsi="Times New Roman" w:cs="Times New Roman"/>
          <w:bCs/>
          <w:color w:val="000000"/>
          <w:sz w:val="28"/>
          <w:szCs w:val="28"/>
          <w:shd w:val="clear" w:color="auto" w:fill="FFFFFF"/>
        </w:rPr>
        <w:t>человека …………………………………………………………………………...9</w:t>
      </w:r>
    </w:p>
    <w:p w:rsidR="00943593" w:rsidRDefault="001F2458">
      <w:pPr>
        <w:pStyle w:val="a3"/>
        <w:spacing w:after="0" w:line="100" w:lineRule="atLeast"/>
        <w:jc w:val="both"/>
      </w:pPr>
      <w:r>
        <w:rPr>
          <w:rFonts w:ascii="Times New Roman" w:hAnsi="Times New Roman" w:cs="Times New Roman"/>
          <w:color w:val="000000"/>
          <w:sz w:val="28"/>
          <w:szCs w:val="28"/>
          <w:shd w:val="clear" w:color="auto" w:fill="FFFFFF"/>
        </w:rPr>
        <w:t xml:space="preserve">    5.</w:t>
      </w:r>
      <w:r w:rsidR="00127ED7">
        <w:rPr>
          <w:rFonts w:ascii="Times New Roman" w:hAnsi="Times New Roman" w:cs="Times New Roman"/>
          <w:color w:val="000000"/>
          <w:sz w:val="28"/>
          <w:szCs w:val="28"/>
          <w:shd w:val="clear" w:color="auto" w:fill="FFFFFF"/>
        </w:rPr>
        <w:t xml:space="preserve"> Характеристика обследованного контингента………………………….</w:t>
      </w:r>
      <w:r w:rsidR="00DE43C5">
        <w:rPr>
          <w:rFonts w:ascii="Times New Roman" w:hAnsi="Times New Roman" w:cs="Times New Roman"/>
          <w:color w:val="000000"/>
          <w:sz w:val="28"/>
          <w:szCs w:val="28"/>
          <w:shd w:val="clear" w:color="auto" w:fill="FFFFFF"/>
        </w:rPr>
        <w:t>..</w:t>
      </w:r>
      <w:r w:rsidR="00127ED7">
        <w:rPr>
          <w:rFonts w:ascii="Times New Roman" w:hAnsi="Times New Roman" w:cs="Times New Roman"/>
          <w:color w:val="000000"/>
          <w:sz w:val="28"/>
          <w:szCs w:val="28"/>
          <w:shd w:val="clear" w:color="auto" w:fill="FFFFFF"/>
        </w:rPr>
        <w:t>11</w:t>
      </w:r>
    </w:p>
    <w:p w:rsidR="00943593" w:rsidRDefault="001F2458">
      <w:pPr>
        <w:pStyle w:val="a3"/>
        <w:spacing w:after="0" w:line="100" w:lineRule="atLeast"/>
        <w:jc w:val="both"/>
      </w:pPr>
      <w:r>
        <w:rPr>
          <w:rFonts w:ascii="Times New Roman" w:hAnsi="Times New Roman" w:cs="Times New Roman"/>
          <w:color w:val="000000"/>
          <w:sz w:val="28"/>
          <w:szCs w:val="28"/>
          <w:shd w:val="clear" w:color="auto" w:fill="FFFFFF"/>
        </w:rPr>
        <w:t xml:space="preserve">    6.</w:t>
      </w:r>
      <w:r w:rsidR="00127ED7">
        <w:rPr>
          <w:rFonts w:ascii="Times New Roman" w:hAnsi="Times New Roman" w:cs="Times New Roman"/>
          <w:color w:val="000000"/>
          <w:sz w:val="28"/>
          <w:szCs w:val="28"/>
          <w:shd w:val="clear" w:color="auto" w:fill="FFFFFF"/>
        </w:rPr>
        <w:t xml:space="preserve"> Анкетирование…………………………………………………………….</w:t>
      </w:r>
      <w:r w:rsidR="00DE43C5">
        <w:rPr>
          <w:rFonts w:ascii="Times New Roman" w:hAnsi="Times New Roman" w:cs="Times New Roman"/>
          <w:color w:val="000000"/>
          <w:sz w:val="28"/>
          <w:szCs w:val="28"/>
          <w:shd w:val="clear" w:color="auto" w:fill="FFFFFF"/>
        </w:rPr>
        <w:t>..</w:t>
      </w:r>
      <w:r w:rsidR="00127ED7">
        <w:rPr>
          <w:rFonts w:ascii="Times New Roman" w:hAnsi="Times New Roman" w:cs="Times New Roman"/>
          <w:color w:val="000000"/>
          <w:sz w:val="28"/>
          <w:szCs w:val="28"/>
          <w:shd w:val="clear" w:color="auto" w:fill="FFFFFF"/>
        </w:rPr>
        <w:t>11</w:t>
      </w:r>
    </w:p>
    <w:p w:rsidR="00943593" w:rsidRDefault="001F2458">
      <w:pPr>
        <w:pStyle w:val="a3"/>
        <w:spacing w:after="0" w:line="100" w:lineRule="atLeast"/>
        <w:jc w:val="both"/>
      </w:pPr>
      <w:r>
        <w:rPr>
          <w:rFonts w:ascii="Times New Roman" w:hAnsi="Times New Roman" w:cs="Times New Roman"/>
          <w:color w:val="000000"/>
          <w:sz w:val="28"/>
          <w:szCs w:val="28"/>
          <w:shd w:val="clear" w:color="auto" w:fill="FFFFFF"/>
        </w:rPr>
        <w:t xml:space="preserve">    7.</w:t>
      </w:r>
      <w:r w:rsidR="00127ED7">
        <w:rPr>
          <w:rFonts w:ascii="Times New Roman" w:hAnsi="Times New Roman" w:cs="Times New Roman"/>
          <w:color w:val="000000"/>
          <w:sz w:val="28"/>
          <w:szCs w:val="28"/>
          <w:shd w:val="clear" w:color="auto" w:fill="FFFFFF"/>
        </w:rPr>
        <w:t>Методы определения физической работоспособности………………..</w:t>
      </w:r>
      <w:r w:rsidR="00DE43C5">
        <w:rPr>
          <w:rFonts w:ascii="Times New Roman" w:hAnsi="Times New Roman" w:cs="Times New Roman"/>
          <w:color w:val="000000"/>
          <w:sz w:val="28"/>
          <w:szCs w:val="28"/>
          <w:shd w:val="clear" w:color="auto" w:fill="FFFFFF"/>
        </w:rPr>
        <w:t>.</w:t>
      </w:r>
      <w:r w:rsidR="00127ED7">
        <w:rPr>
          <w:rFonts w:ascii="Times New Roman" w:hAnsi="Times New Roman" w:cs="Times New Roman"/>
          <w:color w:val="000000"/>
          <w:sz w:val="28"/>
          <w:szCs w:val="28"/>
          <w:shd w:val="clear" w:color="auto" w:fill="FFFFFF"/>
        </w:rPr>
        <w:t>...</w:t>
      </w:r>
      <w:r w:rsidR="00DE43C5">
        <w:rPr>
          <w:rFonts w:ascii="Times New Roman" w:hAnsi="Times New Roman" w:cs="Times New Roman"/>
          <w:color w:val="000000"/>
          <w:sz w:val="28"/>
          <w:szCs w:val="28"/>
          <w:shd w:val="clear" w:color="auto" w:fill="FFFFFF"/>
        </w:rPr>
        <w:t>14</w:t>
      </w:r>
    </w:p>
    <w:p w:rsidR="00943593" w:rsidRDefault="00DE43C5">
      <w:pPr>
        <w:pStyle w:val="a3"/>
        <w:spacing w:after="0" w:line="100" w:lineRule="atLeast"/>
        <w:jc w:val="both"/>
      </w:pPr>
      <w:r>
        <w:rPr>
          <w:rFonts w:ascii="Times New Roman" w:hAnsi="Times New Roman" w:cs="Times New Roman"/>
          <w:color w:val="000000"/>
          <w:sz w:val="28"/>
          <w:szCs w:val="28"/>
          <w:shd w:val="clear" w:color="auto" w:fill="FFFFFF"/>
        </w:rPr>
        <w:t xml:space="preserve">    </w:t>
      </w:r>
      <w:r w:rsidR="001F2458">
        <w:rPr>
          <w:rFonts w:ascii="Times New Roman" w:hAnsi="Times New Roman" w:cs="Times New Roman"/>
          <w:color w:val="000000"/>
          <w:sz w:val="28"/>
          <w:szCs w:val="28"/>
          <w:shd w:val="clear" w:color="auto" w:fill="FFFFFF"/>
        </w:rPr>
        <w:t>8. Результаты исследовани</w:t>
      </w:r>
      <w:r>
        <w:rPr>
          <w:rFonts w:ascii="Times New Roman" w:hAnsi="Times New Roman" w:cs="Times New Roman"/>
          <w:color w:val="000000"/>
          <w:sz w:val="28"/>
          <w:szCs w:val="28"/>
          <w:shd w:val="clear" w:color="auto" w:fill="FFFFFF"/>
        </w:rPr>
        <w:t>я</w:t>
      </w:r>
      <w:r w:rsidR="00127ED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127ED7">
        <w:rPr>
          <w:rFonts w:ascii="Times New Roman" w:hAnsi="Times New Roman" w:cs="Times New Roman"/>
          <w:color w:val="000000"/>
          <w:sz w:val="28"/>
          <w:szCs w:val="28"/>
          <w:shd w:val="clear" w:color="auto" w:fill="FFFFFF"/>
        </w:rPr>
        <w:t>15</w:t>
      </w:r>
    </w:p>
    <w:p w:rsidR="00943593" w:rsidRDefault="00127ED7">
      <w:pPr>
        <w:pStyle w:val="a3"/>
        <w:spacing w:after="0" w:line="100" w:lineRule="atLeast"/>
        <w:jc w:val="both"/>
      </w:pPr>
      <w:r>
        <w:rPr>
          <w:rFonts w:ascii="Times New Roman" w:hAnsi="Times New Roman" w:cs="Times New Roman"/>
          <w:color w:val="000000"/>
          <w:sz w:val="28"/>
          <w:szCs w:val="28"/>
          <w:shd w:val="clear" w:color="auto" w:fill="FFFFFF"/>
        </w:rPr>
        <w:t>Заключение……………………………………………………………………….18</w:t>
      </w:r>
    </w:p>
    <w:p w:rsidR="00943593" w:rsidRDefault="00127ED7">
      <w:pPr>
        <w:pStyle w:val="a3"/>
        <w:spacing w:after="0" w:line="100" w:lineRule="atLeast"/>
        <w:jc w:val="both"/>
      </w:pPr>
      <w:r>
        <w:rPr>
          <w:rFonts w:ascii="Times New Roman" w:hAnsi="Times New Roman" w:cs="Times New Roman"/>
          <w:color w:val="000000"/>
          <w:sz w:val="28"/>
          <w:szCs w:val="28"/>
          <w:shd w:val="clear" w:color="auto" w:fill="FFFFFF"/>
        </w:rPr>
        <w:t>Список использованной литературы…………………………………………...19</w:t>
      </w:r>
    </w:p>
    <w:p w:rsidR="00943593" w:rsidRDefault="00943593">
      <w:pPr>
        <w:pStyle w:val="a3"/>
        <w:spacing w:after="0" w:line="100" w:lineRule="atLeast"/>
      </w:pPr>
    </w:p>
    <w:p w:rsidR="00943593" w:rsidRDefault="00943593">
      <w:pPr>
        <w:pStyle w:val="a3"/>
        <w:spacing w:after="0" w:line="100" w:lineRule="atLeast"/>
      </w:pPr>
    </w:p>
    <w:p w:rsidR="00943593" w:rsidRDefault="00943593">
      <w:pPr>
        <w:pStyle w:val="a3"/>
        <w:spacing w:after="0" w:line="100" w:lineRule="atLeast"/>
      </w:pPr>
    </w:p>
    <w:p w:rsidR="00943593" w:rsidRDefault="00943593">
      <w:pPr>
        <w:pStyle w:val="a3"/>
        <w:spacing w:after="0" w:line="100" w:lineRule="atLeast"/>
      </w:pPr>
    </w:p>
    <w:p w:rsidR="00943593" w:rsidRDefault="00943593">
      <w:pPr>
        <w:pStyle w:val="a3"/>
        <w:spacing w:after="0" w:line="100" w:lineRule="atLeast"/>
      </w:pPr>
    </w:p>
    <w:p w:rsidR="00943593" w:rsidRDefault="00943593">
      <w:pPr>
        <w:pStyle w:val="a3"/>
        <w:spacing w:after="0" w:line="100" w:lineRule="atLeast"/>
      </w:pPr>
    </w:p>
    <w:p w:rsidR="00943593" w:rsidRDefault="00943593">
      <w:pPr>
        <w:pStyle w:val="a3"/>
        <w:spacing w:after="0" w:line="100" w:lineRule="atLeast"/>
      </w:pPr>
    </w:p>
    <w:p w:rsidR="00943593" w:rsidRDefault="00943593">
      <w:pPr>
        <w:pStyle w:val="a3"/>
        <w:spacing w:after="0" w:line="100" w:lineRule="atLeast"/>
      </w:pPr>
    </w:p>
    <w:p w:rsidR="00943593" w:rsidRDefault="00943593">
      <w:pPr>
        <w:pStyle w:val="a3"/>
        <w:spacing w:after="0" w:line="100" w:lineRule="atLeast"/>
      </w:pPr>
    </w:p>
    <w:p w:rsidR="00943593" w:rsidRDefault="00943593">
      <w:pPr>
        <w:pStyle w:val="a3"/>
        <w:spacing w:after="0" w:line="100" w:lineRule="atLeast"/>
      </w:pPr>
    </w:p>
    <w:p w:rsidR="00943593" w:rsidRDefault="00943593">
      <w:pPr>
        <w:pStyle w:val="a3"/>
        <w:spacing w:after="0" w:line="100" w:lineRule="atLeast"/>
      </w:pPr>
    </w:p>
    <w:p w:rsidR="00943593" w:rsidRDefault="00943593">
      <w:pPr>
        <w:pStyle w:val="a3"/>
        <w:spacing w:after="0" w:line="100" w:lineRule="atLeast"/>
      </w:pPr>
    </w:p>
    <w:p w:rsidR="00943593" w:rsidRDefault="00943593">
      <w:pPr>
        <w:pStyle w:val="a3"/>
        <w:spacing w:after="0" w:line="100" w:lineRule="atLeast"/>
      </w:pPr>
    </w:p>
    <w:p w:rsidR="00943593" w:rsidRDefault="00943593">
      <w:pPr>
        <w:pStyle w:val="a3"/>
        <w:spacing w:after="0" w:line="100" w:lineRule="atLeast"/>
      </w:pPr>
    </w:p>
    <w:p w:rsidR="00943593" w:rsidRDefault="00943593">
      <w:pPr>
        <w:pStyle w:val="a3"/>
        <w:spacing w:after="0" w:line="100" w:lineRule="atLeast"/>
      </w:pPr>
    </w:p>
    <w:p w:rsidR="00943593" w:rsidRDefault="00943593">
      <w:pPr>
        <w:pStyle w:val="a3"/>
        <w:spacing w:after="0" w:line="100" w:lineRule="atLeast"/>
      </w:pPr>
    </w:p>
    <w:p w:rsidR="001801A4" w:rsidRDefault="001801A4">
      <w:pPr>
        <w:pStyle w:val="a3"/>
        <w:spacing w:after="0" w:line="100" w:lineRule="atLeast"/>
      </w:pPr>
    </w:p>
    <w:p w:rsidR="001801A4" w:rsidRDefault="001801A4">
      <w:pPr>
        <w:pStyle w:val="a3"/>
        <w:spacing w:after="0" w:line="100" w:lineRule="atLeast"/>
      </w:pPr>
    </w:p>
    <w:p w:rsidR="001801A4" w:rsidRDefault="001801A4">
      <w:pPr>
        <w:pStyle w:val="a3"/>
        <w:spacing w:after="0" w:line="100" w:lineRule="atLeast"/>
      </w:pPr>
    </w:p>
    <w:p w:rsidR="001801A4" w:rsidRDefault="001801A4">
      <w:pPr>
        <w:pStyle w:val="a3"/>
        <w:spacing w:after="0" w:line="100" w:lineRule="atLeast"/>
      </w:pPr>
    </w:p>
    <w:p w:rsidR="001801A4" w:rsidRDefault="001801A4">
      <w:pPr>
        <w:pStyle w:val="a3"/>
        <w:spacing w:after="0" w:line="100" w:lineRule="atLeast"/>
      </w:pPr>
    </w:p>
    <w:p w:rsidR="001801A4" w:rsidRDefault="001801A4">
      <w:pPr>
        <w:pStyle w:val="a3"/>
        <w:spacing w:after="0" w:line="100" w:lineRule="atLeast"/>
      </w:pPr>
    </w:p>
    <w:p w:rsidR="001801A4" w:rsidRDefault="001801A4">
      <w:pPr>
        <w:pStyle w:val="a3"/>
        <w:spacing w:after="0" w:line="100" w:lineRule="atLeast"/>
      </w:pPr>
    </w:p>
    <w:p w:rsidR="001801A4" w:rsidRDefault="001801A4">
      <w:pPr>
        <w:pStyle w:val="a3"/>
        <w:spacing w:after="0" w:line="100" w:lineRule="atLeast"/>
      </w:pPr>
    </w:p>
    <w:p w:rsidR="001801A4" w:rsidRDefault="001801A4">
      <w:pPr>
        <w:pStyle w:val="a3"/>
        <w:spacing w:after="0" w:line="100" w:lineRule="atLeast"/>
      </w:pPr>
    </w:p>
    <w:p w:rsidR="001801A4" w:rsidRDefault="001801A4">
      <w:pPr>
        <w:pStyle w:val="a3"/>
        <w:spacing w:after="0" w:line="100" w:lineRule="atLeast"/>
      </w:pPr>
    </w:p>
    <w:p w:rsidR="001801A4" w:rsidRDefault="001801A4">
      <w:pPr>
        <w:pStyle w:val="a3"/>
        <w:spacing w:after="0" w:line="100" w:lineRule="atLeast"/>
      </w:pPr>
    </w:p>
    <w:p w:rsidR="001801A4" w:rsidRDefault="001801A4">
      <w:pPr>
        <w:pStyle w:val="a3"/>
        <w:spacing w:after="0" w:line="100" w:lineRule="atLeast"/>
      </w:pPr>
    </w:p>
    <w:p w:rsidR="00127ED7" w:rsidRDefault="00127ED7">
      <w:pPr>
        <w:pStyle w:val="a3"/>
        <w:spacing w:after="0" w:line="100" w:lineRule="atLeast"/>
      </w:pPr>
    </w:p>
    <w:p w:rsidR="00127ED7" w:rsidRDefault="00127ED7">
      <w:pPr>
        <w:pStyle w:val="a3"/>
        <w:spacing w:after="0" w:line="100" w:lineRule="atLeast"/>
      </w:pPr>
    </w:p>
    <w:p w:rsidR="001F2458" w:rsidRDefault="001F2458">
      <w:pPr>
        <w:pStyle w:val="a3"/>
        <w:spacing w:after="0" w:line="100" w:lineRule="atLeast"/>
      </w:pPr>
    </w:p>
    <w:p w:rsidR="00943593" w:rsidRDefault="00943593">
      <w:pPr>
        <w:pStyle w:val="a3"/>
        <w:spacing w:after="0" w:line="100" w:lineRule="atLeast"/>
      </w:pPr>
    </w:p>
    <w:p w:rsidR="001F2458" w:rsidRDefault="001F2458" w:rsidP="00DE43C5">
      <w:pPr>
        <w:pStyle w:val="a3"/>
        <w:spacing w:after="0" w:line="360" w:lineRule="auto"/>
        <w:rPr>
          <w:rFonts w:ascii="Times New Roman" w:hAnsi="Times New Roman" w:cs="Times New Roman"/>
          <w:b/>
          <w:color w:val="000000"/>
          <w:sz w:val="28"/>
          <w:szCs w:val="28"/>
        </w:rPr>
      </w:pPr>
    </w:p>
    <w:p w:rsidR="00DE43C5" w:rsidRDefault="00DE43C5" w:rsidP="00DE43C5">
      <w:pPr>
        <w:pStyle w:val="a3"/>
        <w:spacing w:after="0" w:line="360" w:lineRule="auto"/>
        <w:rPr>
          <w:rFonts w:ascii="Times New Roman" w:hAnsi="Times New Roman" w:cs="Times New Roman"/>
          <w:b/>
          <w:color w:val="000000"/>
          <w:sz w:val="28"/>
          <w:szCs w:val="28"/>
        </w:rPr>
      </w:pPr>
    </w:p>
    <w:p w:rsidR="0016439F" w:rsidRDefault="0016439F" w:rsidP="00DE43C5">
      <w:pPr>
        <w:pStyle w:val="a3"/>
        <w:spacing w:after="0" w:line="360" w:lineRule="auto"/>
        <w:jc w:val="center"/>
        <w:rPr>
          <w:rFonts w:ascii="Times New Roman" w:hAnsi="Times New Roman" w:cs="Times New Roman"/>
          <w:b/>
          <w:color w:val="000000"/>
          <w:sz w:val="28"/>
          <w:szCs w:val="28"/>
        </w:rPr>
      </w:pPr>
    </w:p>
    <w:p w:rsidR="00943593" w:rsidRDefault="00127ED7" w:rsidP="00DE43C5">
      <w:pPr>
        <w:pStyle w:val="a3"/>
        <w:spacing w:after="0" w:line="360" w:lineRule="auto"/>
        <w:jc w:val="center"/>
      </w:pPr>
      <w:r>
        <w:rPr>
          <w:rFonts w:ascii="Times New Roman" w:hAnsi="Times New Roman" w:cs="Times New Roman"/>
          <w:b/>
          <w:color w:val="000000"/>
          <w:sz w:val="28"/>
          <w:szCs w:val="28"/>
        </w:rPr>
        <w:lastRenderedPageBreak/>
        <w:t>Введение</w:t>
      </w:r>
    </w:p>
    <w:p w:rsidR="00943593" w:rsidRDefault="00127ED7" w:rsidP="001F2458">
      <w:pPr>
        <w:pStyle w:val="a3"/>
        <w:spacing w:after="0" w:line="360" w:lineRule="auto"/>
        <w:jc w:val="both"/>
      </w:pPr>
      <w:r>
        <w:rPr>
          <w:rFonts w:ascii="Times New Roman" w:hAnsi="Times New Roman" w:cs="Times New Roman"/>
          <w:b/>
          <w:color w:val="000000"/>
          <w:sz w:val="28"/>
          <w:szCs w:val="28"/>
        </w:rPr>
        <w:t>Актуальность.</w:t>
      </w:r>
      <w:r>
        <w:rPr>
          <w:rFonts w:ascii="Times New Roman" w:hAnsi="Times New Roman" w:cs="Times New Roman"/>
          <w:color w:val="000000"/>
          <w:sz w:val="28"/>
          <w:szCs w:val="28"/>
        </w:rPr>
        <w:t xml:space="preserve"> Качественная подготовка молодых специалистов предполагает, прежде всего, повышение качества и эффективности всего процесса обучения в школе. Важным условием, определяющим эффективность учебного процесса, является высокий уровень умственной и физической работоспособности учеников, а также учебно-трудовая активность. Высокий уровень умственной и физической работоспособности в процессе учебной деятельности учащихся обусловливается многими внешними и внутренними факторами. Среди них большую роль играет правильная организация учебного труда школьников, включающая в себя, как обязательный элемент, занятия физической культурой и спортом.</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 xml:space="preserve">Выполнение любой работы в течение продолжительного времени сопровождается утомлением организма, проявляемым в снижении работоспособности человека. </w:t>
      </w:r>
    </w:p>
    <w:p w:rsidR="00943593" w:rsidRDefault="00127ED7" w:rsidP="001F2458">
      <w:pPr>
        <w:pStyle w:val="a3"/>
        <w:spacing w:after="0" w:line="360" w:lineRule="auto"/>
        <w:ind w:firstLine="708"/>
        <w:jc w:val="both"/>
      </w:pPr>
      <w:r>
        <w:rPr>
          <w:rFonts w:ascii="Times New Roman" w:hAnsi="Times New Roman" w:cs="Times New Roman"/>
          <w:bCs/>
          <w:color w:val="000000"/>
          <w:sz w:val="28"/>
          <w:szCs w:val="28"/>
        </w:rPr>
        <w:t>Работоспособность человека</w:t>
      </w:r>
      <w:r>
        <w:rPr>
          <w:rFonts w:ascii="Times New Roman" w:hAnsi="Times New Roman" w:cs="Times New Roman"/>
          <w:color w:val="000000"/>
          <w:sz w:val="28"/>
          <w:szCs w:val="28"/>
        </w:rPr>
        <w:t> </w:t>
      </w:r>
      <w:r>
        <w:rPr>
          <w:rFonts w:ascii="Times New Roman" w:hAnsi="Times New Roman" w:cs="Times New Roman"/>
          <w:bCs/>
          <w:color w:val="000000"/>
          <w:sz w:val="28"/>
          <w:szCs w:val="28"/>
        </w:rPr>
        <w:t>- </w:t>
      </w:r>
      <w:r>
        <w:rPr>
          <w:rFonts w:ascii="Times New Roman" w:hAnsi="Times New Roman" w:cs="Times New Roman"/>
          <w:color w:val="000000"/>
          <w:sz w:val="28"/>
          <w:szCs w:val="28"/>
        </w:rPr>
        <w:t>его способность формировать и поддерживать свой организм в рабочем состоянии, т. е. изменять течение физиологических функций (функций мышечной и нервной системы, дыхания, кровообращения, обмена веществ и др.), с тем, чтобы обеспечить высокий уровень производительности труда. В процессе труда работоспособность, т.е. способность человека к трудовой деятельности определенного рода, а соответственно, и функциональное состояние организма подвергаются изменениям.  </w:t>
      </w:r>
    </w:p>
    <w:p w:rsidR="00943593" w:rsidRDefault="00127ED7" w:rsidP="001F2458">
      <w:pPr>
        <w:pStyle w:val="a3"/>
        <w:spacing w:after="0" w:line="360" w:lineRule="auto"/>
        <w:ind w:firstLine="708"/>
        <w:jc w:val="both"/>
      </w:pPr>
      <w:r>
        <w:rPr>
          <w:rFonts w:ascii="Times New Roman" w:hAnsi="Times New Roman" w:cs="Times New Roman"/>
          <w:bCs/>
          <w:color w:val="000000"/>
          <w:sz w:val="28"/>
          <w:szCs w:val="28"/>
        </w:rPr>
        <w:t xml:space="preserve">Работоспособность — </w:t>
      </w:r>
      <w:r>
        <w:rPr>
          <w:rFonts w:ascii="Times New Roman" w:hAnsi="Times New Roman" w:cs="Times New Roman"/>
          <w:color w:val="000000"/>
          <w:sz w:val="28"/>
          <w:szCs w:val="28"/>
        </w:rPr>
        <w:t xml:space="preserve">величина непостоянная: она меняется на протяжении рабочего дня, недели,  года под </w:t>
      </w:r>
      <w:r w:rsidR="00332A52">
        <w:rPr>
          <w:rFonts w:ascii="Times New Roman" w:hAnsi="Times New Roman" w:cs="Times New Roman"/>
          <w:color w:val="000000"/>
          <w:sz w:val="28"/>
          <w:szCs w:val="28"/>
        </w:rPr>
        <w:t>влиянием различных факторов.</w:t>
      </w:r>
      <w:r>
        <w:rPr>
          <w:rFonts w:ascii="Times New Roman" w:hAnsi="Times New Roman" w:cs="Times New Roman"/>
          <w:color w:val="000000"/>
          <w:sz w:val="28"/>
          <w:szCs w:val="28"/>
        </w:rPr>
        <w:t xml:space="preserve"> </w:t>
      </w:r>
    </w:p>
    <w:p w:rsidR="00943593" w:rsidRDefault="00127ED7" w:rsidP="001F2458">
      <w:pPr>
        <w:pStyle w:val="a3"/>
        <w:spacing w:after="0" w:line="360" w:lineRule="auto"/>
        <w:ind w:firstLine="708"/>
        <w:jc w:val="both"/>
      </w:pPr>
      <w:r>
        <w:rPr>
          <w:rFonts w:ascii="Times New Roman" w:hAnsi="Times New Roman" w:cs="Times New Roman"/>
          <w:b/>
          <w:color w:val="000000"/>
          <w:sz w:val="28"/>
          <w:szCs w:val="28"/>
        </w:rPr>
        <w:t>Цель</w:t>
      </w:r>
      <w:r>
        <w:rPr>
          <w:rFonts w:ascii="Times New Roman" w:hAnsi="Times New Roman" w:cs="Times New Roman"/>
          <w:color w:val="000000"/>
          <w:sz w:val="28"/>
          <w:szCs w:val="28"/>
        </w:rPr>
        <w:t xml:space="preserve"> данной работы является определение физической работоспособности учащихся 5-6 классов.</w:t>
      </w:r>
    </w:p>
    <w:p w:rsidR="00943593" w:rsidRDefault="00127ED7" w:rsidP="001F2458">
      <w:pPr>
        <w:pStyle w:val="a3"/>
        <w:spacing w:after="0" w:line="360" w:lineRule="auto"/>
        <w:ind w:firstLine="708"/>
        <w:jc w:val="both"/>
      </w:pPr>
      <w:r>
        <w:rPr>
          <w:rFonts w:ascii="Times New Roman" w:hAnsi="Times New Roman" w:cs="Times New Roman"/>
          <w:b/>
          <w:color w:val="000000"/>
          <w:sz w:val="28"/>
          <w:szCs w:val="28"/>
        </w:rPr>
        <w:t>Задачи исследования:</w:t>
      </w:r>
    </w:p>
    <w:p w:rsidR="00943593" w:rsidRDefault="00127ED7" w:rsidP="001F2458">
      <w:pPr>
        <w:pStyle w:val="ae"/>
        <w:numPr>
          <w:ilvl w:val="0"/>
          <w:numId w:val="5"/>
        </w:numPr>
        <w:spacing w:after="0" w:line="360" w:lineRule="auto"/>
        <w:jc w:val="both"/>
      </w:pPr>
      <w:r>
        <w:rPr>
          <w:rFonts w:ascii="Times New Roman" w:hAnsi="Times New Roman" w:cs="Times New Roman"/>
          <w:color w:val="000000"/>
          <w:sz w:val="28"/>
          <w:szCs w:val="28"/>
        </w:rPr>
        <w:t>Провести анкетирование и сделать по этим данным анализ.</w:t>
      </w:r>
    </w:p>
    <w:p w:rsidR="00943593" w:rsidRDefault="00127ED7" w:rsidP="001F2458">
      <w:pPr>
        <w:pStyle w:val="ae"/>
        <w:numPr>
          <w:ilvl w:val="0"/>
          <w:numId w:val="5"/>
        </w:numPr>
        <w:spacing w:after="0" w:line="360" w:lineRule="auto"/>
        <w:jc w:val="both"/>
      </w:pPr>
      <w:r>
        <w:rPr>
          <w:rFonts w:ascii="Times New Roman" w:hAnsi="Times New Roman" w:cs="Times New Roman"/>
          <w:color w:val="000000"/>
          <w:sz w:val="28"/>
          <w:szCs w:val="28"/>
        </w:rPr>
        <w:t>Изучение и подбор оптимальной методики для определения физической работоспособности учащихся.</w:t>
      </w:r>
    </w:p>
    <w:p w:rsidR="00943593" w:rsidRDefault="00127ED7" w:rsidP="001F2458">
      <w:pPr>
        <w:pStyle w:val="ae"/>
        <w:numPr>
          <w:ilvl w:val="0"/>
          <w:numId w:val="5"/>
        </w:numPr>
        <w:spacing w:after="0" w:line="360" w:lineRule="auto"/>
        <w:jc w:val="both"/>
      </w:pPr>
      <w:r>
        <w:rPr>
          <w:rFonts w:ascii="Times New Roman" w:hAnsi="Times New Roman" w:cs="Times New Roman"/>
          <w:color w:val="000000"/>
          <w:sz w:val="28"/>
          <w:szCs w:val="28"/>
        </w:rPr>
        <w:lastRenderedPageBreak/>
        <w:t>На основе проделанных методик, оценить уровень физической работоспособности учащихся в зависимости от возраста.</w:t>
      </w: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1F2458" w:rsidRDefault="001F2458" w:rsidP="001F2458">
      <w:pPr>
        <w:pStyle w:val="a3"/>
        <w:spacing w:after="0" w:line="360" w:lineRule="auto"/>
        <w:jc w:val="both"/>
      </w:pPr>
    </w:p>
    <w:p w:rsidR="00943593" w:rsidRDefault="00943593"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DE43C5" w:rsidRDefault="00DE43C5" w:rsidP="001F2458">
      <w:pPr>
        <w:pStyle w:val="a3"/>
        <w:spacing w:after="0" w:line="360" w:lineRule="auto"/>
        <w:jc w:val="both"/>
      </w:pPr>
    </w:p>
    <w:p w:rsidR="00332A52" w:rsidRDefault="00332A52" w:rsidP="001F2458">
      <w:pPr>
        <w:pStyle w:val="a3"/>
        <w:spacing w:after="0" w:line="360" w:lineRule="auto"/>
        <w:jc w:val="both"/>
      </w:pPr>
    </w:p>
    <w:p w:rsidR="00332A52" w:rsidRDefault="00332A52" w:rsidP="001F2458">
      <w:pPr>
        <w:pStyle w:val="a3"/>
        <w:spacing w:after="0" w:line="360" w:lineRule="auto"/>
        <w:jc w:val="both"/>
      </w:pPr>
    </w:p>
    <w:p w:rsidR="00DE43C5" w:rsidRDefault="00DE43C5" w:rsidP="001F2458">
      <w:pPr>
        <w:pStyle w:val="a3"/>
        <w:spacing w:after="0" w:line="360" w:lineRule="auto"/>
        <w:jc w:val="both"/>
      </w:pPr>
    </w:p>
    <w:p w:rsidR="00943593" w:rsidRDefault="001F2458" w:rsidP="001F2458">
      <w:pPr>
        <w:pStyle w:val="a3"/>
        <w:spacing w:after="0" w:line="360" w:lineRule="auto"/>
        <w:jc w:val="both"/>
      </w:pPr>
      <w:r>
        <w:rPr>
          <w:rFonts w:ascii="Times New Roman" w:hAnsi="Times New Roman" w:cs="Times New Roman"/>
          <w:b/>
          <w:color w:val="000000"/>
          <w:sz w:val="28"/>
          <w:szCs w:val="28"/>
        </w:rPr>
        <w:lastRenderedPageBreak/>
        <w:t xml:space="preserve">1. </w:t>
      </w:r>
      <w:r w:rsidR="00127ED7">
        <w:rPr>
          <w:rFonts w:ascii="Times New Roman" w:hAnsi="Times New Roman" w:cs="Times New Roman"/>
          <w:b/>
          <w:color w:val="000000"/>
          <w:sz w:val="28"/>
          <w:szCs w:val="28"/>
        </w:rPr>
        <w:t>Понятие работоспособности.</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 xml:space="preserve">В научной литературе понятие работоспособности имеет несколько толкований.  Работоспособность рассматривается, как способность человека выполнять определенную работу на определенном уровне качества и надежности, и как нечто тождественное функциональному состоянию организма, и как способность обеспечивать определенный заданный уровень деятельности, эффективность работы (что тождественно понятию производительности труда), и как предельные возможности организма. </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Работоспособность - это уровень функциональных возможностей организма, характеризующийся эффективностью работ, выполняемых за определенный промежуток времени. Работоспособность определяется состоянием здоровья, половой принадлежностью, характером питания, режимом труда и отдыха, условиями работы, настроением и многими другими факторами. Она зависит от уровня знаний человека, умений, навыков и опыта, физического и психического состояния.</w:t>
      </w:r>
    </w:p>
    <w:p w:rsidR="00943593" w:rsidRDefault="00127ED7" w:rsidP="001F2458">
      <w:pPr>
        <w:pStyle w:val="a3"/>
        <w:spacing w:after="0" w:line="360" w:lineRule="auto"/>
        <w:ind w:firstLine="708"/>
        <w:jc w:val="both"/>
      </w:pPr>
      <w:r>
        <w:rPr>
          <w:rFonts w:ascii="Times New Roman" w:hAnsi="Times New Roman" w:cs="Times New Roman"/>
          <w:bCs/>
          <w:color w:val="000000"/>
          <w:sz w:val="28"/>
          <w:szCs w:val="28"/>
        </w:rPr>
        <w:t>Работоспособность — потенциальная возможность индивида выполнять целесообразную деятельность на заданном уровне эффективности в течение определенного времени.</w:t>
      </w:r>
      <w:r>
        <w:rPr>
          <w:rFonts w:ascii="Times New Roman" w:hAnsi="Times New Roman" w:cs="Times New Roman"/>
          <w:color w:val="000000"/>
          <w:sz w:val="28"/>
          <w:szCs w:val="28"/>
        </w:rPr>
        <w:t xml:space="preserve"> Во многом работоспособность зависит от внешних условий труда, индивидуальных особенностей человека, темперамента и состояния здоровья учащихся. </w:t>
      </w:r>
      <w:r>
        <w:rPr>
          <w:rFonts w:ascii="Times New Roman" w:hAnsi="Times New Roman" w:cs="Times New Roman"/>
          <w:bCs/>
          <w:color w:val="000000"/>
          <w:sz w:val="28"/>
          <w:szCs w:val="28"/>
        </w:rPr>
        <w:t xml:space="preserve">По отношению к решаемой им задаче можно выделить максимальную, оптимальную и сниженную работоспособность. [5, </w:t>
      </w:r>
      <w:r>
        <w:rPr>
          <w:rFonts w:ascii="Times New Roman" w:hAnsi="Times New Roman" w:cs="Times New Roman"/>
          <w:bCs/>
          <w:color w:val="000000"/>
          <w:sz w:val="28"/>
          <w:szCs w:val="28"/>
          <w:lang w:val="en-US"/>
        </w:rPr>
        <w:t>c</w:t>
      </w:r>
      <w:r>
        <w:rPr>
          <w:rFonts w:ascii="Times New Roman" w:hAnsi="Times New Roman" w:cs="Times New Roman"/>
          <w:bCs/>
          <w:color w:val="000000"/>
          <w:sz w:val="28"/>
          <w:szCs w:val="28"/>
        </w:rPr>
        <w:t>. 67].</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 xml:space="preserve">Впервые проблема работоспособности стала изучаться великим русским физиологом </w:t>
      </w:r>
      <w:proofErr w:type="spellStart"/>
      <w:r>
        <w:rPr>
          <w:rFonts w:ascii="Times New Roman" w:hAnsi="Times New Roman" w:cs="Times New Roman"/>
          <w:color w:val="000000"/>
          <w:sz w:val="28"/>
          <w:szCs w:val="28"/>
        </w:rPr>
        <w:t>И.М.Сеченовым</w:t>
      </w:r>
      <w:proofErr w:type="spellEnd"/>
      <w:r>
        <w:rPr>
          <w:rFonts w:ascii="Times New Roman" w:hAnsi="Times New Roman" w:cs="Times New Roman"/>
          <w:color w:val="000000"/>
          <w:sz w:val="28"/>
          <w:szCs w:val="28"/>
        </w:rPr>
        <w:t xml:space="preserve">, который доказал, что в процессы утомления, развивающиеся при мышечной работе, вовлекаются аппараты центральной нервной системы. </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shd w:val="clear" w:color="auto" w:fill="FFFFFF"/>
        </w:rPr>
        <w:t xml:space="preserve"> Таким образом, можно сказать,  что понятие «работоспособность» должно отражать следующие стороны рассматриваемого явления:</w:t>
      </w:r>
    </w:p>
    <w:p w:rsidR="00943593" w:rsidRDefault="00127ED7" w:rsidP="001F2458">
      <w:pPr>
        <w:pStyle w:val="a3"/>
        <w:spacing w:after="0" w:line="360" w:lineRule="auto"/>
        <w:jc w:val="both"/>
      </w:pPr>
      <w:r>
        <w:rPr>
          <w:rFonts w:ascii="Times New Roman" w:hAnsi="Times New Roman" w:cs="Times New Roman"/>
          <w:color w:val="000000"/>
          <w:sz w:val="28"/>
          <w:szCs w:val="28"/>
          <w:shd w:val="clear" w:color="auto" w:fill="FFFFFF"/>
        </w:rPr>
        <w:t>а) максимальные (предельные) возможности организма выполнять ту или иную конкретную деятельность;</w:t>
      </w:r>
    </w:p>
    <w:p w:rsidR="00943593" w:rsidRDefault="00127ED7" w:rsidP="001F2458">
      <w:pPr>
        <w:pStyle w:val="a3"/>
        <w:spacing w:after="0" w:line="360" w:lineRule="auto"/>
        <w:jc w:val="both"/>
      </w:pPr>
      <w:r>
        <w:rPr>
          <w:rFonts w:ascii="Times New Roman" w:hAnsi="Times New Roman" w:cs="Times New Roman"/>
          <w:color w:val="000000"/>
          <w:sz w:val="28"/>
          <w:szCs w:val="28"/>
          <w:shd w:val="clear" w:color="auto" w:fill="FFFFFF"/>
        </w:rPr>
        <w:lastRenderedPageBreak/>
        <w:t>б) «физиологическую стоимость» работы или цену, которую организм должен «уплатить» за возможность осуществления той или иной конкретной деятельности;</w:t>
      </w:r>
    </w:p>
    <w:p w:rsidR="00943593" w:rsidRDefault="00127ED7" w:rsidP="001F2458">
      <w:pPr>
        <w:pStyle w:val="a3"/>
        <w:spacing w:after="0" w:line="360" w:lineRule="auto"/>
        <w:jc w:val="both"/>
      </w:pPr>
      <w:r>
        <w:rPr>
          <w:rFonts w:ascii="Times New Roman" w:hAnsi="Times New Roman" w:cs="Times New Roman"/>
          <w:color w:val="000000"/>
          <w:sz w:val="28"/>
          <w:szCs w:val="28"/>
          <w:shd w:val="clear" w:color="auto" w:fill="FFFFFF"/>
        </w:rPr>
        <w:t>в) активационные возможности, обеспечивающие выход из состояния оперативного покоя на требуемый уровень мобилизации функций;</w:t>
      </w:r>
    </w:p>
    <w:p w:rsidR="00943593" w:rsidRDefault="00127ED7" w:rsidP="001F2458">
      <w:pPr>
        <w:pStyle w:val="a3"/>
        <w:spacing w:after="0" w:line="360" w:lineRule="auto"/>
        <w:jc w:val="both"/>
      </w:pPr>
      <w:r>
        <w:rPr>
          <w:rFonts w:ascii="Times New Roman" w:hAnsi="Times New Roman" w:cs="Times New Roman"/>
          <w:color w:val="000000"/>
          <w:sz w:val="28"/>
          <w:szCs w:val="28"/>
          <w:shd w:val="clear" w:color="auto" w:fill="FFFFFF"/>
        </w:rPr>
        <w:t>г) отдаленные последствия вызываемых работой физиологических сдвигов для здоровья, определяющие сохранение способности к данной работе в течение всего общественно необходимого периода трудовой деятельности.</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shd w:val="clear" w:color="auto" w:fill="FFFFFF"/>
        </w:rPr>
        <w:t>Этим требованиям в целом отвечает определение работоспособности как величины функциональных резервов организма, которые без ущерба для состояния здоровья могут при условии достаточного уровня мотивации быть реализованы в требуемый объем работы заданного качества.</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shd w:val="clear" w:color="auto" w:fill="FFFFFF"/>
        </w:rPr>
        <w:t>Следовательно, работоспособность человека определяется многими физиологическими и психологическими факторами, а также степенью их соответствия количественным и качественным характеристикам выполняемой деятельности.</w:t>
      </w:r>
    </w:p>
    <w:p w:rsidR="00943593" w:rsidRDefault="00127ED7" w:rsidP="001F2458">
      <w:pPr>
        <w:pStyle w:val="a3"/>
        <w:spacing w:after="0" w:line="360" w:lineRule="auto"/>
        <w:jc w:val="both"/>
      </w:pPr>
      <w:r>
        <w:rPr>
          <w:rFonts w:ascii="Times New Roman" w:hAnsi="Times New Roman" w:cs="Times New Roman"/>
          <w:color w:val="000000"/>
          <w:sz w:val="28"/>
          <w:szCs w:val="28"/>
        </w:rPr>
        <w:tab/>
        <w:t xml:space="preserve">Сегодня научная актуальность проблемы обусловлена необходимостью разработки системы организационных, медицинских, социально-гигиенических, психологических и экономических мероприятий по поддержанию и коррекции работоспособности человека и составлением долгосрочных прогнозов ее изменения. Решение этих задач невозможно без установления механизмов и закономерностей динамики работоспособности, выработки многомерных критериев ее оценки [7, </w:t>
      </w: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 153].</w:t>
      </w:r>
    </w:p>
    <w:p w:rsidR="00943593" w:rsidRDefault="00943593" w:rsidP="001F2458">
      <w:pPr>
        <w:pStyle w:val="a3"/>
        <w:spacing w:after="0" w:line="360" w:lineRule="auto"/>
        <w:jc w:val="both"/>
      </w:pPr>
    </w:p>
    <w:p w:rsidR="001801A4" w:rsidRDefault="001801A4" w:rsidP="001F2458">
      <w:pPr>
        <w:pStyle w:val="a3"/>
        <w:spacing w:after="0" w:line="360" w:lineRule="auto"/>
        <w:jc w:val="both"/>
      </w:pPr>
      <w:bookmarkStart w:id="0" w:name="_Toc321773577"/>
      <w:bookmarkEnd w:id="0"/>
    </w:p>
    <w:p w:rsidR="009D3B14" w:rsidRDefault="009D3B14" w:rsidP="001F2458">
      <w:pPr>
        <w:pStyle w:val="a3"/>
        <w:spacing w:after="0" w:line="360" w:lineRule="auto"/>
        <w:jc w:val="both"/>
      </w:pPr>
    </w:p>
    <w:p w:rsidR="009D3B14" w:rsidRDefault="009D3B14" w:rsidP="001F2458">
      <w:pPr>
        <w:pStyle w:val="a3"/>
        <w:spacing w:after="0" w:line="360" w:lineRule="auto"/>
        <w:jc w:val="both"/>
      </w:pPr>
    </w:p>
    <w:p w:rsidR="009D3B14" w:rsidRDefault="009D3B14" w:rsidP="001F2458">
      <w:pPr>
        <w:pStyle w:val="a3"/>
        <w:spacing w:after="0" w:line="360" w:lineRule="auto"/>
        <w:jc w:val="both"/>
      </w:pPr>
    </w:p>
    <w:p w:rsidR="009D3B14" w:rsidRDefault="009D3B14" w:rsidP="001F2458">
      <w:pPr>
        <w:pStyle w:val="a3"/>
        <w:spacing w:after="0" w:line="360" w:lineRule="auto"/>
        <w:jc w:val="both"/>
      </w:pPr>
    </w:p>
    <w:p w:rsidR="009D3B14" w:rsidRDefault="009D3B14" w:rsidP="001F2458">
      <w:pPr>
        <w:pStyle w:val="a3"/>
        <w:spacing w:after="0" w:line="360" w:lineRule="auto"/>
        <w:jc w:val="both"/>
      </w:pPr>
    </w:p>
    <w:p w:rsidR="001F2458" w:rsidRDefault="001F2458" w:rsidP="001F2458">
      <w:pPr>
        <w:pStyle w:val="a3"/>
        <w:spacing w:after="0" w:line="360" w:lineRule="auto"/>
        <w:jc w:val="both"/>
      </w:pPr>
    </w:p>
    <w:p w:rsidR="00943593" w:rsidRDefault="00127ED7" w:rsidP="001F2458">
      <w:pPr>
        <w:pStyle w:val="a3"/>
        <w:spacing w:after="0" w:line="360" w:lineRule="auto"/>
        <w:jc w:val="both"/>
      </w:pPr>
      <w:r>
        <w:rPr>
          <w:rFonts w:ascii="Times New Roman" w:hAnsi="Times New Roman" w:cs="Times New Roman"/>
          <w:b/>
          <w:color w:val="000000"/>
          <w:sz w:val="28"/>
          <w:szCs w:val="28"/>
        </w:rPr>
        <w:lastRenderedPageBreak/>
        <w:t>2</w:t>
      </w:r>
      <w:r w:rsidR="001F2458">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Утомление - как следствие снижения работоспособности</w:t>
      </w:r>
    </w:p>
    <w:p w:rsidR="00943593" w:rsidRDefault="00943593" w:rsidP="001F2458">
      <w:pPr>
        <w:pStyle w:val="a3"/>
        <w:spacing w:after="0" w:line="360" w:lineRule="auto"/>
        <w:jc w:val="both"/>
      </w:pP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 xml:space="preserve">Утомление – особый вид функционального  состояния человека, временно возникающий под влиянием продолжительной или интенсивной работы и приводящий к снижению ее эффективности. Утомление проявляется в уменьшении силы и выносливости мышц, ухудшение координации движений, в возрастании затрачиваемой энергии при выполнении одной и той же работы, в замедлении скорости переработки информации, ухудшении памяти, затруднении процесса сосредоточение и переключение внимания и прочее. Критериями утомления являются изменения количественных и качественных показателей работы, а также физических функций во время работы или в ответ на предъявление специальных тестов.   </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 xml:space="preserve">Различают умственное и физическое, но это деление условно, так как в трудовых процессах умственный труд сочетается с </w:t>
      </w:r>
      <w:proofErr w:type="gramStart"/>
      <w:r>
        <w:rPr>
          <w:rFonts w:ascii="Times New Roman" w:hAnsi="Times New Roman" w:cs="Times New Roman"/>
          <w:color w:val="000000"/>
          <w:sz w:val="28"/>
          <w:szCs w:val="28"/>
        </w:rPr>
        <w:t>физическим</w:t>
      </w:r>
      <w:proofErr w:type="gramEnd"/>
      <w:r>
        <w:rPr>
          <w:rFonts w:ascii="Times New Roman" w:hAnsi="Times New Roman" w:cs="Times New Roman"/>
          <w:color w:val="000000"/>
          <w:sz w:val="28"/>
          <w:szCs w:val="28"/>
        </w:rPr>
        <w:t>. Оба вида утомления - следствие изменений функций центральной нервной системы, а при физическом труде - и функций двигательного аппарата. Утомление - это снижение или потеря работоспособности.</w:t>
      </w:r>
    </w:p>
    <w:p w:rsidR="00943593" w:rsidRDefault="00127ED7" w:rsidP="001F2458">
      <w:pPr>
        <w:pStyle w:val="a3"/>
        <w:spacing w:after="0" w:line="360" w:lineRule="auto"/>
        <w:jc w:val="both"/>
      </w:pPr>
      <w:r>
        <w:rPr>
          <w:rFonts w:ascii="Times New Roman" w:hAnsi="Times New Roman" w:cs="Times New Roman"/>
          <w:color w:val="000000"/>
          <w:sz w:val="28"/>
          <w:szCs w:val="28"/>
        </w:rPr>
        <w:t xml:space="preserve">При утомлении появляется усталость - ощущение утомления. Усталость не всегда соответствуют утомлению. Труд, производимый с большим интересом, с сознанием цели, вызывает положительные эмоции и меньшую усталость. </w:t>
      </w:r>
    </w:p>
    <w:p w:rsidR="00943593" w:rsidRDefault="00943593" w:rsidP="001F2458">
      <w:pPr>
        <w:pStyle w:val="a3"/>
        <w:spacing w:after="0" w:line="360" w:lineRule="auto"/>
        <w:ind w:firstLine="708"/>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1F2458" w:rsidRDefault="001F2458" w:rsidP="001F2458">
      <w:pPr>
        <w:pStyle w:val="a3"/>
        <w:spacing w:after="0" w:line="360" w:lineRule="auto"/>
        <w:jc w:val="both"/>
      </w:pPr>
    </w:p>
    <w:p w:rsidR="00943593" w:rsidRDefault="001F2458" w:rsidP="001F2458">
      <w:pPr>
        <w:pStyle w:val="a3"/>
        <w:spacing w:after="0" w:line="360" w:lineRule="auto"/>
        <w:jc w:val="both"/>
      </w:pPr>
      <w:r>
        <w:rPr>
          <w:rFonts w:ascii="Times New Roman" w:hAnsi="Times New Roman" w:cs="Times New Roman"/>
          <w:b/>
          <w:color w:val="000000"/>
          <w:sz w:val="28"/>
          <w:szCs w:val="28"/>
        </w:rPr>
        <w:lastRenderedPageBreak/>
        <w:t xml:space="preserve">3. </w:t>
      </w:r>
      <w:r w:rsidR="00127ED7">
        <w:rPr>
          <w:rFonts w:ascii="Times New Roman" w:hAnsi="Times New Roman" w:cs="Times New Roman"/>
          <w:b/>
          <w:color w:val="000000"/>
          <w:sz w:val="28"/>
          <w:szCs w:val="28"/>
        </w:rPr>
        <w:t>Основные факторы, влияющие на физическую работоспособность.</w:t>
      </w:r>
    </w:p>
    <w:p w:rsidR="00943593" w:rsidRDefault="00943593" w:rsidP="001F2458">
      <w:pPr>
        <w:pStyle w:val="a3"/>
        <w:spacing w:after="0" w:line="360" w:lineRule="auto"/>
        <w:jc w:val="both"/>
      </w:pP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Важный практический вопрос — выявление причин и предпосылок, определяющих уровень и устойчивость работоспособности, а также ее динамику. Одними из главных психофизиологических предпосылок снижения работоспособности являются неблагоприятные психофизиологические состояния (в частности, утомление, переутомление). Однако, как правило, даже при развитии этих состояний человек за счет волевой регуляции деятельности способен поддерживать работоспособность на приемлемом уровне довольно продолжительное время. Поэтому важно так планировать учебную деятельность учащихся, чтобы ребенок имел возможность посредством механизмов эмоционально-волевой регуляции поддерживать работоспособность на приемлемом уровне.</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Работоспособность, понималось как - системное качество, характеризующее субъект труда, уровень которого определяется большим числом факторов, относящихся к особенностям организации работы.  Знание и полноценный учет этих факторов позволяет обеспечить поддержание работоспособности учеников на оптимальном уровне в течение продолжительного времени. Все факторы, влияющие на работоспособность, можно разделить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физиологические, психо</w:t>
      </w:r>
      <w:r w:rsidR="009D3B14">
        <w:rPr>
          <w:rFonts w:ascii="Times New Roman" w:hAnsi="Times New Roman" w:cs="Times New Roman"/>
          <w:color w:val="000000"/>
          <w:sz w:val="28"/>
          <w:szCs w:val="28"/>
        </w:rPr>
        <w:t>логические и профессиональные [6</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 31].</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 xml:space="preserve"> Многочисленными исследованиями установлено, что снижение работоспособности может быть обусловлено целым рядом функциональных нарушений в организме. К ним относятся болезненные и преболезненные с</w:t>
      </w:r>
      <w:r w:rsidR="00332A52">
        <w:rPr>
          <w:rFonts w:ascii="Times New Roman" w:hAnsi="Times New Roman" w:cs="Times New Roman"/>
          <w:color w:val="000000"/>
          <w:sz w:val="28"/>
          <w:szCs w:val="28"/>
        </w:rPr>
        <w:t>остояния,</w:t>
      </w:r>
      <w:r>
        <w:rPr>
          <w:rFonts w:ascii="Times New Roman" w:hAnsi="Times New Roman" w:cs="Times New Roman"/>
          <w:color w:val="000000"/>
          <w:sz w:val="28"/>
          <w:szCs w:val="28"/>
        </w:rPr>
        <w:t xml:space="preserve"> функциональные расстройства, вызванные воздействием неблагоприятных санитарно-гигиенических факторов обитания, хроническое утомление и переутомление, нервно-психическая напряженность, а также ряд психических состояний, таких как доминантное, дремотное, состояния преждевременной психической демобил</w:t>
      </w:r>
      <w:r w:rsidR="000B5043">
        <w:rPr>
          <w:rFonts w:ascii="Times New Roman" w:hAnsi="Times New Roman" w:cs="Times New Roman"/>
          <w:color w:val="000000"/>
          <w:sz w:val="28"/>
          <w:szCs w:val="28"/>
        </w:rPr>
        <w:t>изации, эйфории, фобии и др. [8</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 18]</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lastRenderedPageBreak/>
        <w:t>Таким образом, работоспособность, понимаемая как потенциальная возможность индивида выполнять целесообразную деятельность на заданном уровне эффективности в течение определенного времени, является важной характеристикой работающего человека. </w:t>
      </w:r>
      <w:proofErr w:type="gramStart"/>
      <w:r>
        <w:rPr>
          <w:rFonts w:ascii="Times New Roman" w:hAnsi="Times New Roman" w:cs="Times New Roman"/>
          <w:color w:val="000000"/>
          <w:sz w:val="28"/>
          <w:szCs w:val="28"/>
        </w:rPr>
        <w:t>Работоспособность претерпевает существенные изменения в ходе учебного процесса, в недельном и годовом рабочих циклах.</w:t>
      </w:r>
      <w:proofErr w:type="gramEnd"/>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Выделяются физиологические, психологические, производственные факторы, определяющие уровень и динамику работоспособности. Их учет помогает разрабатывать мероприятия про</w:t>
      </w:r>
      <w:r w:rsidR="001F2458">
        <w:rPr>
          <w:rFonts w:ascii="Times New Roman" w:hAnsi="Times New Roman" w:cs="Times New Roman"/>
          <w:color w:val="000000"/>
          <w:sz w:val="28"/>
          <w:szCs w:val="28"/>
        </w:rPr>
        <w:t>филактической направленности [2</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w:t>
      </w:r>
      <w:r w:rsidR="000B5043">
        <w:rPr>
          <w:rFonts w:ascii="Times New Roman" w:hAnsi="Times New Roman" w:cs="Times New Roman"/>
          <w:color w:val="000000"/>
          <w:sz w:val="28"/>
          <w:szCs w:val="28"/>
        </w:rPr>
        <w:t>. 1</w:t>
      </w:r>
      <w:r>
        <w:rPr>
          <w:rFonts w:ascii="Times New Roman" w:hAnsi="Times New Roman" w:cs="Times New Roman"/>
          <w:color w:val="000000"/>
          <w:sz w:val="28"/>
          <w:szCs w:val="28"/>
        </w:rPr>
        <w:t>4].</w:t>
      </w:r>
    </w:p>
    <w:p w:rsidR="00943593" w:rsidRDefault="00943593" w:rsidP="001F2458">
      <w:pPr>
        <w:pStyle w:val="a3"/>
        <w:spacing w:after="0" w:line="360" w:lineRule="auto"/>
        <w:jc w:val="both"/>
      </w:pPr>
    </w:p>
    <w:p w:rsidR="00943593" w:rsidRDefault="001F2458" w:rsidP="001F2458">
      <w:pPr>
        <w:pStyle w:val="a3"/>
        <w:spacing w:after="0" w:line="360" w:lineRule="auto"/>
        <w:jc w:val="both"/>
      </w:pPr>
      <w:bookmarkStart w:id="1" w:name="_Toc321773583"/>
      <w:r>
        <w:rPr>
          <w:rFonts w:ascii="Times New Roman" w:hAnsi="Times New Roman" w:cs="Times New Roman"/>
          <w:b/>
          <w:bCs/>
          <w:color w:val="000000"/>
          <w:sz w:val="28"/>
          <w:szCs w:val="28"/>
        </w:rPr>
        <w:t>4</w:t>
      </w:r>
      <w:r w:rsidR="000B5043">
        <w:rPr>
          <w:rFonts w:ascii="Times New Roman" w:hAnsi="Times New Roman" w:cs="Times New Roman"/>
          <w:b/>
          <w:bCs/>
          <w:color w:val="000000"/>
          <w:sz w:val="28"/>
          <w:szCs w:val="28"/>
        </w:rPr>
        <w:t>.</w:t>
      </w:r>
      <w:r w:rsidR="00127ED7">
        <w:rPr>
          <w:rFonts w:ascii="Times New Roman" w:hAnsi="Times New Roman" w:cs="Times New Roman"/>
          <w:b/>
          <w:bCs/>
          <w:color w:val="000000"/>
          <w:sz w:val="28"/>
          <w:szCs w:val="28"/>
        </w:rPr>
        <w:t xml:space="preserve"> Современные методики повышения физической работоспособности человек</w:t>
      </w:r>
      <w:bookmarkEnd w:id="1"/>
      <w:r w:rsidR="00127ED7">
        <w:rPr>
          <w:rFonts w:ascii="Times New Roman" w:hAnsi="Times New Roman" w:cs="Times New Roman"/>
          <w:b/>
          <w:bCs/>
          <w:color w:val="000000"/>
          <w:sz w:val="28"/>
          <w:szCs w:val="28"/>
        </w:rPr>
        <w:t>а</w:t>
      </w:r>
      <w:r w:rsidR="000B5043">
        <w:rPr>
          <w:rFonts w:ascii="Times New Roman" w:hAnsi="Times New Roman" w:cs="Times New Roman"/>
          <w:b/>
          <w:bCs/>
          <w:color w:val="000000"/>
          <w:sz w:val="28"/>
          <w:szCs w:val="28"/>
        </w:rPr>
        <w:t>.</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 xml:space="preserve">Уровень функциональных возможностей организма имеет индивидуальный характер, может изменяться в течение трудового дня, суток и рабочей недели. Различают также месячную, годовую и многолетнюю работоспособности. Наиболее высокая работоспособность проявляется при правильном согласовании жизненного ритма человека с его индивидуальными биологическими ритмами. Показатели функционального состояния </w:t>
      </w:r>
      <w:proofErr w:type="gramStart"/>
      <w:r>
        <w:rPr>
          <w:rFonts w:ascii="Times New Roman" w:hAnsi="Times New Roman" w:cs="Times New Roman"/>
          <w:color w:val="000000"/>
          <w:sz w:val="28"/>
          <w:szCs w:val="28"/>
        </w:rPr>
        <w:t>сердечно-сосудистой</w:t>
      </w:r>
      <w:proofErr w:type="gramEnd"/>
      <w:r>
        <w:rPr>
          <w:rFonts w:ascii="Times New Roman" w:hAnsi="Times New Roman" w:cs="Times New Roman"/>
          <w:color w:val="000000"/>
          <w:sz w:val="28"/>
          <w:szCs w:val="28"/>
        </w:rPr>
        <w:t xml:space="preserve">, эндокринной, пищеварительной и других систем организма позволили выдвинуть предположение о разных типах работоспособности человека. </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 xml:space="preserve">Ученые пока не могут ответить на вопрос о том, заложены ли особенности работоспособности в генетической программе человека или формируются на протяжении его жизни. Доказано, что эти свойства биологических ритмов - внутренне присущий организму признак, который обуславливается определенными особенностями гормональной и психической сфер организма человека. Для сохранения здоровья, повышения уровня работоспособности необходимо, чтобы образ жизни человека совпадал с фактическими колебаниями временных процессов его организма. </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lastRenderedPageBreak/>
        <w:t>Умственная (психическая) работоспособность выражается быстротой, качеством и количеством восприятия и переработки информации, физическая - силой, частотой и продолжительностью мышечных нагрузок. Умственная деятельность также сопровождается значительным потреблением энергии. Правильное дыхание на свежем воздухе, в хорошо проветренном помещении тонизирует работу сердца и центральной нервной системы, улучшает кровообращение и питание тканей головного мозга, способствует восстановлению сил и энергии.</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Хорошими стимуляторами работоспособности являются водные процедуры: обтирания, обливания, душ, ванны, сауны. В качестве естественных тонизирующих веществ могут быть использованы такие известные напитки, как чай, кофе, квас. Кофе, помимо активизации умственной деятельности, повышает кровяное давление и способствует более интенсивному выделению желудочного сока. Чай обладает сильными тонизирующими свойствами и вместе с тем снимает усталость, слегка возбуждает и одновременно успокаивает, препятствует развитию стенокардии. Древний русский напиток - хлебный квас - содержит большое количество экстрактивных и минеральных веществ, органических кислот, витаминов и ферментов. Он восстанавливает работоспособность, отбивает охоту к употреблению алкогольных напитков.</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С этой целью можно использовать также группу биостимуляторов (биологически активных веществ). К ним относятся витамины, соли фосфорной кислоты, некоторые аминокислоты, продукты пчеловодства. Сюда входят препараты растительного происхождения: лимонник, женьшень, элеутерококк, валерьяна, пустырник, боярышник и другие. Характерной особенностью биостимуляторов являются то, что они оказывают положительный эффект не только в период приема, но и значительное время после приема.</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Меры профилактики утомления:</w:t>
      </w:r>
    </w:p>
    <w:p w:rsidR="00943593" w:rsidRDefault="00127ED7" w:rsidP="001F2458">
      <w:pPr>
        <w:pStyle w:val="a3"/>
        <w:spacing w:after="0" w:line="360" w:lineRule="auto"/>
        <w:jc w:val="both"/>
      </w:pPr>
      <w:r>
        <w:rPr>
          <w:rFonts w:ascii="Times New Roman" w:hAnsi="Times New Roman" w:cs="Times New Roman"/>
          <w:color w:val="000000"/>
          <w:sz w:val="28"/>
          <w:szCs w:val="28"/>
        </w:rPr>
        <w:t xml:space="preserve"> 1.Своевременное назначение отдыха - активного или пассивного.</w:t>
      </w:r>
    </w:p>
    <w:p w:rsidR="00943593" w:rsidRDefault="00127ED7" w:rsidP="001F2458">
      <w:pPr>
        <w:pStyle w:val="a3"/>
        <w:spacing w:after="0" w:line="360" w:lineRule="auto"/>
      </w:pPr>
      <w:r>
        <w:rPr>
          <w:rFonts w:ascii="Times New Roman" w:hAnsi="Times New Roman" w:cs="Times New Roman"/>
          <w:color w:val="000000"/>
          <w:sz w:val="28"/>
          <w:szCs w:val="28"/>
        </w:rPr>
        <w:lastRenderedPageBreak/>
        <w:t xml:space="preserve"> 2.Увеличение </w:t>
      </w:r>
      <w:proofErr w:type="spellStart"/>
      <w:r>
        <w:rPr>
          <w:rFonts w:ascii="Times New Roman" w:hAnsi="Times New Roman" w:cs="Times New Roman"/>
          <w:color w:val="000000"/>
          <w:sz w:val="28"/>
          <w:szCs w:val="28"/>
        </w:rPr>
        <w:t>микропауз</w:t>
      </w:r>
      <w:proofErr w:type="spellEnd"/>
      <w:r>
        <w:rPr>
          <w:rFonts w:ascii="Times New Roman" w:hAnsi="Times New Roman" w:cs="Times New Roman"/>
          <w:color w:val="000000"/>
          <w:sz w:val="28"/>
          <w:szCs w:val="28"/>
        </w:rPr>
        <w:t xml:space="preserve"> - промежутков между отдельными операциями.</w:t>
      </w:r>
    </w:p>
    <w:p w:rsidR="00943593" w:rsidRDefault="00127ED7" w:rsidP="001F2458">
      <w:pPr>
        <w:pStyle w:val="a3"/>
        <w:spacing w:after="0" w:line="360" w:lineRule="auto"/>
        <w:jc w:val="both"/>
      </w:pPr>
      <w:r>
        <w:rPr>
          <w:rFonts w:ascii="Times New Roman" w:hAnsi="Times New Roman" w:cs="Times New Roman"/>
          <w:color w:val="000000"/>
          <w:sz w:val="28"/>
          <w:szCs w:val="28"/>
        </w:rPr>
        <w:t xml:space="preserve"> 3.Регламентация физической и умственной нагрузки.</w:t>
      </w:r>
    </w:p>
    <w:p w:rsidR="00943593" w:rsidRDefault="00127ED7" w:rsidP="001F2458">
      <w:pPr>
        <w:pStyle w:val="a3"/>
        <w:spacing w:after="0" w:line="360" w:lineRule="auto"/>
        <w:jc w:val="both"/>
      </w:pPr>
      <w:r>
        <w:rPr>
          <w:rFonts w:ascii="Times New Roman" w:hAnsi="Times New Roman" w:cs="Times New Roman"/>
          <w:color w:val="000000"/>
          <w:sz w:val="28"/>
          <w:szCs w:val="28"/>
        </w:rPr>
        <w:t xml:space="preserve"> 4.Использование функциональной музыки.</w:t>
      </w:r>
    </w:p>
    <w:p w:rsidR="00943593" w:rsidRDefault="00127ED7" w:rsidP="001F2458">
      <w:pPr>
        <w:pStyle w:val="a3"/>
        <w:spacing w:after="0" w:line="360" w:lineRule="auto"/>
        <w:jc w:val="both"/>
      </w:pPr>
      <w:r>
        <w:rPr>
          <w:rFonts w:ascii="Times New Roman" w:hAnsi="Times New Roman" w:cs="Times New Roman"/>
          <w:color w:val="000000"/>
          <w:sz w:val="28"/>
          <w:szCs w:val="28"/>
        </w:rPr>
        <w:t xml:space="preserve"> 5.Применение факторов, повышающих поток афферентных импульсов в ЦНС, например, выполнение производственной гимнастики, раздражение кожных покровов при выполнении самомассажа и </w:t>
      </w:r>
      <w:proofErr w:type="spellStart"/>
      <w:r>
        <w:rPr>
          <w:rFonts w:ascii="Times New Roman" w:hAnsi="Times New Roman" w:cs="Times New Roman"/>
          <w:color w:val="000000"/>
          <w:sz w:val="28"/>
          <w:szCs w:val="28"/>
        </w:rPr>
        <w:t>взаимомассажа</w:t>
      </w:r>
      <w:proofErr w:type="spellEnd"/>
      <w:r>
        <w:rPr>
          <w:rFonts w:ascii="Times New Roman" w:hAnsi="Times New Roman" w:cs="Times New Roman"/>
          <w:color w:val="000000"/>
          <w:sz w:val="28"/>
          <w:szCs w:val="28"/>
        </w:rPr>
        <w:t xml:space="preserve"> головы, лица, шеи, туловища.</w:t>
      </w:r>
    </w:p>
    <w:p w:rsidR="00943593" w:rsidRDefault="00127ED7" w:rsidP="00423DC7">
      <w:pPr>
        <w:pStyle w:val="a3"/>
        <w:tabs>
          <w:tab w:val="left" w:pos="6863"/>
        </w:tabs>
        <w:spacing w:after="0" w:line="360" w:lineRule="auto"/>
        <w:jc w:val="both"/>
      </w:pPr>
      <w:r>
        <w:rPr>
          <w:rFonts w:ascii="Times New Roman" w:hAnsi="Times New Roman" w:cs="Times New Roman"/>
          <w:color w:val="000000"/>
          <w:sz w:val="28"/>
          <w:szCs w:val="28"/>
        </w:rPr>
        <w:t xml:space="preserve">6.Аутогенная тренировка, дыхательная гимнастика. </w:t>
      </w:r>
      <w:r w:rsidR="00423DC7">
        <w:rPr>
          <w:rFonts w:ascii="Times New Roman" w:hAnsi="Times New Roman" w:cs="Times New Roman"/>
          <w:color w:val="000000"/>
          <w:sz w:val="28"/>
          <w:szCs w:val="28"/>
        </w:rPr>
        <w:tab/>
      </w:r>
    </w:p>
    <w:p w:rsidR="00943593" w:rsidRDefault="00127ED7" w:rsidP="001F2458">
      <w:pPr>
        <w:pStyle w:val="a3"/>
        <w:spacing w:after="0" w:line="360" w:lineRule="auto"/>
        <w:jc w:val="both"/>
      </w:pPr>
      <w:r>
        <w:rPr>
          <w:rFonts w:ascii="Times New Roman" w:hAnsi="Times New Roman" w:cs="Times New Roman"/>
          <w:color w:val="000000"/>
          <w:sz w:val="28"/>
          <w:szCs w:val="28"/>
        </w:rPr>
        <w:t xml:space="preserve">7.Использование фармакологических препаратов, снижающих утомление, </w:t>
      </w:r>
      <w:r w:rsidR="00332A52">
        <w:rPr>
          <w:rFonts w:ascii="Times New Roman" w:hAnsi="Times New Roman" w:cs="Times New Roman"/>
          <w:color w:val="000000"/>
          <w:sz w:val="28"/>
          <w:szCs w:val="28"/>
        </w:rPr>
        <w:t>например, глюкозы, витамина</w:t>
      </w:r>
      <w:proofErr w:type="gramStart"/>
      <w:r w:rsidR="00332A52">
        <w:rPr>
          <w:rFonts w:ascii="Times New Roman" w:hAnsi="Times New Roman" w:cs="Times New Roman"/>
          <w:color w:val="000000"/>
          <w:sz w:val="28"/>
          <w:szCs w:val="28"/>
        </w:rPr>
        <w:t xml:space="preserve"> С</w:t>
      </w:r>
      <w:proofErr w:type="gramEnd"/>
      <w:r w:rsidR="00332A52">
        <w:rPr>
          <w:rFonts w:ascii="Times New Roman" w:hAnsi="Times New Roman" w:cs="Times New Roman"/>
          <w:color w:val="000000"/>
          <w:sz w:val="28"/>
          <w:szCs w:val="28"/>
        </w:rPr>
        <w:t>,</w:t>
      </w:r>
      <w:r w:rsidR="001F2458">
        <w:rPr>
          <w:rFonts w:ascii="Times New Roman" w:hAnsi="Times New Roman" w:cs="Times New Roman"/>
          <w:color w:val="000000"/>
          <w:sz w:val="28"/>
          <w:szCs w:val="28"/>
        </w:rPr>
        <w:t xml:space="preserve"> женьшеня и т.д. [</w:t>
      </w:r>
      <w:r>
        <w:rPr>
          <w:rFonts w:ascii="Times New Roman" w:hAnsi="Times New Roman" w:cs="Times New Roman"/>
          <w:color w:val="000000"/>
          <w:sz w:val="28"/>
          <w:szCs w:val="28"/>
        </w:rPr>
        <w:t xml:space="preserve">4, </w:t>
      </w: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 83]</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 xml:space="preserve">Из всего вышесказанного, можно сделать следующий вывод, что исходя из особенностей изменения работоспособности, необходимо разрабатывать оптимальные режимы труда и отдыха и совершенствовать существующий. Если время учебы будет совпадать с периодами наивысшей работоспособности, то ученик сможет выполнить максимум работы при минимальном расходовании энергии и минимальном утомлении. </w:t>
      </w: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1F2458" w:rsidRDefault="001F2458" w:rsidP="001F2458">
      <w:pPr>
        <w:pStyle w:val="a3"/>
        <w:spacing w:after="0" w:line="360" w:lineRule="auto"/>
        <w:jc w:val="both"/>
      </w:pPr>
    </w:p>
    <w:p w:rsidR="000B5043" w:rsidRDefault="000B5043" w:rsidP="001F2458">
      <w:pPr>
        <w:pStyle w:val="a3"/>
        <w:spacing w:after="0" w:line="360" w:lineRule="auto"/>
        <w:jc w:val="both"/>
      </w:pPr>
    </w:p>
    <w:p w:rsidR="000B5043" w:rsidRDefault="000B5043" w:rsidP="001F2458">
      <w:pPr>
        <w:pStyle w:val="a3"/>
        <w:spacing w:after="0" w:line="360" w:lineRule="auto"/>
        <w:jc w:val="both"/>
      </w:pPr>
    </w:p>
    <w:p w:rsidR="00943593" w:rsidRDefault="001F2458" w:rsidP="001F2458">
      <w:pPr>
        <w:pStyle w:val="a3"/>
        <w:tabs>
          <w:tab w:val="left" w:pos="3828"/>
        </w:tabs>
        <w:spacing w:after="0" w:line="360" w:lineRule="auto"/>
        <w:jc w:val="both"/>
      </w:pPr>
      <w:r>
        <w:rPr>
          <w:rFonts w:ascii="Times New Roman" w:hAnsi="Times New Roman" w:cs="Times New Roman"/>
          <w:b/>
          <w:color w:val="000000"/>
          <w:sz w:val="28"/>
          <w:szCs w:val="28"/>
        </w:rPr>
        <w:lastRenderedPageBreak/>
        <w:t xml:space="preserve">5. </w:t>
      </w:r>
      <w:r w:rsidR="00127ED7">
        <w:rPr>
          <w:rFonts w:ascii="Times New Roman" w:hAnsi="Times New Roman" w:cs="Times New Roman"/>
          <w:b/>
          <w:color w:val="000000"/>
          <w:sz w:val="28"/>
          <w:szCs w:val="28"/>
        </w:rPr>
        <w:t xml:space="preserve"> Характеристика обследованного контингента</w:t>
      </w:r>
      <w:r w:rsidR="000B5043">
        <w:rPr>
          <w:rFonts w:ascii="Times New Roman" w:hAnsi="Times New Roman" w:cs="Times New Roman"/>
          <w:b/>
          <w:color w:val="000000"/>
          <w:sz w:val="28"/>
          <w:szCs w:val="28"/>
        </w:rPr>
        <w:t>.</w:t>
      </w:r>
    </w:p>
    <w:p w:rsidR="00943593" w:rsidRDefault="00127ED7" w:rsidP="001F2458">
      <w:pPr>
        <w:pStyle w:val="a3"/>
        <w:tabs>
          <w:tab w:val="left" w:pos="3828"/>
        </w:tabs>
        <w:spacing w:after="0" w:line="360" w:lineRule="auto"/>
        <w:jc w:val="both"/>
      </w:pPr>
      <w:r>
        <w:rPr>
          <w:rFonts w:ascii="Times New Roman" w:hAnsi="Times New Roman" w:cs="Times New Roman"/>
          <w:color w:val="000000"/>
          <w:sz w:val="28"/>
          <w:szCs w:val="28"/>
        </w:rPr>
        <w:t>В исследовании приняли участие ученики 5-6 классов Казанбасской средней школы № 2 в возрасте 10-12 лет.</w:t>
      </w:r>
    </w:p>
    <w:p w:rsidR="00943593" w:rsidRDefault="00127ED7" w:rsidP="001F2458">
      <w:pPr>
        <w:pStyle w:val="a3"/>
        <w:tabs>
          <w:tab w:val="left" w:pos="3828"/>
        </w:tabs>
        <w:spacing w:after="0" w:line="360" w:lineRule="auto"/>
        <w:ind w:firstLine="708"/>
        <w:jc w:val="both"/>
      </w:pPr>
      <w:r>
        <w:rPr>
          <w:rFonts w:ascii="Times New Roman" w:hAnsi="Times New Roman" w:cs="Times New Roman"/>
          <w:color w:val="000000"/>
          <w:sz w:val="28"/>
          <w:szCs w:val="28"/>
        </w:rPr>
        <w:t>Объектом наших исследований были практически здоровые ученики. Исследования проводили в первую половину дня с исключением физической нагрузки в предыдущий день. Проведено комплексное исследование физического развития учащихся.</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Исследование проводят с помощью тщательно проверенных и отрегулированных измерительных  приборов: весов, ростомера,  стул или скамейка (метроном), секундомер и т.д. Все измерения желательно проводить в первой половине дня, натощак, либо через 2-3 часа после еды, обследуемый должен быть одет в легкую одежду.</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 xml:space="preserve">Для объективности последующей оценки необходимо соблюдать требования к правилам измерения. </w:t>
      </w:r>
    </w:p>
    <w:p w:rsidR="00943593" w:rsidRDefault="00943593" w:rsidP="001F2458">
      <w:pPr>
        <w:pStyle w:val="a3"/>
        <w:spacing w:after="0" w:line="360" w:lineRule="auto"/>
        <w:ind w:firstLine="708"/>
        <w:jc w:val="both"/>
      </w:pPr>
    </w:p>
    <w:p w:rsidR="00943593" w:rsidRDefault="001F2458" w:rsidP="001F2458">
      <w:pPr>
        <w:pStyle w:val="a3"/>
        <w:spacing w:after="0" w:line="360" w:lineRule="auto"/>
        <w:jc w:val="both"/>
      </w:pPr>
      <w:r>
        <w:rPr>
          <w:rFonts w:ascii="Times New Roman" w:hAnsi="Times New Roman" w:cs="Times New Roman"/>
          <w:b/>
          <w:color w:val="000000"/>
          <w:sz w:val="28"/>
          <w:szCs w:val="28"/>
        </w:rPr>
        <w:t xml:space="preserve">6. </w:t>
      </w:r>
      <w:r w:rsidR="00127ED7">
        <w:rPr>
          <w:rFonts w:ascii="Times New Roman" w:hAnsi="Times New Roman" w:cs="Times New Roman"/>
          <w:b/>
          <w:color w:val="000000"/>
          <w:sz w:val="28"/>
          <w:szCs w:val="28"/>
        </w:rPr>
        <w:t xml:space="preserve"> Анкетирование</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 xml:space="preserve">В ходе исследование нами </w:t>
      </w:r>
      <w:r w:rsidR="00C22840">
        <w:rPr>
          <w:rFonts w:ascii="Times New Roman" w:hAnsi="Times New Roman" w:cs="Times New Roman"/>
          <w:color w:val="000000"/>
          <w:sz w:val="28"/>
          <w:szCs w:val="28"/>
        </w:rPr>
        <w:t>было проведено анкетирование учен</w:t>
      </w:r>
      <w:r>
        <w:rPr>
          <w:rFonts w:ascii="Times New Roman" w:hAnsi="Times New Roman" w:cs="Times New Roman"/>
          <w:color w:val="000000"/>
          <w:sz w:val="28"/>
          <w:szCs w:val="28"/>
        </w:rPr>
        <w:t xml:space="preserve">иков, с целью выявления </w:t>
      </w:r>
      <w:r w:rsidR="00C22840">
        <w:rPr>
          <w:rFonts w:ascii="Times New Roman" w:hAnsi="Times New Roman" w:cs="Times New Roman"/>
          <w:color w:val="000000"/>
          <w:sz w:val="28"/>
          <w:szCs w:val="28"/>
        </w:rPr>
        <w:t>уровня здоровья учащихся</w:t>
      </w:r>
      <w:r>
        <w:rPr>
          <w:rFonts w:ascii="Times New Roman" w:hAnsi="Times New Roman" w:cs="Times New Roman"/>
          <w:color w:val="000000"/>
          <w:sz w:val="28"/>
          <w:szCs w:val="28"/>
        </w:rPr>
        <w:t>.  Ниже представлена анкета.</w:t>
      </w:r>
    </w:p>
    <w:p w:rsidR="00943593" w:rsidRDefault="00127ED7" w:rsidP="00DE43C5">
      <w:pPr>
        <w:pStyle w:val="a3"/>
        <w:spacing w:after="0" w:line="360" w:lineRule="auto"/>
        <w:jc w:val="center"/>
      </w:pPr>
      <w:r>
        <w:rPr>
          <w:rFonts w:ascii="Times New Roman" w:hAnsi="Times New Roman" w:cs="Times New Roman"/>
          <w:b/>
          <w:color w:val="000000"/>
          <w:sz w:val="28"/>
          <w:szCs w:val="28"/>
        </w:rPr>
        <w:t>Анкета здоровья.</w:t>
      </w:r>
    </w:p>
    <w:p w:rsidR="00943593" w:rsidRDefault="00127ED7" w:rsidP="001F2458">
      <w:pPr>
        <w:pStyle w:val="a3"/>
        <w:spacing w:after="0" w:line="360" w:lineRule="auto"/>
        <w:jc w:val="both"/>
      </w:pPr>
      <w:r>
        <w:rPr>
          <w:rFonts w:ascii="Times New Roman" w:hAnsi="Times New Roman" w:cs="Times New Roman"/>
          <w:color w:val="000000"/>
          <w:sz w:val="28"/>
          <w:szCs w:val="28"/>
          <w:u w:val="single"/>
        </w:rPr>
        <w:t>Дата заполнения анкеты:</w:t>
      </w:r>
    </w:p>
    <w:p w:rsidR="00943593" w:rsidRDefault="00943593" w:rsidP="001F2458">
      <w:pPr>
        <w:pStyle w:val="a3"/>
        <w:spacing w:after="0" w:line="360" w:lineRule="auto"/>
        <w:jc w:val="both"/>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495"/>
        <w:gridCol w:w="3945"/>
        <w:gridCol w:w="1539"/>
        <w:gridCol w:w="1590"/>
      </w:tblGrid>
      <w:tr w:rsidR="00943593">
        <w:tc>
          <w:tcPr>
            <w:tcW w:w="24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3593" w:rsidRDefault="00127ED7" w:rsidP="001F2458">
            <w:pPr>
              <w:pStyle w:val="a3"/>
              <w:spacing w:after="0" w:line="360" w:lineRule="auto"/>
              <w:jc w:val="both"/>
            </w:pPr>
            <w:r>
              <w:rPr>
                <w:rFonts w:ascii="Times New Roman" w:eastAsia="Times New Roman" w:hAnsi="Times New Roman" w:cs="Times New Roman"/>
                <w:color w:val="000000"/>
                <w:sz w:val="28"/>
                <w:szCs w:val="28"/>
                <w:lang w:eastAsia="ru-RU"/>
              </w:rPr>
              <w:t xml:space="preserve">Фамилия </w:t>
            </w:r>
          </w:p>
        </w:tc>
        <w:tc>
          <w:tcPr>
            <w:tcW w:w="3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3593" w:rsidRDefault="00943593" w:rsidP="001F2458">
            <w:pPr>
              <w:pStyle w:val="a3"/>
              <w:spacing w:after="0" w:line="360" w:lineRule="auto"/>
              <w:jc w:val="both"/>
            </w:pP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3593" w:rsidRDefault="00127ED7" w:rsidP="001F2458">
            <w:pPr>
              <w:pStyle w:val="a3"/>
              <w:spacing w:after="0" w:line="360" w:lineRule="auto"/>
              <w:jc w:val="both"/>
            </w:pPr>
            <w:r>
              <w:rPr>
                <w:rFonts w:ascii="Times New Roman" w:eastAsia="Times New Roman" w:hAnsi="Times New Roman" w:cs="Times New Roman"/>
                <w:color w:val="000000"/>
                <w:sz w:val="28"/>
                <w:szCs w:val="28"/>
                <w:lang w:eastAsia="ru-RU"/>
              </w:rPr>
              <w:t>Возраст</w:t>
            </w:r>
          </w:p>
        </w:tc>
        <w:tc>
          <w:tcPr>
            <w:tcW w:w="15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3593" w:rsidRDefault="00943593" w:rsidP="001F2458">
            <w:pPr>
              <w:pStyle w:val="a3"/>
              <w:spacing w:after="0" w:line="360" w:lineRule="auto"/>
              <w:jc w:val="both"/>
            </w:pPr>
          </w:p>
        </w:tc>
      </w:tr>
      <w:tr w:rsidR="00943593">
        <w:tc>
          <w:tcPr>
            <w:tcW w:w="24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3593" w:rsidRDefault="00127ED7" w:rsidP="001F2458">
            <w:pPr>
              <w:pStyle w:val="a3"/>
              <w:spacing w:after="0" w:line="360" w:lineRule="auto"/>
              <w:jc w:val="both"/>
            </w:pPr>
            <w:r>
              <w:rPr>
                <w:rFonts w:ascii="Times New Roman" w:eastAsia="Times New Roman" w:hAnsi="Times New Roman" w:cs="Times New Roman"/>
                <w:color w:val="000000"/>
                <w:sz w:val="28"/>
                <w:szCs w:val="28"/>
                <w:lang w:eastAsia="ru-RU"/>
              </w:rPr>
              <w:t>Имя</w:t>
            </w:r>
          </w:p>
        </w:tc>
        <w:tc>
          <w:tcPr>
            <w:tcW w:w="3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3593" w:rsidRDefault="00943593" w:rsidP="001F2458">
            <w:pPr>
              <w:pStyle w:val="a3"/>
              <w:spacing w:after="0" w:line="360" w:lineRule="auto"/>
              <w:jc w:val="both"/>
            </w:pP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3593" w:rsidRDefault="00127ED7" w:rsidP="001F2458">
            <w:pPr>
              <w:pStyle w:val="a3"/>
              <w:spacing w:after="0" w:line="360" w:lineRule="auto"/>
              <w:jc w:val="both"/>
            </w:pPr>
            <w:r>
              <w:rPr>
                <w:rFonts w:ascii="Times New Roman" w:eastAsia="Times New Roman" w:hAnsi="Times New Roman" w:cs="Times New Roman"/>
                <w:color w:val="000000"/>
                <w:sz w:val="28"/>
                <w:szCs w:val="28"/>
                <w:lang w:eastAsia="ru-RU"/>
              </w:rPr>
              <w:t>Пол</w:t>
            </w:r>
          </w:p>
        </w:tc>
        <w:tc>
          <w:tcPr>
            <w:tcW w:w="15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3593" w:rsidRDefault="00943593" w:rsidP="001F2458">
            <w:pPr>
              <w:pStyle w:val="a3"/>
              <w:spacing w:after="0" w:line="360" w:lineRule="auto"/>
              <w:jc w:val="both"/>
            </w:pPr>
          </w:p>
        </w:tc>
      </w:tr>
      <w:tr w:rsidR="00943593">
        <w:tc>
          <w:tcPr>
            <w:tcW w:w="24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3593" w:rsidRDefault="00127ED7" w:rsidP="001F2458">
            <w:pPr>
              <w:pStyle w:val="a3"/>
              <w:spacing w:after="0" w:line="360" w:lineRule="auto"/>
              <w:jc w:val="both"/>
            </w:pPr>
            <w:r>
              <w:rPr>
                <w:rFonts w:ascii="Times New Roman" w:eastAsia="Times New Roman" w:hAnsi="Times New Roman" w:cs="Times New Roman"/>
                <w:color w:val="000000"/>
                <w:sz w:val="28"/>
                <w:szCs w:val="28"/>
                <w:lang w:eastAsia="ru-RU"/>
              </w:rPr>
              <w:t>Отчество</w:t>
            </w:r>
          </w:p>
        </w:tc>
        <w:tc>
          <w:tcPr>
            <w:tcW w:w="3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3593" w:rsidRDefault="00943593" w:rsidP="001F2458">
            <w:pPr>
              <w:pStyle w:val="a3"/>
              <w:spacing w:after="0" w:line="360" w:lineRule="auto"/>
              <w:jc w:val="both"/>
            </w:pP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3593" w:rsidRDefault="00943593" w:rsidP="001F2458">
            <w:pPr>
              <w:pStyle w:val="a3"/>
              <w:spacing w:after="0" w:line="360" w:lineRule="auto"/>
              <w:jc w:val="both"/>
            </w:pPr>
          </w:p>
        </w:tc>
        <w:tc>
          <w:tcPr>
            <w:tcW w:w="15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3593" w:rsidRDefault="00943593" w:rsidP="001F2458">
            <w:pPr>
              <w:pStyle w:val="a3"/>
              <w:spacing w:after="0" w:line="360" w:lineRule="auto"/>
              <w:jc w:val="both"/>
            </w:pPr>
          </w:p>
        </w:tc>
      </w:tr>
    </w:tbl>
    <w:p w:rsidR="00943593" w:rsidRDefault="00943593" w:rsidP="001F2458">
      <w:pPr>
        <w:pStyle w:val="a3"/>
        <w:spacing w:after="0" w:line="360" w:lineRule="auto"/>
        <w:jc w:val="both"/>
      </w:pPr>
    </w:p>
    <w:p w:rsidR="00943593" w:rsidRDefault="00127ED7" w:rsidP="001F2458">
      <w:pPr>
        <w:pStyle w:val="a3"/>
        <w:spacing w:after="0" w:line="360" w:lineRule="auto"/>
        <w:jc w:val="both"/>
      </w:pPr>
      <w:r>
        <w:rPr>
          <w:rFonts w:ascii="Times New Roman" w:hAnsi="Times New Roman" w:cs="Times New Roman"/>
          <w:color w:val="000000"/>
          <w:sz w:val="28"/>
          <w:szCs w:val="28"/>
        </w:rPr>
        <w:t>2. Условия проживания (экология местности и жилища)</w:t>
      </w:r>
    </w:p>
    <w:p w:rsidR="00943593" w:rsidRDefault="00127ED7" w:rsidP="001F2458">
      <w:pPr>
        <w:pStyle w:val="a3"/>
        <w:spacing w:after="0" w:line="360" w:lineRule="auto"/>
        <w:jc w:val="both"/>
      </w:pPr>
      <w:r>
        <w:rPr>
          <w:rFonts w:ascii="Times New Roman" w:hAnsi="Times New Roman" w:cs="Times New Roman"/>
          <w:color w:val="000000"/>
          <w:sz w:val="28"/>
          <w:szCs w:val="28"/>
        </w:rPr>
        <w:t>Ответ:</w:t>
      </w:r>
    </w:p>
    <w:p w:rsidR="00B717FF" w:rsidRDefault="00B717FF" w:rsidP="001F2458">
      <w:pPr>
        <w:pStyle w:val="a3"/>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Характеристика питания (регулярно или нерегулярно)</w:t>
      </w:r>
    </w:p>
    <w:p w:rsidR="00943593" w:rsidRDefault="00127ED7" w:rsidP="001F2458">
      <w:pPr>
        <w:pStyle w:val="a3"/>
        <w:spacing w:after="0" w:line="360" w:lineRule="auto"/>
        <w:jc w:val="both"/>
      </w:pPr>
      <w:r>
        <w:rPr>
          <w:rFonts w:ascii="Times New Roman" w:hAnsi="Times New Roman" w:cs="Times New Roman"/>
          <w:color w:val="000000"/>
          <w:sz w:val="28"/>
          <w:szCs w:val="28"/>
        </w:rPr>
        <w:t>Ответ:</w:t>
      </w:r>
    </w:p>
    <w:p w:rsidR="00943593" w:rsidRDefault="00127ED7" w:rsidP="001F2458">
      <w:pPr>
        <w:pStyle w:val="a3"/>
        <w:spacing w:after="0" w:line="360" w:lineRule="auto"/>
        <w:jc w:val="both"/>
      </w:pPr>
      <w:r>
        <w:rPr>
          <w:rFonts w:ascii="Times New Roman" w:hAnsi="Times New Roman" w:cs="Times New Roman"/>
          <w:color w:val="000000"/>
          <w:sz w:val="28"/>
          <w:szCs w:val="28"/>
        </w:rPr>
        <w:t xml:space="preserve">4. </w:t>
      </w:r>
      <w:r w:rsidR="00491DBC">
        <w:rPr>
          <w:rFonts w:ascii="Times New Roman" w:hAnsi="Times New Roman" w:cs="Times New Roman"/>
          <w:color w:val="000000"/>
          <w:sz w:val="28"/>
          <w:szCs w:val="28"/>
        </w:rPr>
        <w:t>Есть ли хронические заболевания?</w:t>
      </w:r>
    </w:p>
    <w:p w:rsidR="00943593" w:rsidRDefault="00127ED7" w:rsidP="001F2458">
      <w:pPr>
        <w:pStyle w:val="a3"/>
        <w:spacing w:after="0" w:line="360" w:lineRule="auto"/>
        <w:jc w:val="both"/>
      </w:pPr>
      <w:r>
        <w:rPr>
          <w:rFonts w:ascii="Times New Roman" w:hAnsi="Times New Roman" w:cs="Times New Roman"/>
          <w:color w:val="000000"/>
          <w:sz w:val="28"/>
          <w:szCs w:val="28"/>
        </w:rPr>
        <w:lastRenderedPageBreak/>
        <w:t>Ответ:</w:t>
      </w:r>
    </w:p>
    <w:p w:rsidR="00943593" w:rsidRDefault="00127ED7" w:rsidP="001F2458">
      <w:pPr>
        <w:pStyle w:val="a3"/>
        <w:spacing w:after="0" w:line="360" w:lineRule="auto"/>
        <w:jc w:val="both"/>
      </w:pPr>
      <w:r>
        <w:rPr>
          <w:rFonts w:ascii="Times New Roman" w:hAnsi="Times New Roman" w:cs="Times New Roman"/>
          <w:color w:val="000000"/>
          <w:sz w:val="28"/>
          <w:szCs w:val="28"/>
        </w:rPr>
        <w:t>5. Болезни в детстве</w:t>
      </w:r>
    </w:p>
    <w:p w:rsidR="00943593" w:rsidRDefault="00127ED7" w:rsidP="001F2458">
      <w:pPr>
        <w:pStyle w:val="a3"/>
        <w:spacing w:after="0" w:line="360" w:lineRule="auto"/>
        <w:jc w:val="both"/>
      </w:pPr>
      <w:r>
        <w:rPr>
          <w:rFonts w:ascii="Times New Roman" w:hAnsi="Times New Roman" w:cs="Times New Roman"/>
          <w:color w:val="000000"/>
          <w:sz w:val="28"/>
          <w:szCs w:val="28"/>
        </w:rPr>
        <w:t>Ответ:</w:t>
      </w:r>
    </w:p>
    <w:p w:rsidR="00943593" w:rsidRDefault="00127ED7" w:rsidP="001F2458">
      <w:pPr>
        <w:pStyle w:val="a3"/>
        <w:spacing w:after="0" w:line="360" w:lineRule="auto"/>
        <w:jc w:val="both"/>
      </w:pPr>
      <w:r>
        <w:rPr>
          <w:rFonts w:ascii="Times New Roman" w:hAnsi="Times New Roman" w:cs="Times New Roman"/>
          <w:color w:val="000000"/>
          <w:sz w:val="28"/>
          <w:szCs w:val="28"/>
        </w:rPr>
        <w:t>6. Перенесённые операции</w:t>
      </w:r>
    </w:p>
    <w:p w:rsidR="00943593" w:rsidRDefault="00127ED7" w:rsidP="001F2458">
      <w:pPr>
        <w:pStyle w:val="a3"/>
        <w:spacing w:after="0" w:line="360" w:lineRule="auto"/>
        <w:jc w:val="both"/>
      </w:pPr>
      <w:r>
        <w:rPr>
          <w:rFonts w:ascii="Times New Roman" w:hAnsi="Times New Roman" w:cs="Times New Roman"/>
          <w:color w:val="000000"/>
          <w:sz w:val="28"/>
          <w:szCs w:val="28"/>
        </w:rPr>
        <w:t>Ответ:</w:t>
      </w:r>
    </w:p>
    <w:p w:rsidR="00943593" w:rsidRDefault="00127ED7" w:rsidP="001F2458">
      <w:pPr>
        <w:pStyle w:val="a3"/>
        <w:spacing w:after="0" w:line="360" w:lineRule="auto"/>
        <w:jc w:val="both"/>
      </w:pPr>
      <w:r>
        <w:rPr>
          <w:rFonts w:ascii="Times New Roman" w:hAnsi="Times New Roman" w:cs="Times New Roman"/>
          <w:color w:val="000000"/>
          <w:sz w:val="28"/>
          <w:szCs w:val="28"/>
        </w:rPr>
        <w:t>7. Характеристика нервной системы. Впишите в правую графу</w:t>
      </w:r>
      <w:proofErr w:type="gramStart"/>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Д</w:t>
      </w:r>
      <w:proofErr w:type="gramEnd"/>
      <w:r>
        <w:rPr>
          <w:rFonts w:ascii="Times New Roman" w:hAnsi="Times New Roman" w:cs="Times New Roman"/>
          <w:b/>
          <w:color w:val="000000"/>
          <w:sz w:val="28"/>
          <w:szCs w:val="28"/>
        </w:rPr>
        <w:t>а</w:t>
      </w:r>
      <w:r>
        <w:rPr>
          <w:rFonts w:ascii="Times New Roman" w:hAnsi="Times New Roman" w:cs="Times New Roman"/>
          <w:color w:val="000000"/>
          <w:sz w:val="28"/>
          <w:szCs w:val="28"/>
        </w:rPr>
        <w:t xml:space="preserve"> или </w:t>
      </w:r>
      <w:r>
        <w:rPr>
          <w:rFonts w:ascii="Times New Roman" w:hAnsi="Times New Roman" w:cs="Times New Roman"/>
          <w:b/>
          <w:color w:val="000000"/>
          <w:sz w:val="28"/>
          <w:szCs w:val="28"/>
        </w:rPr>
        <w:t>Нет</w:t>
      </w:r>
      <w:r w:rsidR="001F2458">
        <w:rPr>
          <w:rFonts w:ascii="Times New Roman" w:hAnsi="Times New Roman" w:cs="Times New Roman"/>
          <w:color w:val="000000"/>
          <w:sz w:val="28"/>
          <w:szCs w:val="28"/>
        </w:rPr>
        <w:t xml:space="preserve">. </w:t>
      </w:r>
    </w:p>
    <w:p w:rsidR="00DE43C5" w:rsidRDefault="00DE43C5" w:rsidP="001F2458">
      <w:pPr>
        <w:pStyle w:val="a3"/>
        <w:spacing w:after="0" w:line="360" w:lineRule="auto"/>
        <w:jc w:val="both"/>
      </w:pPr>
    </w:p>
    <w:p w:rsidR="00943593" w:rsidRDefault="001F2458" w:rsidP="001F2458">
      <w:pPr>
        <w:pStyle w:val="a3"/>
        <w:spacing w:after="0" w:line="360" w:lineRule="auto"/>
      </w:pPr>
      <w:r>
        <w:rPr>
          <w:rFonts w:ascii="Times New Roman" w:hAnsi="Times New Roman" w:cs="Times New Roman"/>
          <w:b/>
          <w:color w:val="000000"/>
          <w:sz w:val="28"/>
          <w:szCs w:val="28"/>
        </w:rPr>
        <w:t xml:space="preserve">7. </w:t>
      </w:r>
      <w:r w:rsidR="00127ED7">
        <w:rPr>
          <w:rFonts w:ascii="Times New Roman" w:hAnsi="Times New Roman" w:cs="Times New Roman"/>
          <w:b/>
          <w:color w:val="000000"/>
          <w:sz w:val="28"/>
          <w:szCs w:val="28"/>
        </w:rPr>
        <w:t>Методы определения физической работоспособности</w:t>
      </w:r>
    </w:p>
    <w:p w:rsidR="00943593" w:rsidRDefault="00943593" w:rsidP="001F2458">
      <w:pPr>
        <w:pStyle w:val="a3"/>
        <w:spacing w:after="0" w:line="360" w:lineRule="auto"/>
      </w:pP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 xml:space="preserve">Для определения физической работоспособности мы отобрали наиболее классический </w:t>
      </w:r>
      <w:proofErr w:type="gramStart"/>
      <w:r>
        <w:rPr>
          <w:rFonts w:ascii="Times New Roman" w:hAnsi="Times New Roman" w:cs="Times New Roman"/>
          <w:color w:val="000000"/>
          <w:sz w:val="28"/>
          <w:szCs w:val="28"/>
        </w:rPr>
        <w:t>метод</w:t>
      </w:r>
      <w:proofErr w:type="gramEnd"/>
      <w:r>
        <w:rPr>
          <w:rFonts w:ascii="Times New Roman" w:hAnsi="Times New Roman" w:cs="Times New Roman"/>
          <w:color w:val="000000"/>
          <w:sz w:val="28"/>
          <w:szCs w:val="28"/>
        </w:rPr>
        <w:t xml:space="preserve"> такой  как определение физической работоспособности по одышке.</w:t>
      </w:r>
    </w:p>
    <w:p w:rsidR="00943593" w:rsidRDefault="00127ED7" w:rsidP="001F2458">
      <w:pPr>
        <w:pStyle w:val="a3"/>
        <w:spacing w:after="0" w:line="360" w:lineRule="auto"/>
        <w:ind w:firstLine="708"/>
        <w:jc w:val="both"/>
      </w:pPr>
      <w:r>
        <w:rPr>
          <w:rFonts w:ascii="Times New Roman" w:hAnsi="Times New Roman" w:cs="Times New Roman"/>
          <w:b/>
          <w:color w:val="000000"/>
          <w:sz w:val="28"/>
          <w:szCs w:val="28"/>
        </w:rPr>
        <w:t>Методика определения физической работоспособности по одышке.</w:t>
      </w:r>
    </w:p>
    <w:p w:rsidR="00943593" w:rsidRDefault="00127ED7" w:rsidP="001F2458">
      <w:pPr>
        <w:pStyle w:val="af0"/>
        <w:spacing w:line="360" w:lineRule="auto"/>
        <w:ind w:firstLine="708"/>
        <w:jc w:val="both"/>
      </w:pPr>
      <w:proofErr w:type="gramStart"/>
      <w:r>
        <w:rPr>
          <w:color w:val="000000"/>
          <w:sz w:val="28"/>
          <w:szCs w:val="28"/>
        </w:rPr>
        <w:t>Дыхание — это единый процесс, осуществляемый целостным организмом и состоящий из трех неразрывных звеньев: а) внешнего дыхания, то есть газообмена между внешней средой и кровью легочных капилляров; б) переноса газов, осуществляемого системами кровообращения; в) внутреннего дыхания, то есть газообмена между кровью и клеткой, в процессе которого клетки потребляют кислород и выделяют углекислоту.</w:t>
      </w:r>
      <w:proofErr w:type="gramEnd"/>
      <w:r>
        <w:rPr>
          <w:color w:val="000000"/>
          <w:sz w:val="28"/>
          <w:szCs w:val="28"/>
        </w:rPr>
        <w:t xml:space="preserve"> Основу тканевого дыхания составляют сложные </w:t>
      </w:r>
      <w:proofErr w:type="spellStart"/>
      <w:r>
        <w:rPr>
          <w:color w:val="000000"/>
          <w:sz w:val="28"/>
          <w:szCs w:val="28"/>
        </w:rPr>
        <w:t>окислительно</w:t>
      </w:r>
      <w:proofErr w:type="spellEnd"/>
      <w:r>
        <w:rPr>
          <w:color w:val="000000"/>
          <w:sz w:val="28"/>
          <w:szCs w:val="28"/>
        </w:rPr>
        <w:t>-восстановительные реакции, сопровождающиеся освобождением энергии, которая необходима для жизнедеятельности организма.</w:t>
      </w:r>
    </w:p>
    <w:p w:rsidR="00943593" w:rsidRDefault="00127ED7" w:rsidP="001F2458">
      <w:pPr>
        <w:pStyle w:val="af0"/>
        <w:spacing w:line="360" w:lineRule="auto"/>
        <w:ind w:firstLine="708"/>
        <w:jc w:val="both"/>
      </w:pPr>
      <w:r>
        <w:rPr>
          <w:color w:val="000000"/>
          <w:sz w:val="28"/>
          <w:szCs w:val="28"/>
        </w:rPr>
        <w:t>Работоспособность человека определяется в основном тем, какое количество кислорода забрано из наружного воздуха в кровь легочных капилляров и доставлено в ткани и клетки. Указанные выше три системы дыхания тесно связаны между собой и обладают взаимной компенсацией. Так, при сердечной недостаточности наступает одышка, при недостатке О</w:t>
      </w:r>
      <w:proofErr w:type="gramStart"/>
      <w:r>
        <w:rPr>
          <w:color w:val="000000"/>
          <w:sz w:val="28"/>
          <w:szCs w:val="28"/>
        </w:rPr>
        <w:t>2</w:t>
      </w:r>
      <w:proofErr w:type="gramEnd"/>
      <w:r>
        <w:rPr>
          <w:color w:val="000000"/>
          <w:sz w:val="28"/>
          <w:szCs w:val="28"/>
        </w:rPr>
        <w:t xml:space="preserve"> в атмосферном воздухе увеличивается количество эритроцитов — переносчиков кислорода, при заболеваниях легких наступает тахикардия.</w:t>
      </w:r>
    </w:p>
    <w:p w:rsidR="00943593" w:rsidRDefault="00127ED7" w:rsidP="001F2458">
      <w:pPr>
        <w:pStyle w:val="af0"/>
        <w:spacing w:line="360" w:lineRule="auto"/>
        <w:jc w:val="both"/>
      </w:pPr>
      <w:r>
        <w:rPr>
          <w:color w:val="000000"/>
          <w:sz w:val="28"/>
          <w:szCs w:val="28"/>
        </w:rPr>
        <w:lastRenderedPageBreak/>
        <w:t xml:space="preserve">В этой работе  объектом исследования является ученик, и для этой работы нам понадобится секундомер (либо часы с секундной стрелкой). </w:t>
      </w:r>
    </w:p>
    <w:p w:rsidR="00943593" w:rsidRDefault="00127ED7" w:rsidP="001F2458">
      <w:pPr>
        <w:pStyle w:val="af0"/>
        <w:spacing w:line="360" w:lineRule="auto"/>
        <w:ind w:firstLine="708"/>
        <w:jc w:val="both"/>
      </w:pPr>
      <w:r>
        <w:rPr>
          <w:color w:val="000000"/>
          <w:sz w:val="28"/>
          <w:szCs w:val="28"/>
        </w:rPr>
        <w:t>Одышка — это недостаточность обеспечения организма кислородом, сопровождаемая резким учащением дыхания и ощущением нехватки воздуха. По нагрузке, вызывающей одышку, судят о физической работоспособности человека. Самый простой способ определения физической работоспособности — по возникновению одышки при подъеме на лестницу.</w:t>
      </w:r>
    </w:p>
    <w:p w:rsidR="00943593" w:rsidRDefault="00127ED7" w:rsidP="001F2458">
      <w:pPr>
        <w:pStyle w:val="af0"/>
        <w:spacing w:line="360" w:lineRule="auto"/>
        <w:ind w:firstLine="708"/>
        <w:jc w:val="both"/>
      </w:pPr>
      <w:r>
        <w:rPr>
          <w:color w:val="000000"/>
          <w:sz w:val="28"/>
          <w:szCs w:val="28"/>
        </w:rPr>
        <w:t>Эта методика проводится в спокойном темпе без остановок, испытуемый поднимается на 2-й этаж школы. Такую же работу выполняют и другие члены группы. После того как поднялся испытуемый, у него замеряют пульс в течени</w:t>
      </w:r>
      <w:proofErr w:type="gramStart"/>
      <w:r>
        <w:rPr>
          <w:color w:val="000000"/>
          <w:sz w:val="28"/>
          <w:szCs w:val="28"/>
        </w:rPr>
        <w:t>и</w:t>
      </w:r>
      <w:proofErr w:type="gramEnd"/>
      <w:r>
        <w:rPr>
          <w:color w:val="000000"/>
          <w:sz w:val="28"/>
          <w:szCs w:val="28"/>
        </w:rPr>
        <w:t xml:space="preserve"> минуты.</w:t>
      </w:r>
    </w:p>
    <w:p w:rsidR="00943593" w:rsidRDefault="00127ED7" w:rsidP="001F2458">
      <w:pPr>
        <w:pStyle w:val="af0"/>
        <w:spacing w:line="360" w:lineRule="auto"/>
        <w:jc w:val="both"/>
      </w:pPr>
      <w:r>
        <w:rPr>
          <w:color w:val="000000"/>
          <w:sz w:val="28"/>
          <w:szCs w:val="28"/>
        </w:rPr>
        <w:t>Оценка результатов.</w:t>
      </w:r>
    </w:p>
    <w:p w:rsidR="00943593" w:rsidRDefault="00127ED7" w:rsidP="001F2458">
      <w:pPr>
        <w:pStyle w:val="af0"/>
        <w:spacing w:line="360" w:lineRule="auto"/>
        <w:jc w:val="both"/>
      </w:pPr>
      <w:proofErr w:type="gramStart"/>
      <w:r>
        <w:rPr>
          <w:color w:val="000000"/>
          <w:sz w:val="28"/>
          <w:szCs w:val="28"/>
        </w:rPr>
        <w:t>1.Субъективная – отсутствие одышки указывает на очень хорошую работоспособность.</w:t>
      </w:r>
      <w:proofErr w:type="gramEnd"/>
    </w:p>
    <w:p w:rsidR="00943593" w:rsidRDefault="00127ED7" w:rsidP="001F2458">
      <w:pPr>
        <w:pStyle w:val="af0"/>
        <w:spacing w:line="360" w:lineRule="auto"/>
        <w:jc w:val="both"/>
      </w:pPr>
      <w:r>
        <w:rPr>
          <w:color w:val="000000"/>
          <w:sz w:val="28"/>
          <w:szCs w:val="28"/>
        </w:rPr>
        <w:t>2.</w:t>
      </w:r>
      <w:proofErr w:type="gramStart"/>
      <w:r>
        <w:rPr>
          <w:color w:val="000000"/>
          <w:sz w:val="28"/>
          <w:szCs w:val="28"/>
        </w:rPr>
        <w:t>Объективная</w:t>
      </w:r>
      <w:proofErr w:type="gramEnd"/>
      <w:r>
        <w:rPr>
          <w:color w:val="000000"/>
          <w:sz w:val="28"/>
          <w:szCs w:val="28"/>
        </w:rPr>
        <w:t xml:space="preserve"> – контроль пульса.</w:t>
      </w:r>
    </w:p>
    <w:p w:rsidR="00943593" w:rsidRDefault="00127ED7" w:rsidP="001F2458">
      <w:pPr>
        <w:pStyle w:val="af0"/>
        <w:spacing w:line="360" w:lineRule="auto"/>
        <w:jc w:val="both"/>
      </w:pPr>
      <w:r>
        <w:rPr>
          <w:color w:val="000000"/>
          <w:sz w:val="28"/>
          <w:szCs w:val="28"/>
        </w:rPr>
        <w:t>Оцените результаты с помощью таблицы.</w:t>
      </w:r>
    </w:p>
    <w:p w:rsidR="00943593" w:rsidRDefault="00CF4C9B" w:rsidP="001F2458">
      <w:pPr>
        <w:pStyle w:val="af0"/>
        <w:spacing w:line="360" w:lineRule="auto"/>
        <w:jc w:val="right"/>
      </w:pPr>
      <w:r>
        <w:rPr>
          <w:color w:val="000000"/>
          <w:sz w:val="28"/>
          <w:szCs w:val="28"/>
        </w:rPr>
        <w:t>Таблица 1</w:t>
      </w:r>
      <w:bookmarkStart w:id="2" w:name="_GoBack"/>
      <w:bookmarkEnd w:id="2"/>
    </w:p>
    <w:p w:rsidR="00943593" w:rsidRDefault="00127ED7" w:rsidP="00491DBC">
      <w:pPr>
        <w:pStyle w:val="af0"/>
        <w:spacing w:line="360" w:lineRule="auto"/>
        <w:jc w:val="center"/>
      </w:pPr>
      <w:r>
        <w:rPr>
          <w:b/>
          <w:color w:val="000000"/>
          <w:sz w:val="28"/>
          <w:szCs w:val="28"/>
        </w:rPr>
        <w:t>Состояние физической работоспособности</w:t>
      </w:r>
    </w:p>
    <w:p w:rsidR="00943593" w:rsidRDefault="00943593" w:rsidP="001F2458">
      <w:pPr>
        <w:pStyle w:val="af0"/>
        <w:spacing w:line="360" w:lineRule="auto"/>
        <w:jc w:val="both"/>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4785"/>
        <w:gridCol w:w="4785"/>
      </w:tblGrid>
      <w:tr w:rsidR="00943593">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3593" w:rsidRDefault="00127ED7" w:rsidP="001F2458">
            <w:pPr>
              <w:pStyle w:val="af0"/>
              <w:spacing w:after="0" w:line="360" w:lineRule="auto"/>
              <w:jc w:val="both"/>
            </w:pPr>
            <w:r>
              <w:rPr>
                <w:b/>
                <w:color w:val="000000"/>
                <w:sz w:val="28"/>
                <w:szCs w:val="28"/>
              </w:rPr>
              <w:t>Частота пульса, уд\мин</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3593" w:rsidRDefault="00127ED7" w:rsidP="001F2458">
            <w:pPr>
              <w:pStyle w:val="af0"/>
              <w:spacing w:after="0" w:line="360" w:lineRule="auto"/>
              <w:jc w:val="both"/>
            </w:pPr>
            <w:r>
              <w:rPr>
                <w:b/>
                <w:color w:val="000000"/>
                <w:sz w:val="28"/>
                <w:szCs w:val="28"/>
              </w:rPr>
              <w:t>Состояние работоспособности</w:t>
            </w:r>
          </w:p>
        </w:tc>
      </w:tr>
      <w:tr w:rsidR="00943593">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3593" w:rsidRDefault="00127ED7" w:rsidP="001F2458">
            <w:pPr>
              <w:pStyle w:val="af0"/>
              <w:spacing w:after="0" w:line="360" w:lineRule="auto"/>
              <w:jc w:val="both"/>
            </w:pPr>
            <w:r>
              <w:rPr>
                <w:b/>
                <w:color w:val="000000"/>
                <w:sz w:val="28"/>
                <w:szCs w:val="28"/>
              </w:rPr>
              <w:t>Менее 100</w:t>
            </w:r>
          </w:p>
          <w:p w:rsidR="00943593" w:rsidRDefault="00127ED7" w:rsidP="001F2458">
            <w:pPr>
              <w:pStyle w:val="af0"/>
              <w:spacing w:after="0" w:line="360" w:lineRule="auto"/>
              <w:jc w:val="both"/>
            </w:pPr>
            <w:r>
              <w:rPr>
                <w:b/>
                <w:color w:val="000000"/>
                <w:sz w:val="28"/>
                <w:szCs w:val="28"/>
              </w:rPr>
              <w:t>От 100 до 130</w:t>
            </w:r>
          </w:p>
          <w:p w:rsidR="00943593" w:rsidRDefault="00127ED7" w:rsidP="001F2458">
            <w:pPr>
              <w:pStyle w:val="af0"/>
              <w:spacing w:after="0" w:line="360" w:lineRule="auto"/>
              <w:jc w:val="both"/>
            </w:pPr>
            <w:r>
              <w:rPr>
                <w:b/>
                <w:color w:val="000000"/>
                <w:sz w:val="28"/>
                <w:szCs w:val="28"/>
              </w:rPr>
              <w:t>От 130 до 150</w:t>
            </w:r>
          </w:p>
          <w:p w:rsidR="00943593" w:rsidRDefault="00127ED7" w:rsidP="001F2458">
            <w:pPr>
              <w:pStyle w:val="af0"/>
              <w:spacing w:after="0" w:line="360" w:lineRule="auto"/>
              <w:jc w:val="both"/>
            </w:pPr>
            <w:r>
              <w:rPr>
                <w:b/>
                <w:color w:val="000000"/>
                <w:sz w:val="28"/>
                <w:szCs w:val="28"/>
              </w:rPr>
              <w:t>Более 150</w:t>
            </w:r>
          </w:p>
          <w:p w:rsidR="00943593" w:rsidRDefault="00943593" w:rsidP="001F2458">
            <w:pPr>
              <w:pStyle w:val="af0"/>
              <w:spacing w:after="0" w:line="360" w:lineRule="auto"/>
              <w:jc w:val="both"/>
            </w:pP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43593" w:rsidRDefault="00127ED7" w:rsidP="001F2458">
            <w:pPr>
              <w:pStyle w:val="af0"/>
              <w:spacing w:after="0" w:line="360" w:lineRule="auto"/>
              <w:jc w:val="both"/>
            </w:pPr>
            <w:r>
              <w:rPr>
                <w:b/>
                <w:color w:val="000000"/>
                <w:sz w:val="28"/>
                <w:szCs w:val="28"/>
              </w:rPr>
              <w:t>Отличное</w:t>
            </w:r>
          </w:p>
          <w:p w:rsidR="00943593" w:rsidRDefault="00127ED7" w:rsidP="001F2458">
            <w:pPr>
              <w:pStyle w:val="af0"/>
              <w:spacing w:after="0" w:line="360" w:lineRule="auto"/>
              <w:jc w:val="both"/>
            </w:pPr>
            <w:r>
              <w:rPr>
                <w:b/>
                <w:color w:val="000000"/>
                <w:sz w:val="28"/>
                <w:szCs w:val="28"/>
              </w:rPr>
              <w:t>Хорошее</w:t>
            </w:r>
          </w:p>
          <w:p w:rsidR="00943593" w:rsidRDefault="00127ED7" w:rsidP="001F2458">
            <w:pPr>
              <w:pStyle w:val="af0"/>
              <w:spacing w:after="0" w:line="360" w:lineRule="auto"/>
              <w:jc w:val="both"/>
            </w:pPr>
            <w:proofErr w:type="gramStart"/>
            <w:r>
              <w:rPr>
                <w:b/>
                <w:color w:val="000000"/>
                <w:sz w:val="28"/>
                <w:szCs w:val="28"/>
              </w:rPr>
              <w:t>Посредственное</w:t>
            </w:r>
            <w:proofErr w:type="gramEnd"/>
          </w:p>
          <w:p w:rsidR="00943593" w:rsidRDefault="00127ED7" w:rsidP="001F2458">
            <w:pPr>
              <w:pStyle w:val="af0"/>
              <w:spacing w:after="0" w:line="360" w:lineRule="auto"/>
              <w:jc w:val="both"/>
            </w:pPr>
            <w:r>
              <w:rPr>
                <w:b/>
                <w:color w:val="000000"/>
                <w:sz w:val="28"/>
                <w:szCs w:val="28"/>
              </w:rPr>
              <w:t>Нежелательно</w:t>
            </w:r>
            <w:proofErr w:type="gramStart"/>
            <w:r>
              <w:rPr>
                <w:b/>
                <w:color w:val="000000"/>
                <w:sz w:val="28"/>
                <w:szCs w:val="28"/>
              </w:rPr>
              <w:t>е(</w:t>
            </w:r>
            <w:proofErr w:type="gramEnd"/>
            <w:r>
              <w:rPr>
                <w:b/>
                <w:color w:val="000000"/>
                <w:sz w:val="28"/>
                <w:szCs w:val="28"/>
              </w:rPr>
              <w:t>тренированность почти отсутствует)</w:t>
            </w:r>
          </w:p>
        </w:tc>
      </w:tr>
    </w:tbl>
    <w:p w:rsidR="00943593" w:rsidRDefault="00943593" w:rsidP="001F2458">
      <w:pPr>
        <w:pStyle w:val="a3"/>
        <w:spacing w:after="0" w:line="360" w:lineRule="auto"/>
        <w:jc w:val="both"/>
      </w:pPr>
    </w:p>
    <w:p w:rsidR="00943593" w:rsidRDefault="00943593" w:rsidP="001F2458">
      <w:pPr>
        <w:pStyle w:val="a3"/>
        <w:spacing w:after="0" w:line="360" w:lineRule="auto"/>
        <w:jc w:val="both"/>
      </w:pPr>
    </w:p>
    <w:p w:rsidR="00B717FF" w:rsidRDefault="00B717FF" w:rsidP="001F2458">
      <w:pPr>
        <w:pStyle w:val="a3"/>
        <w:spacing w:after="0" w:line="360" w:lineRule="auto"/>
        <w:jc w:val="both"/>
      </w:pPr>
    </w:p>
    <w:p w:rsidR="00B717FF" w:rsidRDefault="00B717FF" w:rsidP="001F2458">
      <w:pPr>
        <w:pStyle w:val="a3"/>
        <w:spacing w:after="0" w:line="360" w:lineRule="auto"/>
        <w:jc w:val="both"/>
      </w:pPr>
    </w:p>
    <w:p w:rsidR="00B717FF" w:rsidRDefault="00B717FF" w:rsidP="001F2458">
      <w:pPr>
        <w:pStyle w:val="a3"/>
        <w:spacing w:after="0" w:line="360" w:lineRule="auto"/>
        <w:jc w:val="both"/>
      </w:pPr>
    </w:p>
    <w:p w:rsidR="00943593" w:rsidRDefault="001F2458" w:rsidP="001F2458">
      <w:pPr>
        <w:pStyle w:val="a3"/>
        <w:spacing w:after="0" w:line="360" w:lineRule="auto"/>
        <w:jc w:val="both"/>
      </w:pPr>
      <w:r>
        <w:rPr>
          <w:rFonts w:ascii="Times New Roman" w:hAnsi="Times New Roman" w:cs="Times New Roman"/>
          <w:b/>
          <w:color w:val="000000"/>
          <w:sz w:val="28"/>
          <w:szCs w:val="28"/>
        </w:rPr>
        <w:lastRenderedPageBreak/>
        <w:t xml:space="preserve">8. </w:t>
      </w:r>
      <w:r w:rsidR="00127ED7">
        <w:rPr>
          <w:rFonts w:ascii="Times New Roman" w:hAnsi="Times New Roman" w:cs="Times New Roman"/>
          <w:b/>
          <w:color w:val="000000"/>
          <w:sz w:val="28"/>
          <w:szCs w:val="28"/>
        </w:rPr>
        <w:t>Результаты исследования</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В процессе исследования было проведено анкетирование, среди учеников 5-6 классов Казанбасской средней школы № 2.</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 xml:space="preserve"> Как известно, правильное и регулярное питание – это залог здоровья, большая часть школьников  ответили на  этот вопрос положительно.</w:t>
      </w:r>
    </w:p>
    <w:p w:rsidR="00943593" w:rsidRDefault="00127ED7" w:rsidP="001F2458">
      <w:pPr>
        <w:pStyle w:val="a3"/>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На вопрос «Есть ли у вас хронические заболевания?», большая часть учеников в возрасте 10 лет, ответили отрицательно 87,9%, но также есть студенты, которые ответили положительно 13,1%.</w:t>
      </w:r>
    </w:p>
    <w:p w:rsidR="001801A4" w:rsidRDefault="001801A4" w:rsidP="001F2458">
      <w:pPr>
        <w:pStyle w:val="a3"/>
        <w:spacing w:after="0" w:line="360" w:lineRule="auto"/>
        <w:ind w:firstLine="708"/>
        <w:jc w:val="both"/>
      </w:pPr>
      <w:r>
        <w:rPr>
          <w:rFonts w:ascii="Times New Roman" w:hAnsi="Times New Roman" w:cs="Times New Roman"/>
          <w:color w:val="000000"/>
          <w:sz w:val="28"/>
          <w:szCs w:val="28"/>
        </w:rPr>
        <w:t>На вопрос «Есть ли у вас хронические заболевания?», большая часть учеников в возрасте 11 лет, ответили отрицательно 68,2%, но также есть студенты, которые ответили положительно 32,8%.</w:t>
      </w:r>
    </w:p>
    <w:p w:rsidR="00943593" w:rsidRDefault="00127ED7" w:rsidP="001F2458">
      <w:pPr>
        <w:pStyle w:val="a3"/>
        <w:spacing w:after="0" w:line="360" w:lineRule="auto"/>
        <w:jc w:val="both"/>
      </w:pPr>
      <w:r>
        <w:rPr>
          <w:rFonts w:ascii="Times New Roman" w:hAnsi="Times New Roman" w:cs="Times New Roman"/>
          <w:color w:val="000000"/>
          <w:sz w:val="28"/>
          <w:szCs w:val="28"/>
        </w:rPr>
        <w:tab/>
        <w:t>На вопрос «Есть ли у вас хронические заболевания?», большая часть учеников в возрасте 12 лет, ответили отрицательно 54,5 %, но также есть учащиеся, которые ответили положительно 45,5%.</w:t>
      </w:r>
    </w:p>
    <w:p w:rsidR="00943593" w:rsidRDefault="00392309" w:rsidP="001F2458">
      <w:pPr>
        <w:pStyle w:val="a3"/>
        <w:spacing w:after="0" w:line="360" w:lineRule="auto"/>
        <w:jc w:val="both"/>
      </w:pPr>
      <w:r>
        <w:rPr>
          <w:rFonts w:ascii="Times New Roman" w:hAnsi="Times New Roman" w:cs="Times New Roman"/>
          <w:color w:val="000000"/>
          <w:sz w:val="28"/>
          <w:szCs w:val="28"/>
        </w:rPr>
        <w:tab/>
        <w:t>Посмотрев на рисунок 1</w:t>
      </w:r>
      <w:r w:rsidR="00127ED7">
        <w:rPr>
          <w:rFonts w:ascii="Times New Roman" w:hAnsi="Times New Roman" w:cs="Times New Roman"/>
          <w:color w:val="000000"/>
          <w:sz w:val="28"/>
          <w:szCs w:val="28"/>
        </w:rPr>
        <w:t>, можно сделать следующие выводы, что хронические забол</w:t>
      </w:r>
      <w:r w:rsidR="008803FE">
        <w:rPr>
          <w:rFonts w:ascii="Times New Roman" w:hAnsi="Times New Roman" w:cs="Times New Roman"/>
          <w:color w:val="000000"/>
          <w:sz w:val="28"/>
          <w:szCs w:val="28"/>
        </w:rPr>
        <w:t>евания с каждым годом увеличиваю</w:t>
      </w:r>
      <w:r w:rsidR="00127ED7">
        <w:rPr>
          <w:rFonts w:ascii="Times New Roman" w:hAnsi="Times New Roman" w:cs="Times New Roman"/>
          <w:color w:val="000000"/>
          <w:sz w:val="28"/>
          <w:szCs w:val="28"/>
        </w:rPr>
        <w:t>тся.</w:t>
      </w:r>
    </w:p>
    <w:p w:rsidR="00943593" w:rsidRDefault="00943593" w:rsidP="001F2458">
      <w:pPr>
        <w:pStyle w:val="a3"/>
        <w:spacing w:after="0" w:line="360" w:lineRule="auto"/>
        <w:jc w:val="both"/>
      </w:pPr>
    </w:p>
    <w:p w:rsidR="00943593" w:rsidRDefault="001801A4" w:rsidP="001F2458">
      <w:pPr>
        <w:pStyle w:val="a3"/>
        <w:spacing w:after="0" w:line="360" w:lineRule="auto"/>
        <w:jc w:val="both"/>
      </w:pPr>
      <w:r>
        <w:rPr>
          <w:noProof/>
          <w:lang w:eastAsia="ru-RU"/>
        </w:rPr>
        <w:drawing>
          <wp:inline distT="0" distB="0" distL="0" distR="0" wp14:anchorId="0403C9CC" wp14:editId="2061565A">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3593" w:rsidRDefault="00392309" w:rsidP="001F2458">
      <w:pPr>
        <w:pStyle w:val="a3"/>
        <w:spacing w:after="0" w:line="360" w:lineRule="auto"/>
        <w:jc w:val="both"/>
      </w:pPr>
      <w:r>
        <w:rPr>
          <w:rFonts w:ascii="Times New Roman" w:hAnsi="Times New Roman" w:cs="Times New Roman"/>
          <w:color w:val="000000"/>
          <w:sz w:val="28"/>
          <w:szCs w:val="28"/>
        </w:rPr>
        <w:t>Рис.1</w:t>
      </w:r>
    </w:p>
    <w:p w:rsidR="00943593" w:rsidRDefault="00943593" w:rsidP="001F2458">
      <w:pPr>
        <w:pStyle w:val="a3"/>
        <w:spacing w:after="0" w:line="360" w:lineRule="auto"/>
        <w:ind w:firstLine="708"/>
        <w:jc w:val="both"/>
      </w:pPr>
    </w:p>
    <w:p w:rsidR="00943593" w:rsidRDefault="00127ED7" w:rsidP="001F2458">
      <w:pPr>
        <w:pStyle w:val="a3"/>
        <w:spacing w:after="0" w:line="360" w:lineRule="auto"/>
        <w:jc w:val="both"/>
      </w:pPr>
      <w:r>
        <w:rPr>
          <w:rFonts w:ascii="Times New Roman" w:hAnsi="Times New Roman" w:cs="Times New Roman"/>
          <w:color w:val="000000"/>
          <w:sz w:val="28"/>
          <w:szCs w:val="28"/>
        </w:rPr>
        <w:lastRenderedPageBreak/>
        <w:tab/>
        <w:t>По данным анкетирования у школьников имеются признаки различных хронических заболеваний, в основном такие заболевания как заболевания органов зрения, желудочно-кишечного тракта.</w:t>
      </w:r>
    </w:p>
    <w:p w:rsidR="00943593" w:rsidRDefault="00127ED7" w:rsidP="001F2458">
      <w:pPr>
        <w:pStyle w:val="a3"/>
        <w:spacing w:after="0" w:line="360" w:lineRule="auto"/>
        <w:jc w:val="both"/>
      </w:pPr>
      <w:r>
        <w:rPr>
          <w:rFonts w:ascii="Times New Roman" w:hAnsi="Times New Roman" w:cs="Times New Roman"/>
          <w:color w:val="000000"/>
          <w:sz w:val="28"/>
          <w:szCs w:val="28"/>
        </w:rPr>
        <w:tab/>
        <w:t>За время обучения в школе число хронических заболеваний увеличивается в несколько раз. Целый ряд тяжелых заболеваний увеличивается, в том числе, заболевания органов зрения, желудочно-кишечного тракта.</w:t>
      </w:r>
    </w:p>
    <w:p w:rsidR="00943593" w:rsidRDefault="00127ED7" w:rsidP="001F2458">
      <w:pPr>
        <w:pStyle w:val="a3"/>
        <w:spacing w:after="0" w:line="360" w:lineRule="auto"/>
        <w:jc w:val="both"/>
      </w:pPr>
      <w:r>
        <w:rPr>
          <w:rFonts w:ascii="Times New Roman" w:hAnsi="Times New Roman" w:cs="Times New Roman"/>
          <w:color w:val="000000"/>
          <w:sz w:val="28"/>
          <w:szCs w:val="28"/>
        </w:rPr>
        <w:tab/>
        <w:t>Таким образом, проанализировав анкетные данные, пришли к выводу, что состояние здоровья  наших учеников можно считать удовлетворительным.</w:t>
      </w:r>
    </w:p>
    <w:p w:rsidR="00943593" w:rsidRDefault="00127ED7" w:rsidP="001F2458">
      <w:pPr>
        <w:pStyle w:val="a3"/>
        <w:spacing w:after="0" w:line="360" w:lineRule="auto"/>
        <w:jc w:val="both"/>
      </w:pPr>
      <w:r>
        <w:rPr>
          <w:rFonts w:ascii="Times New Roman" w:hAnsi="Times New Roman" w:cs="Times New Roman"/>
          <w:color w:val="000000"/>
          <w:sz w:val="28"/>
          <w:szCs w:val="28"/>
        </w:rPr>
        <w:tab/>
        <w:t xml:space="preserve">Для определения физической работоспособности, использовали такой  метод как  определение физической работоспособности по одышке. </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Одышка — это недостаточность обеспечения организма кислородом, сопровождаемая резким учащением дыхания и ощущением нехватки воздуха. По нагрузке, вызывающей одышку, судят о физической работоспособности человека. Самый простой способ определения физической работоспособности — по возникновению одышки при подъеме на лестницу.</w:t>
      </w:r>
    </w:p>
    <w:p w:rsidR="00943593" w:rsidRDefault="00943593" w:rsidP="001F2458">
      <w:pPr>
        <w:pStyle w:val="a3"/>
        <w:spacing w:after="0" w:line="360" w:lineRule="auto"/>
        <w:ind w:firstLine="708"/>
        <w:jc w:val="both"/>
      </w:pPr>
    </w:p>
    <w:p w:rsidR="00943593" w:rsidRDefault="001801A4" w:rsidP="001F2458">
      <w:pPr>
        <w:pStyle w:val="a3"/>
        <w:spacing w:after="0" w:line="360" w:lineRule="auto"/>
        <w:ind w:firstLine="708"/>
        <w:jc w:val="both"/>
      </w:pPr>
      <w:r>
        <w:rPr>
          <w:noProof/>
          <w:lang w:eastAsia="ru-RU"/>
        </w:rPr>
        <w:drawing>
          <wp:inline distT="0" distB="0" distL="0" distR="0" wp14:anchorId="513A79DC" wp14:editId="4B61CB7B">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43593" w:rsidRDefault="00943593" w:rsidP="001F2458">
      <w:pPr>
        <w:pStyle w:val="a3"/>
        <w:spacing w:after="0" w:line="360" w:lineRule="auto"/>
        <w:jc w:val="both"/>
      </w:pPr>
    </w:p>
    <w:p w:rsidR="00A87BA2" w:rsidRDefault="00A87BA2" w:rsidP="001F2458">
      <w:pPr>
        <w:pStyle w:val="a3"/>
        <w:spacing w:after="0" w:line="360" w:lineRule="auto"/>
        <w:jc w:val="both"/>
        <w:rPr>
          <w:rFonts w:ascii="Times New Roman" w:hAnsi="Times New Roman" w:cs="Times New Roman"/>
          <w:color w:val="000000"/>
          <w:sz w:val="28"/>
          <w:szCs w:val="28"/>
        </w:rPr>
      </w:pPr>
    </w:p>
    <w:p w:rsidR="00943593" w:rsidRDefault="00392309" w:rsidP="001F2458">
      <w:pPr>
        <w:pStyle w:val="a3"/>
        <w:spacing w:after="0" w:line="360" w:lineRule="auto"/>
        <w:jc w:val="both"/>
      </w:pPr>
      <w:r>
        <w:rPr>
          <w:rFonts w:ascii="Times New Roman" w:hAnsi="Times New Roman" w:cs="Times New Roman"/>
          <w:color w:val="000000"/>
          <w:sz w:val="28"/>
          <w:szCs w:val="28"/>
        </w:rPr>
        <w:t>Рисунок 2</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 xml:space="preserve">Большая часть учеников в возрасте 10 лет, по методике  определение физической работоспособности по одышке, оцениваются отлично-56,8%, хорошо-22,2%, посредственно-15,9%, нежелательно-5,1%. </w:t>
      </w:r>
    </w:p>
    <w:p w:rsidR="00943593" w:rsidRDefault="00A87BA2" w:rsidP="001F2458">
      <w:pPr>
        <w:pStyle w:val="a3"/>
        <w:spacing w:after="0" w:line="360" w:lineRule="auto"/>
        <w:ind w:firstLine="708"/>
        <w:jc w:val="both"/>
      </w:pPr>
      <w:r>
        <w:rPr>
          <w:rFonts w:ascii="Times New Roman" w:hAnsi="Times New Roman" w:cs="Times New Roman"/>
          <w:color w:val="000000"/>
          <w:sz w:val="28"/>
          <w:szCs w:val="28"/>
        </w:rPr>
        <w:t xml:space="preserve">Большая часть учеников в возрасте 11 лет, по методике  определение физической работоспособности по одышке, оцениваются отлично-53,2%, хорошо-20,1%, посредственно-16,5%, нежелательно-10,2%. </w:t>
      </w:r>
    </w:p>
    <w:p w:rsidR="00943593" w:rsidRDefault="00392309" w:rsidP="001F2458">
      <w:pPr>
        <w:pStyle w:val="a3"/>
        <w:spacing w:after="0" w:line="360" w:lineRule="auto"/>
        <w:jc w:val="both"/>
      </w:pPr>
      <w:r>
        <w:rPr>
          <w:rFonts w:ascii="Times New Roman" w:hAnsi="Times New Roman" w:cs="Times New Roman"/>
          <w:color w:val="000000"/>
          <w:sz w:val="28"/>
          <w:szCs w:val="28"/>
        </w:rPr>
        <w:tab/>
        <w:t>На рис.2</w:t>
      </w:r>
      <w:r w:rsidR="00127ED7">
        <w:rPr>
          <w:rFonts w:ascii="Times New Roman" w:hAnsi="Times New Roman" w:cs="Times New Roman"/>
          <w:color w:val="000000"/>
          <w:sz w:val="28"/>
          <w:szCs w:val="28"/>
        </w:rPr>
        <w:t>, показано, что ученики в возрасте 12 лет, по методике  определение физической работоспособности по одышке, оцениваются отлично-51,7%, хорошо-19,7%, посредственно-17,4%, нежелательно-10,3%.</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 xml:space="preserve">Исходя, из этого можно сделать вывод, у большинства учащихся хорошая физическая работоспособность, однако по данным можно также увидеть следующую картину, чем старше класс, тем больше учеников </w:t>
      </w:r>
      <w:proofErr w:type="gramStart"/>
      <w:r>
        <w:rPr>
          <w:rFonts w:ascii="Times New Roman" w:hAnsi="Times New Roman" w:cs="Times New Roman"/>
          <w:color w:val="000000"/>
          <w:sz w:val="28"/>
          <w:szCs w:val="28"/>
        </w:rPr>
        <w:t>имеющие</w:t>
      </w:r>
      <w:proofErr w:type="gramEnd"/>
      <w:r>
        <w:rPr>
          <w:rFonts w:ascii="Times New Roman" w:hAnsi="Times New Roman" w:cs="Times New Roman"/>
          <w:color w:val="000000"/>
          <w:sz w:val="28"/>
          <w:szCs w:val="28"/>
        </w:rPr>
        <w:t xml:space="preserve"> посредственную физическую работоспособность. Недостаточная двигательная активность, эмоциональные и умственные перегрузки, нарушение режима питания учащихся негативно  влияют на физическую работоспособность.   </w:t>
      </w:r>
    </w:p>
    <w:p w:rsidR="00943593" w:rsidRDefault="00127ED7" w:rsidP="001F2458">
      <w:pPr>
        <w:pStyle w:val="a3"/>
        <w:spacing w:after="0" w:line="360" w:lineRule="auto"/>
        <w:ind w:firstLine="709"/>
        <w:jc w:val="both"/>
      </w:pPr>
      <w:r>
        <w:rPr>
          <w:rFonts w:ascii="Times New Roman" w:hAnsi="Times New Roman" w:cs="Times New Roman"/>
          <w:color w:val="000000"/>
          <w:sz w:val="28"/>
          <w:szCs w:val="28"/>
        </w:rPr>
        <w:t xml:space="preserve">Здоровье - это не только отсутствие болезней, но и определенный уровень физической подготовленности и функционального состояния организма. Основным критерием здоровья человека следует считать его </w:t>
      </w:r>
      <w:proofErr w:type="spellStart"/>
      <w:r>
        <w:rPr>
          <w:rFonts w:ascii="Times New Roman" w:hAnsi="Times New Roman" w:cs="Times New Roman"/>
          <w:color w:val="000000"/>
          <w:sz w:val="28"/>
          <w:szCs w:val="28"/>
        </w:rPr>
        <w:t>энергопотенциал</w:t>
      </w:r>
      <w:proofErr w:type="spellEnd"/>
      <w:r>
        <w:rPr>
          <w:rFonts w:ascii="Times New Roman" w:hAnsi="Times New Roman" w:cs="Times New Roman"/>
          <w:color w:val="000000"/>
          <w:sz w:val="28"/>
          <w:szCs w:val="28"/>
        </w:rPr>
        <w:t>, т.е. возможность потреблять энергию из окружающей среды, накапливать ее и мобилизовать для обеспечения физиологических функций. Чем больше организм может накопить энергии, а также чем эффективнее ее расходование, тем выше уровень здоровья человека.</w:t>
      </w:r>
    </w:p>
    <w:p w:rsidR="00943593" w:rsidRDefault="00943593" w:rsidP="001F2458">
      <w:pPr>
        <w:pStyle w:val="a3"/>
        <w:spacing w:after="0" w:line="360" w:lineRule="auto"/>
        <w:ind w:firstLine="709"/>
        <w:jc w:val="both"/>
      </w:pPr>
    </w:p>
    <w:p w:rsidR="00943593" w:rsidRDefault="00943593" w:rsidP="001F2458">
      <w:pPr>
        <w:pStyle w:val="a3"/>
        <w:spacing w:after="0" w:line="360" w:lineRule="auto"/>
        <w:jc w:val="both"/>
      </w:pPr>
    </w:p>
    <w:p w:rsidR="00943593" w:rsidRDefault="00943593" w:rsidP="001F2458">
      <w:pPr>
        <w:pStyle w:val="a3"/>
        <w:spacing w:after="0" w:line="360" w:lineRule="auto"/>
        <w:ind w:firstLine="709"/>
        <w:jc w:val="both"/>
      </w:pPr>
    </w:p>
    <w:p w:rsidR="00943593" w:rsidRDefault="00127ED7" w:rsidP="001F2458">
      <w:pPr>
        <w:pStyle w:val="a3"/>
        <w:spacing w:after="0" w:line="360" w:lineRule="auto"/>
        <w:ind w:firstLine="708"/>
        <w:jc w:val="both"/>
      </w:pPr>
      <w:r>
        <w:rPr>
          <w:rFonts w:ascii="Times New Roman" w:hAnsi="Times New Roman" w:cs="Times New Roman"/>
          <w:color w:val="000000"/>
          <w:sz w:val="28"/>
          <w:szCs w:val="28"/>
          <w:lang w:eastAsia="ru-RU"/>
        </w:rPr>
        <w:t xml:space="preserve"> </w:t>
      </w:r>
    </w:p>
    <w:p w:rsidR="001F2458" w:rsidRDefault="001F2458" w:rsidP="001F2458">
      <w:pPr>
        <w:pStyle w:val="a3"/>
        <w:spacing w:after="0" w:line="360" w:lineRule="auto"/>
      </w:pPr>
    </w:p>
    <w:p w:rsidR="00DE43C5" w:rsidRDefault="00DE43C5" w:rsidP="001F2458">
      <w:pPr>
        <w:pStyle w:val="a3"/>
        <w:spacing w:after="0" w:line="360" w:lineRule="auto"/>
      </w:pPr>
    </w:p>
    <w:p w:rsidR="00943593" w:rsidRDefault="00127ED7" w:rsidP="00332A52">
      <w:pPr>
        <w:pStyle w:val="a3"/>
        <w:spacing w:after="0" w:line="360" w:lineRule="auto"/>
        <w:jc w:val="center"/>
      </w:pPr>
      <w:r>
        <w:rPr>
          <w:rFonts w:ascii="Times New Roman" w:hAnsi="Times New Roman" w:cs="Times New Roman"/>
          <w:b/>
          <w:color w:val="000000"/>
          <w:sz w:val="28"/>
          <w:szCs w:val="28"/>
        </w:rPr>
        <w:lastRenderedPageBreak/>
        <w:t>Заключение</w:t>
      </w:r>
    </w:p>
    <w:p w:rsidR="00943593" w:rsidRDefault="00127ED7" w:rsidP="001F2458">
      <w:pPr>
        <w:pStyle w:val="a3"/>
        <w:spacing w:after="0" w:line="360" w:lineRule="auto"/>
        <w:ind w:left="360" w:firstLine="348"/>
        <w:jc w:val="both"/>
      </w:pPr>
      <w:r>
        <w:rPr>
          <w:rFonts w:ascii="Times New Roman" w:hAnsi="Times New Roman" w:cs="Times New Roman"/>
          <w:color w:val="000000"/>
          <w:sz w:val="28"/>
          <w:szCs w:val="28"/>
        </w:rPr>
        <w:t>Обучение в школе – сложный и достаточно  длительный процесс, имеющий ряд характерных особенностей и предъявляющий высокие требования к организму. В течение всего учебного процесса ученики находятся в постоянном напряжении.</w:t>
      </w:r>
      <w:r>
        <w:rPr>
          <w:rFonts w:ascii="Times New Roman" w:hAnsi="Times New Roman" w:cs="Times New Roman"/>
          <w:color w:val="000000"/>
          <w:sz w:val="28"/>
          <w:szCs w:val="28"/>
        </w:rPr>
        <w:tab/>
        <w:t xml:space="preserve"> </w:t>
      </w:r>
    </w:p>
    <w:p w:rsidR="00943593" w:rsidRDefault="00127ED7" w:rsidP="001F2458">
      <w:pPr>
        <w:pStyle w:val="a3"/>
        <w:spacing w:after="0" w:line="360" w:lineRule="auto"/>
        <w:ind w:firstLine="708"/>
        <w:jc w:val="both"/>
      </w:pPr>
      <w:r>
        <w:rPr>
          <w:rFonts w:ascii="Times New Roman" w:hAnsi="Times New Roman" w:cs="Times New Roman"/>
          <w:color w:val="000000"/>
          <w:sz w:val="28"/>
          <w:szCs w:val="28"/>
        </w:rPr>
        <w:t>По итогам проведённого нами исследования можно сделать следующие выводы:</w:t>
      </w:r>
    </w:p>
    <w:p w:rsidR="00943593" w:rsidRDefault="00127ED7" w:rsidP="001F2458">
      <w:pPr>
        <w:pStyle w:val="ae"/>
        <w:numPr>
          <w:ilvl w:val="0"/>
          <w:numId w:val="6"/>
        </w:numPr>
        <w:spacing w:after="0" w:line="360" w:lineRule="auto"/>
        <w:ind w:left="567" w:right="-1" w:hanging="425"/>
        <w:jc w:val="both"/>
      </w:pPr>
      <w:r>
        <w:rPr>
          <w:rFonts w:ascii="Times New Roman" w:hAnsi="Times New Roman" w:cs="Times New Roman"/>
          <w:color w:val="000000"/>
          <w:sz w:val="28"/>
          <w:szCs w:val="28"/>
        </w:rPr>
        <w:t xml:space="preserve">Уровень физической работоспособности является одним из критериев здоровья. С его помощью можно судить о функционировании основных систем организма: </w:t>
      </w:r>
      <w:proofErr w:type="gramStart"/>
      <w:r>
        <w:rPr>
          <w:rFonts w:ascii="Times New Roman" w:hAnsi="Times New Roman" w:cs="Times New Roman"/>
          <w:color w:val="000000"/>
          <w:sz w:val="28"/>
          <w:szCs w:val="28"/>
        </w:rPr>
        <w:t>сердечно-сосудистой</w:t>
      </w:r>
      <w:proofErr w:type="gramEnd"/>
      <w:r>
        <w:rPr>
          <w:rFonts w:ascii="Times New Roman" w:hAnsi="Times New Roman" w:cs="Times New Roman"/>
          <w:color w:val="000000"/>
          <w:sz w:val="28"/>
          <w:szCs w:val="28"/>
        </w:rPr>
        <w:t>, дыхательной, нервной, системы опорно-двигательного аппарата и других, так как в обеспечении высокого уровня физической работоспособности принимают участие все физиологические системы организм</w:t>
      </w:r>
      <w:r w:rsidR="008803FE">
        <w:rPr>
          <w:rFonts w:ascii="Times New Roman" w:hAnsi="Times New Roman" w:cs="Times New Roman"/>
          <w:color w:val="000000"/>
          <w:sz w:val="28"/>
          <w:szCs w:val="28"/>
        </w:rPr>
        <w:t>а</w:t>
      </w:r>
      <w:r>
        <w:rPr>
          <w:rFonts w:ascii="Times New Roman" w:hAnsi="Times New Roman" w:cs="Times New Roman"/>
          <w:color w:val="000000"/>
          <w:sz w:val="28"/>
          <w:szCs w:val="28"/>
        </w:rPr>
        <w:t>.</w:t>
      </w:r>
    </w:p>
    <w:p w:rsidR="00943593" w:rsidRDefault="00127ED7" w:rsidP="001F2458">
      <w:pPr>
        <w:pStyle w:val="ae"/>
        <w:numPr>
          <w:ilvl w:val="0"/>
          <w:numId w:val="6"/>
        </w:numPr>
        <w:spacing w:after="0" w:line="360" w:lineRule="auto"/>
        <w:ind w:left="567" w:right="-1" w:hanging="425"/>
        <w:jc w:val="both"/>
      </w:pPr>
      <w:r>
        <w:rPr>
          <w:rFonts w:ascii="Times New Roman" w:hAnsi="Times New Roman" w:cs="Times New Roman"/>
          <w:color w:val="000000"/>
          <w:sz w:val="28"/>
          <w:szCs w:val="28"/>
        </w:rPr>
        <w:t xml:space="preserve"> По итогам анкетных данных мы видим, что регулярно питающихся учеников с каждым годом становится все меньше, а число учеников с хроническими заболеваниями</w:t>
      </w:r>
      <w:r w:rsidR="008803FE">
        <w:rPr>
          <w:rFonts w:ascii="Times New Roman" w:hAnsi="Times New Roman" w:cs="Times New Roman"/>
          <w:color w:val="000000"/>
          <w:sz w:val="28"/>
          <w:szCs w:val="28"/>
        </w:rPr>
        <w:t xml:space="preserve"> больше</w:t>
      </w:r>
      <w:r>
        <w:rPr>
          <w:rFonts w:ascii="Times New Roman" w:hAnsi="Times New Roman" w:cs="Times New Roman"/>
          <w:color w:val="000000"/>
          <w:sz w:val="28"/>
          <w:szCs w:val="28"/>
        </w:rPr>
        <w:t>.</w:t>
      </w:r>
    </w:p>
    <w:p w:rsidR="00943593" w:rsidRDefault="00127ED7" w:rsidP="001F2458">
      <w:pPr>
        <w:pStyle w:val="ae"/>
        <w:numPr>
          <w:ilvl w:val="0"/>
          <w:numId w:val="6"/>
        </w:numPr>
        <w:spacing w:after="0" w:line="360" w:lineRule="auto"/>
        <w:ind w:left="567" w:hanging="425"/>
        <w:jc w:val="both"/>
      </w:pPr>
      <w:r>
        <w:rPr>
          <w:rFonts w:ascii="Times New Roman" w:hAnsi="Times New Roman" w:cs="Times New Roman"/>
          <w:color w:val="000000"/>
          <w:sz w:val="28"/>
          <w:szCs w:val="28"/>
        </w:rPr>
        <w:t xml:space="preserve"> По данным определения физической р</w:t>
      </w:r>
      <w:r w:rsidR="008803FE">
        <w:rPr>
          <w:rFonts w:ascii="Times New Roman" w:hAnsi="Times New Roman" w:cs="Times New Roman"/>
          <w:color w:val="000000"/>
          <w:sz w:val="28"/>
          <w:szCs w:val="28"/>
        </w:rPr>
        <w:t>аботоспособности по одышке,</w:t>
      </w:r>
      <w:r>
        <w:rPr>
          <w:rFonts w:ascii="Times New Roman" w:hAnsi="Times New Roman" w:cs="Times New Roman"/>
          <w:color w:val="000000"/>
          <w:sz w:val="28"/>
          <w:szCs w:val="28"/>
        </w:rPr>
        <w:t xml:space="preserve"> у большинства учащихся хорошая </w:t>
      </w:r>
      <w:r w:rsidR="008803FE">
        <w:rPr>
          <w:rFonts w:ascii="Times New Roman" w:hAnsi="Times New Roman" w:cs="Times New Roman"/>
          <w:color w:val="000000"/>
          <w:sz w:val="28"/>
          <w:szCs w:val="28"/>
        </w:rPr>
        <w:t>физическая работоспособность</w:t>
      </w:r>
      <w:r>
        <w:rPr>
          <w:rFonts w:ascii="Times New Roman" w:hAnsi="Times New Roman" w:cs="Times New Roman"/>
          <w:color w:val="000000"/>
          <w:sz w:val="28"/>
          <w:szCs w:val="28"/>
        </w:rPr>
        <w:t xml:space="preserve">, однако по данным можно также увидеть следующую картину, чем старше класс, тем больше учеников, имеющие </w:t>
      </w:r>
      <w:proofErr w:type="gramStart"/>
      <w:r>
        <w:rPr>
          <w:rFonts w:ascii="Times New Roman" w:hAnsi="Times New Roman" w:cs="Times New Roman"/>
          <w:color w:val="000000"/>
          <w:sz w:val="28"/>
          <w:szCs w:val="28"/>
        </w:rPr>
        <w:t>посредственную</w:t>
      </w:r>
      <w:proofErr w:type="gramEnd"/>
      <w:r>
        <w:rPr>
          <w:rFonts w:ascii="Times New Roman" w:hAnsi="Times New Roman" w:cs="Times New Roman"/>
          <w:color w:val="000000"/>
          <w:sz w:val="28"/>
          <w:szCs w:val="28"/>
        </w:rPr>
        <w:t xml:space="preserve"> физическую работоспособность. Недостаточная двигательная активность, эмоциональные и умственные перегрузки, нарушение режима питания школьников негативно  влияют на физическую работоспособность.</w:t>
      </w:r>
    </w:p>
    <w:p w:rsidR="00943593" w:rsidRDefault="00127ED7" w:rsidP="001F2458">
      <w:pPr>
        <w:pStyle w:val="a3"/>
        <w:spacing w:after="0" w:line="360" w:lineRule="auto"/>
        <w:ind w:right="-1"/>
        <w:jc w:val="both"/>
      </w:pPr>
      <w:r>
        <w:rPr>
          <w:rFonts w:ascii="Times New Roman" w:hAnsi="Times New Roman" w:cs="Times New Roman"/>
          <w:color w:val="000000"/>
          <w:sz w:val="28"/>
          <w:szCs w:val="28"/>
        </w:rPr>
        <w:t>Пути повышения физической работоспособности:</w:t>
      </w:r>
    </w:p>
    <w:p w:rsidR="00943593" w:rsidRDefault="00127ED7" w:rsidP="00332A52">
      <w:pPr>
        <w:pStyle w:val="ae"/>
        <w:tabs>
          <w:tab w:val="left" w:pos="709"/>
        </w:tabs>
        <w:spacing w:after="0" w:line="360" w:lineRule="auto"/>
        <w:ind w:left="0" w:right="-1"/>
        <w:jc w:val="both"/>
      </w:pPr>
      <w:r>
        <w:rPr>
          <w:rFonts w:ascii="Times New Roman" w:hAnsi="Times New Roman" w:cs="Times New Roman"/>
          <w:color w:val="000000"/>
          <w:sz w:val="28"/>
          <w:szCs w:val="28"/>
        </w:rPr>
        <w:t xml:space="preserve">Адекватная физическая тренировка, применять на уроках в среднем звене физические минутки, занятия оздоровительной физической культурой способны в значительной степени приостановить возрастные изменения различных функций.  Таким образом, оздоровительный эффект занятий массовой физической культурой, в том числе и бегом связан прежде всего с </w:t>
      </w:r>
      <w:r>
        <w:rPr>
          <w:rFonts w:ascii="Times New Roman" w:hAnsi="Times New Roman" w:cs="Times New Roman"/>
          <w:color w:val="000000"/>
          <w:sz w:val="28"/>
          <w:szCs w:val="28"/>
        </w:rPr>
        <w:lastRenderedPageBreak/>
        <w:t xml:space="preserve">повышением аэробных возможностей организма, уровня общей выносливости и физической работоспособности. </w:t>
      </w:r>
    </w:p>
    <w:p w:rsidR="00943593" w:rsidRDefault="00127ED7" w:rsidP="001F2458">
      <w:pPr>
        <w:pStyle w:val="a3"/>
        <w:spacing w:line="360" w:lineRule="auto"/>
        <w:ind w:firstLine="708"/>
        <w:jc w:val="both"/>
      </w:pPr>
      <w:r>
        <w:rPr>
          <w:rFonts w:ascii="Times New Roman" w:hAnsi="Times New Roman" w:cs="Times New Roman"/>
          <w:color w:val="000000"/>
          <w:sz w:val="28"/>
          <w:szCs w:val="28"/>
        </w:rPr>
        <w:t xml:space="preserve">Доказано, что лица, пренебрегающие физической тренировкой, в гораздо большей степени подвержены риску возникновения заболеваний: </w:t>
      </w:r>
      <w:proofErr w:type="gramStart"/>
      <w:r>
        <w:rPr>
          <w:rFonts w:ascii="Times New Roman" w:hAnsi="Times New Roman" w:cs="Times New Roman"/>
          <w:color w:val="000000"/>
          <w:sz w:val="28"/>
          <w:szCs w:val="28"/>
        </w:rPr>
        <w:t>сердечно-сосудистых</w:t>
      </w:r>
      <w:proofErr w:type="gramEnd"/>
      <w:r>
        <w:rPr>
          <w:rFonts w:ascii="Times New Roman" w:hAnsi="Times New Roman" w:cs="Times New Roman"/>
          <w:color w:val="000000"/>
          <w:sz w:val="28"/>
          <w:szCs w:val="28"/>
        </w:rPr>
        <w:t xml:space="preserve">, желудочно-кишечных, органов дыхания и др. Однако оценивать состояние здоровья только по уровню функциональной подготовленности не всегда оправданно. Уменьшить риск возникновения хронических заболеваний, а в некоторых случаях и избавиться от них, помогают индивидуально подобранные величина и направленность физической </w:t>
      </w:r>
      <w:proofErr w:type="gramStart"/>
      <w:r>
        <w:rPr>
          <w:rFonts w:ascii="Times New Roman" w:hAnsi="Times New Roman" w:cs="Times New Roman"/>
          <w:color w:val="000000"/>
          <w:sz w:val="28"/>
          <w:szCs w:val="28"/>
        </w:rPr>
        <w:t>нагрузки</w:t>
      </w:r>
      <w:proofErr w:type="gramEnd"/>
      <w:r>
        <w:rPr>
          <w:rFonts w:ascii="Times New Roman" w:hAnsi="Times New Roman" w:cs="Times New Roman"/>
          <w:color w:val="000000"/>
          <w:sz w:val="28"/>
          <w:szCs w:val="28"/>
        </w:rPr>
        <w:t xml:space="preserve"> и нормальное питание.</w:t>
      </w:r>
    </w:p>
    <w:p w:rsidR="00943593" w:rsidRDefault="00943593" w:rsidP="001F2458">
      <w:pPr>
        <w:pStyle w:val="a3"/>
        <w:spacing w:after="0" w:line="360" w:lineRule="auto"/>
        <w:ind w:right="-1" w:firstLine="709"/>
        <w:jc w:val="both"/>
      </w:pPr>
    </w:p>
    <w:p w:rsidR="00A87BA2" w:rsidRDefault="00A87BA2" w:rsidP="001F2458">
      <w:pPr>
        <w:pStyle w:val="a3"/>
        <w:spacing w:after="0" w:line="360" w:lineRule="auto"/>
        <w:jc w:val="center"/>
        <w:rPr>
          <w:rFonts w:ascii="Times New Roman" w:hAnsi="Times New Roman" w:cs="Times New Roman"/>
          <w:b/>
          <w:color w:val="000000"/>
          <w:sz w:val="28"/>
          <w:szCs w:val="28"/>
        </w:rPr>
      </w:pPr>
    </w:p>
    <w:p w:rsidR="001F2458" w:rsidRDefault="001F2458" w:rsidP="001F2458">
      <w:pPr>
        <w:pStyle w:val="a3"/>
        <w:spacing w:after="0" w:line="360" w:lineRule="auto"/>
        <w:jc w:val="center"/>
        <w:rPr>
          <w:rFonts w:ascii="Times New Roman" w:hAnsi="Times New Roman" w:cs="Times New Roman"/>
          <w:b/>
          <w:color w:val="000000"/>
          <w:sz w:val="28"/>
          <w:szCs w:val="28"/>
        </w:rPr>
      </w:pPr>
    </w:p>
    <w:p w:rsidR="001F2458" w:rsidRDefault="001F2458" w:rsidP="001F2458">
      <w:pPr>
        <w:pStyle w:val="a3"/>
        <w:spacing w:after="0" w:line="360" w:lineRule="auto"/>
        <w:jc w:val="center"/>
        <w:rPr>
          <w:rFonts w:ascii="Times New Roman" w:hAnsi="Times New Roman" w:cs="Times New Roman"/>
          <w:b/>
          <w:color w:val="000000"/>
          <w:sz w:val="28"/>
          <w:szCs w:val="28"/>
        </w:rPr>
      </w:pPr>
    </w:p>
    <w:p w:rsidR="001F2458" w:rsidRDefault="001F2458" w:rsidP="001F2458">
      <w:pPr>
        <w:pStyle w:val="a3"/>
        <w:spacing w:after="0" w:line="360" w:lineRule="auto"/>
        <w:jc w:val="center"/>
        <w:rPr>
          <w:rFonts w:ascii="Times New Roman" w:hAnsi="Times New Roman" w:cs="Times New Roman"/>
          <w:b/>
          <w:color w:val="000000"/>
          <w:sz w:val="28"/>
          <w:szCs w:val="28"/>
        </w:rPr>
      </w:pPr>
    </w:p>
    <w:p w:rsidR="001F2458" w:rsidRDefault="001F2458" w:rsidP="001F2458">
      <w:pPr>
        <w:pStyle w:val="a3"/>
        <w:spacing w:after="0" w:line="360" w:lineRule="auto"/>
        <w:jc w:val="center"/>
        <w:rPr>
          <w:rFonts w:ascii="Times New Roman" w:hAnsi="Times New Roman" w:cs="Times New Roman"/>
          <w:b/>
          <w:color w:val="000000"/>
          <w:sz w:val="28"/>
          <w:szCs w:val="28"/>
        </w:rPr>
      </w:pPr>
    </w:p>
    <w:p w:rsidR="001F2458" w:rsidRDefault="001F2458" w:rsidP="001F2458">
      <w:pPr>
        <w:pStyle w:val="a3"/>
        <w:spacing w:after="0" w:line="360" w:lineRule="auto"/>
        <w:jc w:val="center"/>
        <w:rPr>
          <w:rFonts w:ascii="Times New Roman" w:hAnsi="Times New Roman" w:cs="Times New Roman"/>
          <w:b/>
          <w:color w:val="000000"/>
          <w:sz w:val="28"/>
          <w:szCs w:val="28"/>
        </w:rPr>
      </w:pPr>
    </w:p>
    <w:p w:rsidR="001F2458" w:rsidRDefault="001F2458" w:rsidP="001F2458">
      <w:pPr>
        <w:pStyle w:val="a3"/>
        <w:spacing w:after="0" w:line="360" w:lineRule="auto"/>
        <w:jc w:val="center"/>
        <w:rPr>
          <w:rFonts w:ascii="Times New Roman" w:hAnsi="Times New Roman" w:cs="Times New Roman"/>
          <w:b/>
          <w:color w:val="000000"/>
          <w:sz w:val="28"/>
          <w:szCs w:val="28"/>
        </w:rPr>
      </w:pPr>
    </w:p>
    <w:p w:rsidR="001F2458" w:rsidRDefault="001F2458" w:rsidP="001F2458">
      <w:pPr>
        <w:pStyle w:val="a3"/>
        <w:spacing w:after="0" w:line="360" w:lineRule="auto"/>
        <w:jc w:val="center"/>
        <w:rPr>
          <w:rFonts w:ascii="Times New Roman" w:hAnsi="Times New Roman" w:cs="Times New Roman"/>
          <w:b/>
          <w:color w:val="000000"/>
          <w:sz w:val="28"/>
          <w:szCs w:val="28"/>
        </w:rPr>
      </w:pPr>
    </w:p>
    <w:p w:rsidR="001F2458" w:rsidRDefault="001F2458" w:rsidP="001F2458">
      <w:pPr>
        <w:pStyle w:val="a3"/>
        <w:spacing w:after="0" w:line="360" w:lineRule="auto"/>
        <w:jc w:val="center"/>
        <w:rPr>
          <w:rFonts w:ascii="Times New Roman" w:hAnsi="Times New Roman" w:cs="Times New Roman"/>
          <w:b/>
          <w:color w:val="000000"/>
          <w:sz w:val="28"/>
          <w:szCs w:val="28"/>
        </w:rPr>
      </w:pPr>
    </w:p>
    <w:p w:rsidR="001F2458" w:rsidRDefault="001F2458" w:rsidP="001F2458">
      <w:pPr>
        <w:pStyle w:val="a3"/>
        <w:spacing w:after="0" w:line="360" w:lineRule="auto"/>
        <w:jc w:val="center"/>
        <w:rPr>
          <w:rFonts w:ascii="Times New Roman" w:hAnsi="Times New Roman" w:cs="Times New Roman"/>
          <w:b/>
          <w:color w:val="000000"/>
          <w:sz w:val="28"/>
          <w:szCs w:val="28"/>
        </w:rPr>
      </w:pPr>
    </w:p>
    <w:p w:rsidR="001F2458" w:rsidRDefault="001F2458" w:rsidP="001F2458">
      <w:pPr>
        <w:pStyle w:val="a3"/>
        <w:spacing w:after="0" w:line="360" w:lineRule="auto"/>
        <w:jc w:val="center"/>
        <w:rPr>
          <w:rFonts w:ascii="Times New Roman" w:hAnsi="Times New Roman" w:cs="Times New Roman"/>
          <w:b/>
          <w:color w:val="000000"/>
          <w:sz w:val="28"/>
          <w:szCs w:val="28"/>
        </w:rPr>
      </w:pPr>
    </w:p>
    <w:p w:rsidR="001F2458" w:rsidRDefault="001F2458" w:rsidP="001F2458">
      <w:pPr>
        <w:pStyle w:val="a3"/>
        <w:spacing w:after="0" w:line="360" w:lineRule="auto"/>
        <w:jc w:val="center"/>
        <w:rPr>
          <w:rFonts w:ascii="Times New Roman" w:hAnsi="Times New Roman" w:cs="Times New Roman"/>
          <w:b/>
          <w:color w:val="000000"/>
          <w:sz w:val="28"/>
          <w:szCs w:val="28"/>
        </w:rPr>
      </w:pPr>
    </w:p>
    <w:p w:rsidR="001F2458" w:rsidRDefault="001F2458" w:rsidP="001F2458">
      <w:pPr>
        <w:pStyle w:val="a3"/>
        <w:spacing w:after="0" w:line="360" w:lineRule="auto"/>
        <w:jc w:val="center"/>
        <w:rPr>
          <w:rFonts w:ascii="Times New Roman" w:hAnsi="Times New Roman" w:cs="Times New Roman"/>
          <w:b/>
          <w:color w:val="000000"/>
          <w:sz w:val="28"/>
          <w:szCs w:val="28"/>
        </w:rPr>
      </w:pPr>
    </w:p>
    <w:p w:rsidR="001F2458" w:rsidRDefault="001F2458" w:rsidP="001F2458">
      <w:pPr>
        <w:pStyle w:val="a3"/>
        <w:spacing w:after="0" w:line="360" w:lineRule="auto"/>
        <w:jc w:val="center"/>
        <w:rPr>
          <w:rFonts w:ascii="Times New Roman" w:hAnsi="Times New Roman" w:cs="Times New Roman"/>
          <w:b/>
          <w:color w:val="000000"/>
          <w:sz w:val="28"/>
          <w:szCs w:val="28"/>
        </w:rPr>
      </w:pPr>
    </w:p>
    <w:p w:rsidR="001F2458" w:rsidRDefault="001F2458" w:rsidP="001F2458">
      <w:pPr>
        <w:pStyle w:val="a3"/>
        <w:spacing w:after="0" w:line="360" w:lineRule="auto"/>
        <w:jc w:val="center"/>
        <w:rPr>
          <w:rFonts w:ascii="Times New Roman" w:hAnsi="Times New Roman" w:cs="Times New Roman"/>
          <w:b/>
          <w:color w:val="000000"/>
          <w:sz w:val="28"/>
          <w:szCs w:val="28"/>
        </w:rPr>
      </w:pPr>
    </w:p>
    <w:p w:rsidR="001F2458" w:rsidRDefault="001F2458" w:rsidP="001F2458">
      <w:pPr>
        <w:pStyle w:val="a3"/>
        <w:spacing w:after="0" w:line="360" w:lineRule="auto"/>
        <w:jc w:val="center"/>
        <w:rPr>
          <w:rFonts w:ascii="Times New Roman" w:hAnsi="Times New Roman" w:cs="Times New Roman"/>
          <w:b/>
          <w:color w:val="000000"/>
          <w:sz w:val="28"/>
          <w:szCs w:val="28"/>
        </w:rPr>
      </w:pPr>
    </w:p>
    <w:p w:rsidR="00E81FE0" w:rsidRDefault="00E81FE0" w:rsidP="001F2458">
      <w:pPr>
        <w:pStyle w:val="a3"/>
        <w:spacing w:after="0" w:line="360" w:lineRule="auto"/>
        <w:jc w:val="center"/>
        <w:rPr>
          <w:rFonts w:ascii="Times New Roman" w:hAnsi="Times New Roman" w:cs="Times New Roman"/>
          <w:b/>
          <w:color w:val="000000"/>
          <w:sz w:val="28"/>
          <w:szCs w:val="28"/>
        </w:rPr>
      </w:pPr>
    </w:p>
    <w:p w:rsidR="001F2458" w:rsidRDefault="001F2458" w:rsidP="001F2458">
      <w:pPr>
        <w:pStyle w:val="a3"/>
        <w:spacing w:after="0" w:line="360" w:lineRule="auto"/>
        <w:jc w:val="center"/>
        <w:rPr>
          <w:rFonts w:ascii="Times New Roman" w:hAnsi="Times New Roman" w:cs="Times New Roman"/>
          <w:b/>
          <w:color w:val="000000"/>
          <w:sz w:val="28"/>
          <w:szCs w:val="28"/>
        </w:rPr>
      </w:pPr>
    </w:p>
    <w:p w:rsidR="001F2458" w:rsidRDefault="001F2458" w:rsidP="001F2458">
      <w:pPr>
        <w:pStyle w:val="a3"/>
        <w:spacing w:after="0" w:line="360" w:lineRule="auto"/>
        <w:jc w:val="center"/>
        <w:rPr>
          <w:rFonts w:ascii="Times New Roman" w:hAnsi="Times New Roman" w:cs="Times New Roman"/>
          <w:b/>
          <w:color w:val="000000"/>
          <w:sz w:val="28"/>
          <w:szCs w:val="28"/>
        </w:rPr>
      </w:pPr>
    </w:p>
    <w:p w:rsidR="00943593" w:rsidRDefault="00127ED7" w:rsidP="001F2458">
      <w:pPr>
        <w:pStyle w:val="a3"/>
        <w:spacing w:after="0" w:line="360" w:lineRule="auto"/>
        <w:jc w:val="center"/>
      </w:pPr>
      <w:r>
        <w:rPr>
          <w:rFonts w:ascii="Times New Roman" w:hAnsi="Times New Roman" w:cs="Times New Roman"/>
          <w:b/>
          <w:color w:val="000000"/>
          <w:sz w:val="28"/>
          <w:szCs w:val="28"/>
        </w:rPr>
        <w:lastRenderedPageBreak/>
        <w:t>Список использованной литературы</w:t>
      </w:r>
    </w:p>
    <w:p w:rsidR="00943593" w:rsidRDefault="00943593" w:rsidP="001F2458">
      <w:pPr>
        <w:pStyle w:val="ae"/>
        <w:tabs>
          <w:tab w:val="left" w:pos="1134"/>
        </w:tabs>
        <w:spacing w:after="0" w:line="360" w:lineRule="auto"/>
        <w:ind w:left="0"/>
        <w:jc w:val="both"/>
      </w:pPr>
    </w:p>
    <w:p w:rsidR="00943593" w:rsidRDefault="00127ED7" w:rsidP="001F2458">
      <w:pPr>
        <w:pStyle w:val="ae"/>
        <w:numPr>
          <w:ilvl w:val="0"/>
          <w:numId w:val="3"/>
        </w:numPr>
        <w:tabs>
          <w:tab w:val="left" w:pos="1134"/>
        </w:tabs>
        <w:spacing w:after="0" w:line="360" w:lineRule="auto"/>
        <w:ind w:left="0"/>
        <w:jc w:val="both"/>
      </w:pPr>
      <w:proofErr w:type="spellStart"/>
      <w:r>
        <w:rPr>
          <w:rFonts w:ascii="Times New Roman" w:hAnsi="Times New Roman" w:cs="Times New Roman"/>
          <w:color w:val="000000"/>
          <w:sz w:val="28"/>
          <w:szCs w:val="28"/>
        </w:rPr>
        <w:t>Агаджанян</w:t>
      </w:r>
      <w:proofErr w:type="spellEnd"/>
      <w:r>
        <w:rPr>
          <w:rFonts w:ascii="Times New Roman" w:hAnsi="Times New Roman" w:cs="Times New Roman"/>
          <w:color w:val="000000"/>
          <w:sz w:val="28"/>
          <w:szCs w:val="28"/>
        </w:rPr>
        <w:t xml:space="preserve"> Н. А. Ритмы жизни и здоровье. – М., 1975</w:t>
      </w:r>
    </w:p>
    <w:p w:rsidR="00943593" w:rsidRDefault="00127ED7" w:rsidP="001F2458">
      <w:pPr>
        <w:pStyle w:val="ae"/>
        <w:numPr>
          <w:ilvl w:val="0"/>
          <w:numId w:val="3"/>
        </w:numPr>
        <w:tabs>
          <w:tab w:val="left" w:pos="1134"/>
        </w:tabs>
        <w:spacing w:after="0" w:line="360" w:lineRule="auto"/>
        <w:ind w:left="0"/>
        <w:jc w:val="both"/>
      </w:pPr>
      <w:proofErr w:type="spellStart"/>
      <w:r>
        <w:rPr>
          <w:rFonts w:ascii="Times New Roman" w:hAnsi="Times New Roman" w:cs="Times New Roman"/>
          <w:color w:val="000000"/>
          <w:sz w:val="28"/>
          <w:szCs w:val="28"/>
        </w:rPr>
        <w:t>Брехман</w:t>
      </w:r>
      <w:proofErr w:type="spellEnd"/>
      <w:r>
        <w:rPr>
          <w:rFonts w:ascii="Times New Roman" w:hAnsi="Times New Roman" w:cs="Times New Roman"/>
          <w:color w:val="000000"/>
          <w:sz w:val="28"/>
          <w:szCs w:val="28"/>
        </w:rPr>
        <w:t xml:space="preserve">, И.И. </w:t>
      </w:r>
      <w:proofErr w:type="spellStart"/>
      <w:r>
        <w:rPr>
          <w:rFonts w:ascii="Times New Roman" w:hAnsi="Times New Roman" w:cs="Times New Roman"/>
          <w:color w:val="000000"/>
          <w:sz w:val="28"/>
          <w:szCs w:val="28"/>
        </w:rPr>
        <w:t>Валеология</w:t>
      </w:r>
      <w:proofErr w:type="spellEnd"/>
      <w:r>
        <w:rPr>
          <w:rFonts w:ascii="Times New Roman" w:hAnsi="Times New Roman" w:cs="Times New Roman"/>
          <w:color w:val="000000"/>
          <w:sz w:val="28"/>
          <w:szCs w:val="28"/>
        </w:rPr>
        <w:t xml:space="preserve"> - наука о здоровье. -2-ое изд., </w:t>
      </w:r>
      <w:proofErr w:type="spellStart"/>
      <w:r>
        <w:rPr>
          <w:rFonts w:ascii="Times New Roman" w:hAnsi="Times New Roman" w:cs="Times New Roman"/>
          <w:color w:val="000000"/>
          <w:sz w:val="28"/>
          <w:szCs w:val="28"/>
        </w:rPr>
        <w:t>перераб</w:t>
      </w:r>
      <w:proofErr w:type="spellEnd"/>
      <w:r>
        <w:rPr>
          <w:rFonts w:ascii="Times New Roman" w:hAnsi="Times New Roman" w:cs="Times New Roman"/>
          <w:color w:val="000000"/>
          <w:sz w:val="28"/>
          <w:szCs w:val="28"/>
        </w:rPr>
        <w:t xml:space="preserve">. и доп./ И.И. </w:t>
      </w:r>
      <w:proofErr w:type="spellStart"/>
      <w:r>
        <w:rPr>
          <w:rFonts w:ascii="Times New Roman" w:hAnsi="Times New Roman" w:cs="Times New Roman"/>
          <w:color w:val="000000"/>
          <w:sz w:val="28"/>
          <w:szCs w:val="28"/>
        </w:rPr>
        <w:t>брехман</w:t>
      </w:r>
      <w:proofErr w:type="spellEnd"/>
      <w:r>
        <w:rPr>
          <w:rFonts w:ascii="Times New Roman" w:hAnsi="Times New Roman" w:cs="Times New Roman"/>
          <w:color w:val="000000"/>
          <w:sz w:val="28"/>
          <w:szCs w:val="28"/>
        </w:rPr>
        <w:t>. - М.: Физкультура и спорт, 1990. - 206с.</w:t>
      </w:r>
    </w:p>
    <w:p w:rsidR="00943593" w:rsidRDefault="00127ED7" w:rsidP="001F2458">
      <w:pPr>
        <w:pStyle w:val="ae"/>
        <w:numPr>
          <w:ilvl w:val="0"/>
          <w:numId w:val="3"/>
        </w:numPr>
        <w:tabs>
          <w:tab w:val="left" w:pos="1134"/>
        </w:tabs>
        <w:spacing w:after="0" w:line="360" w:lineRule="auto"/>
        <w:ind w:left="0"/>
        <w:jc w:val="both"/>
      </w:pPr>
      <w:r>
        <w:rPr>
          <w:rFonts w:ascii="Times New Roman" w:hAnsi="Times New Roman" w:cs="Times New Roman"/>
          <w:color w:val="000000"/>
          <w:sz w:val="28"/>
          <w:szCs w:val="28"/>
        </w:rPr>
        <w:t>Виноградов М. И. Физиология трудовых процессов. – М., 1966</w:t>
      </w:r>
    </w:p>
    <w:p w:rsidR="00943593" w:rsidRDefault="00127ED7" w:rsidP="001F2458">
      <w:pPr>
        <w:pStyle w:val="af3"/>
        <w:numPr>
          <w:ilvl w:val="0"/>
          <w:numId w:val="3"/>
        </w:numPr>
        <w:tabs>
          <w:tab w:val="left" w:pos="560"/>
          <w:tab w:val="left" w:pos="1134"/>
        </w:tabs>
        <w:ind w:left="0"/>
      </w:pPr>
      <w:r>
        <w:rPr>
          <w:color w:val="000000"/>
        </w:rPr>
        <w:t xml:space="preserve">Косилов С. А., Леонова Л. А. Работоспособность человека и пути ее повышения. - М., 1974. </w:t>
      </w:r>
    </w:p>
    <w:p w:rsidR="00943593" w:rsidRDefault="00127ED7" w:rsidP="001F2458">
      <w:pPr>
        <w:pStyle w:val="af0"/>
        <w:numPr>
          <w:ilvl w:val="0"/>
          <w:numId w:val="3"/>
        </w:numPr>
        <w:shd w:val="clear" w:color="auto" w:fill="FFFFFF"/>
        <w:tabs>
          <w:tab w:val="left" w:pos="1134"/>
        </w:tabs>
        <w:spacing w:line="360" w:lineRule="auto"/>
        <w:ind w:left="0"/>
        <w:jc w:val="both"/>
      </w:pPr>
      <w:r>
        <w:rPr>
          <w:color w:val="000000"/>
          <w:sz w:val="28"/>
          <w:szCs w:val="28"/>
        </w:rPr>
        <w:t xml:space="preserve">Сысоев В.Н. Тест Э. </w:t>
      </w:r>
      <w:proofErr w:type="spellStart"/>
      <w:r>
        <w:rPr>
          <w:color w:val="000000"/>
          <w:sz w:val="28"/>
          <w:szCs w:val="28"/>
        </w:rPr>
        <w:t>Ландольта</w:t>
      </w:r>
      <w:proofErr w:type="spellEnd"/>
      <w:r>
        <w:rPr>
          <w:color w:val="000000"/>
          <w:sz w:val="28"/>
          <w:szCs w:val="28"/>
        </w:rPr>
        <w:t>. Диагностика работоспособности. СПб</w:t>
      </w:r>
      <w:proofErr w:type="gramStart"/>
      <w:r>
        <w:rPr>
          <w:color w:val="000000"/>
          <w:sz w:val="28"/>
          <w:szCs w:val="28"/>
        </w:rPr>
        <w:t xml:space="preserve">., </w:t>
      </w:r>
      <w:proofErr w:type="gramEnd"/>
      <w:r>
        <w:rPr>
          <w:color w:val="000000"/>
          <w:sz w:val="28"/>
          <w:szCs w:val="28"/>
        </w:rPr>
        <w:t>2000</w:t>
      </w:r>
    </w:p>
    <w:p w:rsidR="00943593" w:rsidRDefault="00127ED7" w:rsidP="001F2458">
      <w:pPr>
        <w:pStyle w:val="ae"/>
        <w:numPr>
          <w:ilvl w:val="0"/>
          <w:numId w:val="3"/>
        </w:numPr>
        <w:tabs>
          <w:tab w:val="left" w:pos="1134"/>
        </w:tabs>
        <w:spacing w:after="0" w:line="360" w:lineRule="auto"/>
        <w:ind w:left="0"/>
        <w:jc w:val="both"/>
      </w:pPr>
      <w:proofErr w:type="spellStart"/>
      <w:r>
        <w:rPr>
          <w:rFonts w:ascii="Times New Roman" w:hAnsi="Times New Roman" w:cs="Times New Roman"/>
          <w:color w:val="000000"/>
          <w:sz w:val="28"/>
          <w:szCs w:val="28"/>
        </w:rPr>
        <w:t>Федюкович</w:t>
      </w:r>
      <w:proofErr w:type="spellEnd"/>
      <w:r>
        <w:rPr>
          <w:rFonts w:ascii="Times New Roman" w:hAnsi="Times New Roman" w:cs="Times New Roman"/>
          <w:color w:val="000000"/>
          <w:sz w:val="28"/>
          <w:szCs w:val="28"/>
        </w:rPr>
        <w:t xml:space="preserve"> Н.И. Анатомия и физиология человека. Учебное пособие. - 2-е изд. — Ростов н/Д.: Феникс, 2003. - 416 с. </w:t>
      </w:r>
    </w:p>
    <w:p w:rsidR="00943593" w:rsidRDefault="00127ED7" w:rsidP="001F2458">
      <w:pPr>
        <w:pStyle w:val="ae"/>
        <w:numPr>
          <w:ilvl w:val="0"/>
          <w:numId w:val="3"/>
        </w:numPr>
        <w:tabs>
          <w:tab w:val="left" w:pos="1134"/>
        </w:tabs>
        <w:spacing w:after="0" w:line="360" w:lineRule="auto"/>
        <w:ind w:left="0"/>
        <w:jc w:val="both"/>
      </w:pPr>
      <w:r>
        <w:rPr>
          <w:rFonts w:ascii="Times New Roman" w:hAnsi="Times New Roman"/>
          <w:color w:val="000000"/>
          <w:sz w:val="28"/>
          <w:szCs w:val="28"/>
        </w:rPr>
        <w:t xml:space="preserve"> Адаптация и здоровье / под ред. Э.М.</w:t>
      </w:r>
      <w:r>
        <w:rPr>
          <w:rFonts w:ascii="Times New Roman" w:hAnsi="Times New Roman"/>
          <w:color w:val="000000"/>
          <w:sz w:val="28"/>
          <w:szCs w:val="28"/>
          <w:lang w:val="en-US"/>
        </w:rPr>
        <w:t> </w:t>
      </w:r>
      <w:proofErr w:type="spellStart"/>
      <w:r>
        <w:rPr>
          <w:rFonts w:ascii="Times New Roman" w:hAnsi="Times New Roman"/>
          <w:color w:val="000000"/>
          <w:sz w:val="28"/>
          <w:szCs w:val="28"/>
        </w:rPr>
        <w:t>Казина</w:t>
      </w:r>
      <w:proofErr w:type="spellEnd"/>
      <w:r>
        <w:rPr>
          <w:rFonts w:ascii="Times New Roman" w:hAnsi="Times New Roman"/>
          <w:color w:val="000000"/>
          <w:sz w:val="28"/>
          <w:szCs w:val="28"/>
        </w:rPr>
        <w:t>. – Кемерово, 2003. – 302 с.</w:t>
      </w:r>
    </w:p>
    <w:p w:rsidR="00943593" w:rsidRDefault="00127ED7" w:rsidP="001F2458">
      <w:pPr>
        <w:pStyle w:val="ae"/>
        <w:numPr>
          <w:ilvl w:val="0"/>
          <w:numId w:val="3"/>
        </w:numPr>
        <w:tabs>
          <w:tab w:val="left" w:pos="1134"/>
        </w:tabs>
        <w:spacing w:after="0" w:line="360" w:lineRule="auto"/>
        <w:ind w:left="0"/>
        <w:jc w:val="both"/>
      </w:pPr>
      <w:r>
        <w:rPr>
          <w:rFonts w:ascii="Times New Roman" w:hAnsi="Times New Roman"/>
          <w:color w:val="000000"/>
          <w:sz w:val="28"/>
          <w:szCs w:val="28"/>
        </w:rPr>
        <w:t xml:space="preserve"> Литвинова Н.А. Адаптация учеников среднего звена в зависимости от уровня функциональной подвижности нервных процессов и функциональной асимметрии мозга / Н.А. Литвинова, М.Г. Березина, А.А. Прохорова // </w:t>
      </w:r>
      <w:proofErr w:type="spellStart"/>
      <w:r>
        <w:rPr>
          <w:rFonts w:ascii="Times New Roman" w:hAnsi="Times New Roman"/>
          <w:color w:val="000000"/>
          <w:sz w:val="28"/>
          <w:szCs w:val="28"/>
        </w:rPr>
        <w:t>Валеология</w:t>
      </w:r>
      <w:proofErr w:type="spellEnd"/>
      <w:r>
        <w:rPr>
          <w:rFonts w:ascii="Times New Roman" w:hAnsi="Times New Roman"/>
          <w:color w:val="000000"/>
          <w:sz w:val="28"/>
          <w:szCs w:val="28"/>
        </w:rPr>
        <w:t>. – 1999. – №3.</w:t>
      </w:r>
    </w:p>
    <w:p w:rsidR="00943593" w:rsidRDefault="00943593" w:rsidP="001F2458">
      <w:pPr>
        <w:pStyle w:val="af4"/>
        <w:widowControl/>
        <w:spacing w:line="360" w:lineRule="auto"/>
      </w:pPr>
    </w:p>
    <w:p w:rsidR="00943593" w:rsidRDefault="00943593" w:rsidP="001F2458">
      <w:pPr>
        <w:pStyle w:val="af4"/>
        <w:widowControl/>
        <w:spacing w:line="360" w:lineRule="auto"/>
        <w:ind w:left="0" w:firstLine="0"/>
      </w:pPr>
    </w:p>
    <w:p w:rsidR="00943593" w:rsidRDefault="00943593" w:rsidP="001F2458">
      <w:pPr>
        <w:pStyle w:val="af4"/>
        <w:widowControl/>
        <w:spacing w:line="360" w:lineRule="auto"/>
      </w:pPr>
    </w:p>
    <w:p w:rsidR="00943593" w:rsidRDefault="00943593" w:rsidP="001F2458">
      <w:pPr>
        <w:pStyle w:val="af4"/>
        <w:widowControl/>
        <w:spacing w:line="360" w:lineRule="auto"/>
      </w:pPr>
    </w:p>
    <w:p w:rsidR="00943593" w:rsidRDefault="00943593" w:rsidP="001F2458">
      <w:pPr>
        <w:pStyle w:val="af4"/>
        <w:widowControl/>
        <w:spacing w:line="360" w:lineRule="auto"/>
      </w:pPr>
    </w:p>
    <w:p w:rsidR="00943593" w:rsidRDefault="00943593">
      <w:pPr>
        <w:pStyle w:val="af4"/>
        <w:widowControl/>
      </w:pPr>
    </w:p>
    <w:p w:rsidR="00943593" w:rsidRDefault="00943593">
      <w:pPr>
        <w:pStyle w:val="af4"/>
        <w:widowControl/>
      </w:pPr>
    </w:p>
    <w:p w:rsidR="00943593" w:rsidRDefault="00943593">
      <w:pPr>
        <w:pStyle w:val="af4"/>
        <w:widowControl/>
      </w:pPr>
    </w:p>
    <w:p w:rsidR="00943593" w:rsidRDefault="00943593">
      <w:pPr>
        <w:pStyle w:val="af4"/>
        <w:widowControl/>
      </w:pPr>
    </w:p>
    <w:p w:rsidR="00943593" w:rsidRDefault="00943593">
      <w:pPr>
        <w:pStyle w:val="af4"/>
        <w:widowControl/>
      </w:pPr>
    </w:p>
    <w:p w:rsidR="00943593" w:rsidRDefault="00943593">
      <w:pPr>
        <w:pStyle w:val="af4"/>
        <w:widowControl/>
      </w:pPr>
    </w:p>
    <w:p w:rsidR="00943593" w:rsidRDefault="00943593">
      <w:pPr>
        <w:pStyle w:val="af4"/>
        <w:widowControl/>
      </w:pPr>
    </w:p>
    <w:p w:rsidR="00943593" w:rsidRDefault="00943593">
      <w:pPr>
        <w:pStyle w:val="af4"/>
        <w:widowControl/>
      </w:pPr>
    </w:p>
    <w:p w:rsidR="00943593" w:rsidRDefault="00943593">
      <w:pPr>
        <w:pStyle w:val="af4"/>
        <w:widowControl/>
      </w:pPr>
    </w:p>
    <w:p w:rsidR="00943593" w:rsidRDefault="00943593">
      <w:pPr>
        <w:pStyle w:val="af4"/>
        <w:widowControl/>
      </w:pPr>
    </w:p>
    <w:p w:rsidR="00943593" w:rsidRDefault="00943593">
      <w:pPr>
        <w:pStyle w:val="af4"/>
        <w:widowControl/>
      </w:pPr>
    </w:p>
    <w:p w:rsidR="00943593" w:rsidRDefault="00943593">
      <w:pPr>
        <w:pStyle w:val="af4"/>
        <w:widowControl/>
      </w:pPr>
    </w:p>
    <w:p w:rsidR="00943593" w:rsidRDefault="00943593">
      <w:pPr>
        <w:pStyle w:val="af4"/>
        <w:widowControl/>
      </w:pPr>
    </w:p>
    <w:p w:rsidR="00943593" w:rsidRDefault="00943593">
      <w:pPr>
        <w:pStyle w:val="af4"/>
        <w:widowControl/>
      </w:pPr>
    </w:p>
    <w:p w:rsidR="00943593" w:rsidRDefault="00943593">
      <w:pPr>
        <w:pStyle w:val="af4"/>
        <w:widowControl/>
      </w:pPr>
    </w:p>
    <w:p w:rsidR="00943593" w:rsidRDefault="00943593">
      <w:pPr>
        <w:pStyle w:val="af4"/>
        <w:widowControl/>
      </w:pPr>
    </w:p>
    <w:p w:rsidR="00943593" w:rsidRDefault="00943593">
      <w:pPr>
        <w:pStyle w:val="af4"/>
        <w:widowControl/>
        <w:jc w:val="center"/>
      </w:pPr>
    </w:p>
    <w:p w:rsidR="00943593" w:rsidRDefault="00943593">
      <w:pPr>
        <w:pStyle w:val="af4"/>
        <w:widowControl/>
        <w:jc w:val="center"/>
      </w:pPr>
    </w:p>
    <w:p w:rsidR="00943593" w:rsidRDefault="00943593">
      <w:pPr>
        <w:pStyle w:val="af4"/>
        <w:widowControl/>
        <w:jc w:val="center"/>
      </w:pPr>
    </w:p>
    <w:p w:rsidR="00943593" w:rsidRDefault="00943593">
      <w:pPr>
        <w:pStyle w:val="af4"/>
        <w:widowControl/>
        <w:jc w:val="center"/>
      </w:pPr>
    </w:p>
    <w:p w:rsidR="00943593" w:rsidRDefault="00943593">
      <w:pPr>
        <w:pStyle w:val="af4"/>
        <w:widowControl/>
        <w:jc w:val="center"/>
      </w:pPr>
    </w:p>
    <w:p w:rsidR="00943593" w:rsidRDefault="00943593">
      <w:pPr>
        <w:pStyle w:val="af4"/>
        <w:widowControl/>
        <w:jc w:val="center"/>
      </w:pPr>
    </w:p>
    <w:p w:rsidR="00943593" w:rsidRDefault="00943593">
      <w:pPr>
        <w:pStyle w:val="af4"/>
        <w:widowControl/>
        <w:jc w:val="center"/>
      </w:pPr>
    </w:p>
    <w:p w:rsidR="00943593" w:rsidRDefault="00943593">
      <w:pPr>
        <w:pStyle w:val="af4"/>
        <w:widowControl/>
        <w:jc w:val="center"/>
      </w:pPr>
    </w:p>
    <w:p w:rsidR="00943593" w:rsidRDefault="00943593">
      <w:pPr>
        <w:pStyle w:val="af4"/>
        <w:widowControl/>
        <w:jc w:val="center"/>
      </w:pPr>
    </w:p>
    <w:p w:rsidR="00943593" w:rsidRDefault="00943593">
      <w:pPr>
        <w:pStyle w:val="af4"/>
        <w:widowControl/>
        <w:jc w:val="center"/>
      </w:pPr>
    </w:p>
    <w:p w:rsidR="00943593" w:rsidRDefault="00943593">
      <w:pPr>
        <w:pStyle w:val="af4"/>
        <w:widowControl/>
        <w:jc w:val="center"/>
      </w:pPr>
    </w:p>
    <w:p w:rsidR="00943593" w:rsidRDefault="00943593">
      <w:pPr>
        <w:pStyle w:val="af4"/>
        <w:widowControl/>
        <w:jc w:val="center"/>
      </w:pPr>
    </w:p>
    <w:p w:rsidR="00943593" w:rsidRDefault="00943593">
      <w:pPr>
        <w:pStyle w:val="af4"/>
        <w:widowControl/>
        <w:jc w:val="center"/>
      </w:pPr>
    </w:p>
    <w:p w:rsidR="00943593" w:rsidRDefault="00943593">
      <w:pPr>
        <w:pStyle w:val="af4"/>
        <w:widowControl/>
        <w:jc w:val="center"/>
      </w:pPr>
    </w:p>
    <w:p w:rsidR="00943593" w:rsidRDefault="00943593">
      <w:pPr>
        <w:pStyle w:val="af4"/>
        <w:widowControl/>
        <w:jc w:val="center"/>
      </w:pPr>
    </w:p>
    <w:p w:rsidR="00943593" w:rsidRDefault="00943593">
      <w:pPr>
        <w:pStyle w:val="af4"/>
        <w:widowControl/>
        <w:jc w:val="center"/>
      </w:pPr>
    </w:p>
    <w:p w:rsidR="00943593" w:rsidRDefault="00943593">
      <w:pPr>
        <w:pStyle w:val="af4"/>
        <w:widowControl/>
        <w:jc w:val="center"/>
      </w:pPr>
    </w:p>
    <w:sectPr w:rsidR="00943593">
      <w:footerReference w:type="default" r:id="rId10"/>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90C" w:rsidRDefault="00C9590C">
      <w:pPr>
        <w:spacing w:after="0" w:line="240" w:lineRule="auto"/>
      </w:pPr>
      <w:r>
        <w:separator/>
      </w:r>
    </w:p>
  </w:endnote>
  <w:endnote w:type="continuationSeparator" w:id="0">
    <w:p w:rsidR="00C9590C" w:rsidRDefault="00C9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93" w:rsidRDefault="00127ED7">
    <w:pPr>
      <w:pStyle w:val="af2"/>
      <w:jc w:val="center"/>
    </w:pPr>
    <w:r>
      <w:fldChar w:fldCharType="begin"/>
    </w:r>
    <w:r>
      <w:instrText>PAGE</w:instrText>
    </w:r>
    <w:r>
      <w:fldChar w:fldCharType="separate"/>
    </w:r>
    <w:r w:rsidR="00CF4C9B">
      <w:rPr>
        <w:noProof/>
      </w:rPr>
      <w:t>14</w:t>
    </w:r>
    <w:r>
      <w:fldChar w:fldCharType="end"/>
    </w:r>
  </w:p>
  <w:p w:rsidR="00943593" w:rsidRDefault="00943593">
    <w:pPr>
      <w:pStyle w:val="af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90C" w:rsidRDefault="00C9590C">
      <w:pPr>
        <w:spacing w:after="0" w:line="240" w:lineRule="auto"/>
      </w:pPr>
      <w:r>
        <w:separator/>
      </w:r>
    </w:p>
  </w:footnote>
  <w:footnote w:type="continuationSeparator" w:id="0">
    <w:p w:rsidR="00C9590C" w:rsidRDefault="00C95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7570"/>
    <w:multiLevelType w:val="multilevel"/>
    <w:tmpl w:val="4A26257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6F2439"/>
    <w:multiLevelType w:val="multilevel"/>
    <w:tmpl w:val="983A98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1852F1D"/>
    <w:multiLevelType w:val="multilevel"/>
    <w:tmpl w:val="72BAB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0970C1"/>
    <w:multiLevelType w:val="multilevel"/>
    <w:tmpl w:val="C9B6FC14"/>
    <w:lvl w:ilvl="0">
      <w:start w:val="1"/>
      <w:numFmt w:val="decimal"/>
      <w:lvlText w:val="%1."/>
      <w:lvlJc w:val="left"/>
      <w:pPr>
        <w:ind w:left="1065" w:hanging="360"/>
      </w:pPr>
    </w:lvl>
    <w:lvl w:ilvl="1">
      <w:start w:val="4"/>
      <w:numFmt w:val="decimal"/>
      <w:lvlText w:val="%1.%2"/>
      <w:lvlJc w:val="left"/>
      <w:pPr>
        <w:ind w:left="1155" w:hanging="450"/>
      </w:pPr>
    </w:lvl>
    <w:lvl w:ilvl="2">
      <w:start w:val="1"/>
      <w:numFmt w:val="decimal"/>
      <w:lvlText w:val="%1.%2.%3"/>
      <w:lvlJc w:val="left"/>
      <w:pPr>
        <w:ind w:left="1425" w:hanging="720"/>
      </w:pPr>
    </w:lvl>
    <w:lvl w:ilvl="3">
      <w:start w:val="1"/>
      <w:numFmt w:val="decimal"/>
      <w:lvlText w:val="%1.%2.%3.%4"/>
      <w:lvlJc w:val="left"/>
      <w:pPr>
        <w:ind w:left="1785" w:hanging="1080"/>
      </w:pPr>
    </w:lvl>
    <w:lvl w:ilvl="4">
      <w:start w:val="1"/>
      <w:numFmt w:val="decimal"/>
      <w:lvlText w:val="%1.%2.%3.%4.%5"/>
      <w:lvlJc w:val="left"/>
      <w:pPr>
        <w:ind w:left="1785" w:hanging="1080"/>
      </w:pPr>
    </w:lvl>
    <w:lvl w:ilvl="5">
      <w:start w:val="1"/>
      <w:numFmt w:val="decimal"/>
      <w:lvlText w:val="%1.%2.%3.%4.%5.%6"/>
      <w:lvlJc w:val="left"/>
      <w:pPr>
        <w:ind w:left="2145" w:hanging="1440"/>
      </w:pPr>
    </w:lvl>
    <w:lvl w:ilvl="6">
      <w:start w:val="1"/>
      <w:numFmt w:val="decimal"/>
      <w:lvlText w:val="%1.%2.%3.%4.%5.%6.%7"/>
      <w:lvlJc w:val="left"/>
      <w:pPr>
        <w:ind w:left="2145" w:hanging="1440"/>
      </w:pPr>
    </w:lvl>
    <w:lvl w:ilvl="7">
      <w:start w:val="1"/>
      <w:numFmt w:val="decimal"/>
      <w:lvlText w:val="%1.%2.%3.%4.%5.%6.%7.%8"/>
      <w:lvlJc w:val="left"/>
      <w:pPr>
        <w:ind w:left="2505" w:hanging="1800"/>
      </w:pPr>
    </w:lvl>
    <w:lvl w:ilvl="8">
      <w:start w:val="1"/>
      <w:numFmt w:val="decimal"/>
      <w:lvlText w:val="%1.%2.%3.%4.%5.%6.%7.%8.%9"/>
      <w:lvlJc w:val="left"/>
      <w:pPr>
        <w:ind w:left="2865" w:hanging="2160"/>
      </w:pPr>
    </w:lvl>
  </w:abstractNum>
  <w:abstractNum w:abstractNumId="4">
    <w:nsid w:val="4DA20B97"/>
    <w:multiLevelType w:val="multilevel"/>
    <w:tmpl w:val="993E4FF0"/>
    <w:lvl w:ilvl="0">
      <w:start w:val="1"/>
      <w:numFmt w:val="decimal"/>
      <w:lvlText w:val="%1."/>
      <w:lvlJc w:val="left"/>
      <w:pPr>
        <w:ind w:left="720" w:firstLine="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9B4122F"/>
    <w:multiLevelType w:val="multilevel"/>
    <w:tmpl w:val="725EF57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6">
    <w:nsid w:val="79AE6CE9"/>
    <w:multiLevelType w:val="multilevel"/>
    <w:tmpl w:val="00725F6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43593"/>
    <w:rsid w:val="00090F4F"/>
    <w:rsid w:val="000B5043"/>
    <w:rsid w:val="00127ED7"/>
    <w:rsid w:val="0016428B"/>
    <w:rsid w:val="0016439F"/>
    <w:rsid w:val="001801A4"/>
    <w:rsid w:val="001F2458"/>
    <w:rsid w:val="0028150F"/>
    <w:rsid w:val="00332A52"/>
    <w:rsid w:val="003523C1"/>
    <w:rsid w:val="00392309"/>
    <w:rsid w:val="00423DC7"/>
    <w:rsid w:val="00450189"/>
    <w:rsid w:val="00491DBC"/>
    <w:rsid w:val="005D379A"/>
    <w:rsid w:val="00691E8B"/>
    <w:rsid w:val="008803FE"/>
    <w:rsid w:val="00886FD8"/>
    <w:rsid w:val="008A6427"/>
    <w:rsid w:val="008C3A4D"/>
    <w:rsid w:val="00943593"/>
    <w:rsid w:val="009D1B22"/>
    <w:rsid w:val="009D3B14"/>
    <w:rsid w:val="00A87BA2"/>
    <w:rsid w:val="00B717FF"/>
    <w:rsid w:val="00B74056"/>
    <w:rsid w:val="00BA289C"/>
    <w:rsid w:val="00C22840"/>
    <w:rsid w:val="00C9590C"/>
    <w:rsid w:val="00CF4C9B"/>
    <w:rsid w:val="00D2639F"/>
    <w:rsid w:val="00DA5149"/>
    <w:rsid w:val="00DE43C5"/>
    <w:rsid w:val="00DE5B33"/>
    <w:rsid w:val="00E81FE0"/>
    <w:rsid w:val="00F06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suppressAutoHyphens/>
    </w:pPr>
    <w:rPr>
      <w:rFonts w:ascii="Calibri" w:eastAsia="SimSun" w:hAnsi="Calibri" w:cs="Calibri"/>
      <w:lang w:eastAsia="en-US"/>
    </w:rPr>
  </w:style>
  <w:style w:type="character" w:customStyle="1" w:styleId="a4">
    <w:name w:val="Текст выноски Знак"/>
    <w:basedOn w:val="a0"/>
    <w:rPr>
      <w:rFonts w:ascii="Tahoma" w:hAnsi="Tahoma" w:cs="Tahoma"/>
      <w:sz w:val="16"/>
      <w:szCs w:val="16"/>
    </w:rPr>
  </w:style>
  <w:style w:type="character" w:styleId="a5">
    <w:name w:val="line number"/>
    <w:basedOn w:val="a0"/>
  </w:style>
  <w:style w:type="character" w:customStyle="1" w:styleId="a6">
    <w:name w:val="Верхний колонтитул Знак"/>
    <w:basedOn w:val="a0"/>
  </w:style>
  <w:style w:type="character" w:customStyle="1" w:styleId="a7">
    <w:name w:val="Нижний колонтитул Знак"/>
    <w:basedOn w:val="a0"/>
  </w:style>
  <w:style w:type="character" w:customStyle="1" w:styleId="2">
    <w:name w:val="Основной текст с отступом 2 Знак"/>
    <w:basedOn w:val="a0"/>
    <w:rPr>
      <w:rFonts w:ascii="Times New Roman" w:eastAsia="Times New Roman" w:hAnsi="Times New Roman" w:cs="Times New Roman"/>
      <w:b/>
      <w:sz w:val="24"/>
      <w:szCs w:val="20"/>
      <w:lang w:eastAsia="ru-RU"/>
    </w:rPr>
  </w:style>
  <w:style w:type="character" w:styleId="a8">
    <w:name w:val="Placeholder Text"/>
    <w:basedOn w:val="a0"/>
    <w:rPr>
      <w:color w:val="808080"/>
    </w:rPr>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ListLabel4">
    <w:name w:val="ListLabel 4"/>
    <w:rPr>
      <w:i w:val="0"/>
    </w:rPr>
  </w:style>
  <w:style w:type="paragraph" w:customStyle="1" w:styleId="a9">
    <w:name w:val="Заголовок"/>
    <w:basedOn w:val="a3"/>
    <w:next w:val="aa"/>
    <w:pPr>
      <w:keepNext/>
      <w:spacing w:before="240" w:after="120"/>
    </w:pPr>
    <w:rPr>
      <w:rFonts w:ascii="Arial" w:eastAsia="Microsoft YaHei" w:hAnsi="Arial" w:cs="Mangal"/>
      <w:sz w:val="28"/>
      <w:szCs w:val="28"/>
    </w:rPr>
  </w:style>
  <w:style w:type="paragraph" w:styleId="aa">
    <w:name w:val="Body Text"/>
    <w:basedOn w:val="a3"/>
    <w:pPr>
      <w:spacing w:after="120"/>
    </w:pPr>
  </w:style>
  <w:style w:type="paragraph" w:styleId="ab">
    <w:name w:val="List"/>
    <w:basedOn w:val="aa"/>
    <w:rPr>
      <w:rFonts w:cs="Mangal"/>
    </w:rPr>
  </w:style>
  <w:style w:type="paragraph" w:styleId="ac">
    <w:name w:val="Title"/>
    <w:basedOn w:val="a3"/>
    <w:pPr>
      <w:suppressLineNumbers/>
      <w:spacing w:before="120" w:after="120"/>
    </w:pPr>
    <w:rPr>
      <w:rFonts w:cs="Mangal"/>
      <w:i/>
      <w:iCs/>
      <w:sz w:val="24"/>
      <w:szCs w:val="24"/>
    </w:rPr>
  </w:style>
  <w:style w:type="paragraph" w:styleId="ad">
    <w:name w:val="index heading"/>
    <w:basedOn w:val="a3"/>
    <w:pPr>
      <w:suppressLineNumbers/>
    </w:pPr>
    <w:rPr>
      <w:rFonts w:cs="Mangal"/>
    </w:rPr>
  </w:style>
  <w:style w:type="paragraph" w:styleId="ae">
    <w:name w:val="List Paragraph"/>
    <w:basedOn w:val="a3"/>
    <w:pPr>
      <w:ind w:left="720"/>
      <w:contextualSpacing/>
    </w:pPr>
  </w:style>
  <w:style w:type="paragraph" w:styleId="af">
    <w:name w:val="Balloon Text"/>
    <w:basedOn w:val="a3"/>
    <w:pPr>
      <w:spacing w:after="0" w:line="100" w:lineRule="atLeast"/>
    </w:pPr>
    <w:rPr>
      <w:rFonts w:ascii="Tahoma" w:hAnsi="Tahoma" w:cs="Tahoma"/>
      <w:sz w:val="16"/>
      <w:szCs w:val="16"/>
    </w:rPr>
  </w:style>
  <w:style w:type="paragraph" w:styleId="af0">
    <w:name w:val="Normal (Web)"/>
    <w:basedOn w:val="a3"/>
    <w:pPr>
      <w:spacing w:before="28" w:after="28" w:line="100" w:lineRule="atLeast"/>
    </w:pPr>
    <w:rPr>
      <w:rFonts w:ascii="Times New Roman" w:eastAsia="Times New Roman" w:hAnsi="Times New Roman" w:cs="Times New Roman"/>
      <w:sz w:val="24"/>
      <w:szCs w:val="24"/>
      <w:lang w:eastAsia="ru-RU"/>
    </w:rPr>
  </w:style>
  <w:style w:type="paragraph" w:styleId="af1">
    <w:name w:val="header"/>
    <w:basedOn w:val="a3"/>
    <w:pPr>
      <w:suppressLineNumbers/>
      <w:tabs>
        <w:tab w:val="center" w:pos="4677"/>
        <w:tab w:val="right" w:pos="9355"/>
      </w:tabs>
      <w:spacing w:after="0" w:line="100" w:lineRule="atLeast"/>
    </w:pPr>
  </w:style>
  <w:style w:type="paragraph" w:styleId="af2">
    <w:name w:val="footer"/>
    <w:basedOn w:val="a3"/>
    <w:pPr>
      <w:suppressLineNumbers/>
      <w:tabs>
        <w:tab w:val="center" w:pos="4677"/>
        <w:tab w:val="right" w:pos="9355"/>
      </w:tabs>
      <w:spacing w:after="0" w:line="100" w:lineRule="atLeast"/>
    </w:pPr>
  </w:style>
  <w:style w:type="paragraph" w:styleId="20">
    <w:name w:val="Body Text Indent 2"/>
    <w:basedOn w:val="a3"/>
    <w:pPr>
      <w:spacing w:after="0" w:line="360" w:lineRule="auto"/>
      <w:ind w:left="851"/>
      <w:jc w:val="both"/>
    </w:pPr>
    <w:rPr>
      <w:rFonts w:ascii="Times New Roman" w:eastAsia="Times New Roman" w:hAnsi="Times New Roman" w:cs="Times New Roman"/>
      <w:b/>
      <w:sz w:val="24"/>
      <w:szCs w:val="20"/>
      <w:lang w:eastAsia="ru-RU"/>
    </w:rPr>
  </w:style>
  <w:style w:type="paragraph" w:customStyle="1" w:styleId="af3">
    <w:name w:val="список нумерованный"/>
    <w:pPr>
      <w:suppressAutoHyphens/>
      <w:spacing w:after="0" w:line="360" w:lineRule="auto"/>
      <w:ind w:left="720" w:firstLine="720"/>
      <w:jc w:val="both"/>
    </w:pPr>
    <w:rPr>
      <w:rFonts w:ascii="Times New Roman" w:eastAsia="Times New Roman" w:hAnsi="Times New Roman" w:cs="Times New Roman"/>
      <w:sz w:val="28"/>
      <w:szCs w:val="28"/>
    </w:rPr>
  </w:style>
  <w:style w:type="paragraph" w:customStyle="1" w:styleId="af4">
    <w:name w:val="список"/>
    <w:basedOn w:val="a3"/>
    <w:pPr>
      <w:widowControl w:val="0"/>
      <w:tabs>
        <w:tab w:val="num" w:pos="1004"/>
      </w:tabs>
      <w:spacing w:after="0" w:line="100" w:lineRule="atLeast"/>
      <w:ind w:left="1004" w:hanging="360"/>
      <w:jc w:val="both"/>
      <w:textAlignment w:val="baseline"/>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"Нет"</c:v>
                </c:pt>
              </c:strCache>
            </c:strRef>
          </c:tx>
          <c:invertIfNegative val="0"/>
          <c:dLbls>
            <c:showLegendKey val="0"/>
            <c:showVal val="1"/>
            <c:showCatName val="0"/>
            <c:showSerName val="0"/>
            <c:showPercent val="0"/>
            <c:showBubbleSize val="0"/>
            <c:showLeaderLines val="0"/>
          </c:dLbls>
          <c:cat>
            <c:strRef>
              <c:f>Лист1!$A$2:$A$5</c:f>
              <c:strCache>
                <c:ptCount val="3"/>
                <c:pt idx="0">
                  <c:v>10 лет</c:v>
                </c:pt>
                <c:pt idx="1">
                  <c:v>11 лет</c:v>
                </c:pt>
                <c:pt idx="2">
                  <c:v>12 лет</c:v>
                </c:pt>
              </c:strCache>
            </c:strRef>
          </c:cat>
          <c:val>
            <c:numRef>
              <c:f>Лист1!$B$2:$B$5</c:f>
              <c:numCache>
                <c:formatCode>General</c:formatCode>
                <c:ptCount val="4"/>
                <c:pt idx="0">
                  <c:v>87.9</c:v>
                </c:pt>
                <c:pt idx="1">
                  <c:v>68.2</c:v>
                </c:pt>
                <c:pt idx="2">
                  <c:v>54.5</c:v>
                </c:pt>
              </c:numCache>
            </c:numRef>
          </c:val>
        </c:ser>
        <c:ser>
          <c:idx val="1"/>
          <c:order val="1"/>
          <c:tx>
            <c:strRef>
              <c:f>Лист1!$C$1</c:f>
              <c:strCache>
                <c:ptCount val="1"/>
                <c:pt idx="0">
                  <c:v>"Да"</c:v>
                </c:pt>
              </c:strCache>
            </c:strRef>
          </c:tx>
          <c:invertIfNegative val="0"/>
          <c:dLbls>
            <c:showLegendKey val="0"/>
            <c:showVal val="1"/>
            <c:showCatName val="0"/>
            <c:showSerName val="0"/>
            <c:showPercent val="0"/>
            <c:showBubbleSize val="0"/>
            <c:showLeaderLines val="0"/>
          </c:dLbls>
          <c:cat>
            <c:strRef>
              <c:f>Лист1!$A$2:$A$5</c:f>
              <c:strCache>
                <c:ptCount val="3"/>
                <c:pt idx="0">
                  <c:v>10 лет</c:v>
                </c:pt>
                <c:pt idx="1">
                  <c:v>11 лет</c:v>
                </c:pt>
                <c:pt idx="2">
                  <c:v>12 лет</c:v>
                </c:pt>
              </c:strCache>
            </c:strRef>
          </c:cat>
          <c:val>
            <c:numRef>
              <c:f>Лист1!$C$2:$C$5</c:f>
              <c:numCache>
                <c:formatCode>General</c:formatCode>
                <c:ptCount val="4"/>
                <c:pt idx="0">
                  <c:v>13.1</c:v>
                </c:pt>
                <c:pt idx="1">
                  <c:v>32.799999999999997</c:v>
                </c:pt>
                <c:pt idx="2">
                  <c:v>45.5</c:v>
                </c:pt>
              </c:numCache>
            </c:numRef>
          </c:val>
        </c:ser>
        <c:ser>
          <c:idx val="2"/>
          <c:order val="2"/>
          <c:tx>
            <c:strRef>
              <c:f>Лист1!$D$1</c:f>
              <c:strCache>
                <c:ptCount val="1"/>
                <c:pt idx="0">
                  <c:v>Столбец1</c:v>
                </c:pt>
              </c:strCache>
            </c:strRef>
          </c:tx>
          <c:invertIfNegative val="0"/>
          <c:cat>
            <c:strRef>
              <c:f>Лист1!$A$2:$A$5</c:f>
              <c:strCache>
                <c:ptCount val="3"/>
                <c:pt idx="0">
                  <c:v>10 лет</c:v>
                </c:pt>
                <c:pt idx="1">
                  <c:v>11 лет</c:v>
                </c:pt>
                <c:pt idx="2">
                  <c:v>12 лет</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52078848"/>
        <c:axId val="52088832"/>
      </c:barChart>
      <c:catAx>
        <c:axId val="52078848"/>
        <c:scaling>
          <c:orientation val="minMax"/>
        </c:scaling>
        <c:delete val="0"/>
        <c:axPos val="b"/>
        <c:numFmt formatCode="General" sourceLinked="1"/>
        <c:majorTickMark val="out"/>
        <c:minorTickMark val="none"/>
        <c:tickLblPos val="nextTo"/>
        <c:crossAx val="52088832"/>
        <c:crosses val="autoZero"/>
        <c:auto val="1"/>
        <c:lblAlgn val="ctr"/>
        <c:lblOffset val="100"/>
        <c:noMultiLvlLbl val="0"/>
      </c:catAx>
      <c:valAx>
        <c:axId val="52088832"/>
        <c:scaling>
          <c:orientation val="minMax"/>
        </c:scaling>
        <c:delete val="0"/>
        <c:axPos val="l"/>
        <c:majorGridlines/>
        <c:numFmt formatCode="General" sourceLinked="1"/>
        <c:majorTickMark val="out"/>
        <c:minorTickMark val="none"/>
        <c:tickLblPos val="nextTo"/>
        <c:crossAx val="52078848"/>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Отлично</c:v>
                </c:pt>
              </c:strCache>
            </c:strRef>
          </c:tx>
          <c:invertIfNegative val="0"/>
          <c:dLbls>
            <c:showLegendKey val="0"/>
            <c:showVal val="1"/>
            <c:showCatName val="0"/>
            <c:showSerName val="0"/>
            <c:showPercent val="0"/>
            <c:showBubbleSize val="0"/>
            <c:showLeaderLines val="0"/>
          </c:dLbls>
          <c:cat>
            <c:strRef>
              <c:f>Лист1!$A$2:$A$5</c:f>
              <c:strCache>
                <c:ptCount val="3"/>
                <c:pt idx="0">
                  <c:v>10 лет</c:v>
                </c:pt>
                <c:pt idx="1">
                  <c:v>11 лет</c:v>
                </c:pt>
                <c:pt idx="2">
                  <c:v>12 лет</c:v>
                </c:pt>
              </c:strCache>
            </c:strRef>
          </c:cat>
          <c:val>
            <c:numRef>
              <c:f>Лист1!$B$2:$B$5</c:f>
              <c:numCache>
                <c:formatCode>General</c:formatCode>
                <c:ptCount val="4"/>
                <c:pt idx="0">
                  <c:v>56.8</c:v>
                </c:pt>
                <c:pt idx="1">
                  <c:v>53.2</c:v>
                </c:pt>
                <c:pt idx="2">
                  <c:v>51.7</c:v>
                </c:pt>
              </c:numCache>
            </c:numRef>
          </c:val>
        </c:ser>
        <c:ser>
          <c:idx val="1"/>
          <c:order val="1"/>
          <c:tx>
            <c:strRef>
              <c:f>Лист1!$C$1</c:f>
              <c:strCache>
                <c:ptCount val="1"/>
                <c:pt idx="0">
                  <c:v>Хорошо</c:v>
                </c:pt>
              </c:strCache>
            </c:strRef>
          </c:tx>
          <c:invertIfNegative val="0"/>
          <c:dLbls>
            <c:showLegendKey val="0"/>
            <c:showVal val="1"/>
            <c:showCatName val="0"/>
            <c:showSerName val="0"/>
            <c:showPercent val="0"/>
            <c:showBubbleSize val="0"/>
            <c:showLeaderLines val="0"/>
          </c:dLbls>
          <c:cat>
            <c:strRef>
              <c:f>Лист1!$A$2:$A$5</c:f>
              <c:strCache>
                <c:ptCount val="3"/>
                <c:pt idx="0">
                  <c:v>10 лет</c:v>
                </c:pt>
                <c:pt idx="1">
                  <c:v>11 лет</c:v>
                </c:pt>
                <c:pt idx="2">
                  <c:v>12 лет</c:v>
                </c:pt>
              </c:strCache>
            </c:strRef>
          </c:cat>
          <c:val>
            <c:numRef>
              <c:f>Лист1!$C$2:$C$5</c:f>
              <c:numCache>
                <c:formatCode>General</c:formatCode>
                <c:ptCount val="4"/>
                <c:pt idx="0">
                  <c:v>22.2</c:v>
                </c:pt>
                <c:pt idx="1">
                  <c:v>20.100000000000001</c:v>
                </c:pt>
                <c:pt idx="2">
                  <c:v>19.7</c:v>
                </c:pt>
              </c:numCache>
            </c:numRef>
          </c:val>
        </c:ser>
        <c:ser>
          <c:idx val="2"/>
          <c:order val="2"/>
          <c:tx>
            <c:strRef>
              <c:f>Лист1!$D$1</c:f>
              <c:strCache>
                <c:ptCount val="1"/>
                <c:pt idx="0">
                  <c:v>Посредственно</c:v>
                </c:pt>
              </c:strCache>
            </c:strRef>
          </c:tx>
          <c:invertIfNegative val="0"/>
          <c:dLbls>
            <c:showLegendKey val="0"/>
            <c:showVal val="1"/>
            <c:showCatName val="0"/>
            <c:showSerName val="0"/>
            <c:showPercent val="0"/>
            <c:showBubbleSize val="0"/>
            <c:showLeaderLines val="0"/>
          </c:dLbls>
          <c:cat>
            <c:strRef>
              <c:f>Лист1!$A$2:$A$5</c:f>
              <c:strCache>
                <c:ptCount val="3"/>
                <c:pt idx="0">
                  <c:v>10 лет</c:v>
                </c:pt>
                <c:pt idx="1">
                  <c:v>11 лет</c:v>
                </c:pt>
                <c:pt idx="2">
                  <c:v>12 лет</c:v>
                </c:pt>
              </c:strCache>
            </c:strRef>
          </c:cat>
          <c:val>
            <c:numRef>
              <c:f>Лист1!$D$2:$D$5</c:f>
              <c:numCache>
                <c:formatCode>General</c:formatCode>
                <c:ptCount val="4"/>
                <c:pt idx="0">
                  <c:v>15.9</c:v>
                </c:pt>
                <c:pt idx="1">
                  <c:v>16.5</c:v>
                </c:pt>
                <c:pt idx="2">
                  <c:v>17.399999999999999</c:v>
                </c:pt>
              </c:numCache>
            </c:numRef>
          </c:val>
        </c:ser>
        <c:ser>
          <c:idx val="3"/>
          <c:order val="3"/>
          <c:tx>
            <c:strRef>
              <c:f>Лист1!$E$1</c:f>
              <c:strCache>
                <c:ptCount val="1"/>
                <c:pt idx="0">
                  <c:v>Нежелательно</c:v>
                </c:pt>
              </c:strCache>
            </c:strRef>
          </c:tx>
          <c:invertIfNegative val="0"/>
          <c:dLbls>
            <c:showLegendKey val="0"/>
            <c:showVal val="1"/>
            <c:showCatName val="0"/>
            <c:showSerName val="0"/>
            <c:showPercent val="0"/>
            <c:showBubbleSize val="0"/>
            <c:showLeaderLines val="0"/>
          </c:dLbls>
          <c:cat>
            <c:strRef>
              <c:f>Лист1!$A$2:$A$5</c:f>
              <c:strCache>
                <c:ptCount val="3"/>
                <c:pt idx="0">
                  <c:v>10 лет</c:v>
                </c:pt>
                <c:pt idx="1">
                  <c:v>11 лет</c:v>
                </c:pt>
                <c:pt idx="2">
                  <c:v>12 лет</c:v>
                </c:pt>
              </c:strCache>
            </c:strRef>
          </c:cat>
          <c:val>
            <c:numRef>
              <c:f>Лист1!$E$2:$E$5</c:f>
              <c:numCache>
                <c:formatCode>General</c:formatCode>
                <c:ptCount val="4"/>
                <c:pt idx="0">
                  <c:v>5.0999999999999996</c:v>
                </c:pt>
                <c:pt idx="1">
                  <c:v>10.199999999999999</c:v>
                </c:pt>
                <c:pt idx="2">
                  <c:v>10.3</c:v>
                </c:pt>
              </c:numCache>
            </c:numRef>
          </c:val>
        </c:ser>
        <c:dLbls>
          <c:showLegendKey val="0"/>
          <c:showVal val="0"/>
          <c:showCatName val="0"/>
          <c:showSerName val="0"/>
          <c:showPercent val="0"/>
          <c:showBubbleSize val="0"/>
        </c:dLbls>
        <c:gapWidth val="150"/>
        <c:axId val="52269056"/>
        <c:axId val="52270592"/>
      </c:barChart>
      <c:catAx>
        <c:axId val="52269056"/>
        <c:scaling>
          <c:orientation val="minMax"/>
        </c:scaling>
        <c:delete val="0"/>
        <c:axPos val="b"/>
        <c:majorTickMark val="out"/>
        <c:minorTickMark val="none"/>
        <c:tickLblPos val="nextTo"/>
        <c:crossAx val="52270592"/>
        <c:crosses val="autoZero"/>
        <c:auto val="1"/>
        <c:lblAlgn val="ctr"/>
        <c:lblOffset val="100"/>
        <c:noMultiLvlLbl val="0"/>
      </c:catAx>
      <c:valAx>
        <c:axId val="52270592"/>
        <c:scaling>
          <c:orientation val="minMax"/>
        </c:scaling>
        <c:delete val="0"/>
        <c:axPos val="l"/>
        <c:majorGridlines/>
        <c:numFmt formatCode="General" sourceLinked="1"/>
        <c:majorTickMark val="out"/>
        <c:minorTickMark val="none"/>
        <c:tickLblPos val="nextTo"/>
        <c:crossAx val="522690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3281</TotalTime>
  <Pages>1</Pages>
  <Words>3574</Words>
  <Characters>20376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Мирманова</cp:lastModifiedBy>
  <cp:revision>172</cp:revision>
  <cp:lastPrinted>2014-04-15T09:27:00Z</cp:lastPrinted>
  <dcterms:created xsi:type="dcterms:W3CDTF">2012-05-12T09:09:00Z</dcterms:created>
  <dcterms:modified xsi:type="dcterms:W3CDTF">2014-04-22T10:48:00Z</dcterms:modified>
</cp:coreProperties>
</file>