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26" w:rsidRDefault="00A04926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Индивид</w:t>
      </w:r>
      <w:r w:rsidR="00D84FB5">
        <w:rPr>
          <w:rFonts w:ascii="Times New Roman" w:hAnsi="Times New Roman"/>
          <w:b/>
          <w:bCs/>
          <w:sz w:val="24"/>
        </w:rPr>
        <w:t xml:space="preserve">уальный маршрут развития учащегося заочной формы обучения </w:t>
      </w:r>
      <w:r>
        <w:rPr>
          <w:rFonts w:ascii="Times New Roman" w:hAnsi="Times New Roman"/>
          <w:b/>
          <w:bCs/>
          <w:sz w:val="24"/>
        </w:rPr>
        <w:t xml:space="preserve"> при изучении русского языка</w:t>
      </w:r>
    </w:p>
    <w:p w:rsidR="00A04926" w:rsidRDefault="00EB109D" w:rsidP="00A04926">
      <w:pPr>
        <w:spacing w:line="100" w:lineRule="atLeast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Учитель  Романова Ольга Николаевна</w:t>
      </w:r>
    </w:p>
    <w:p w:rsidR="00A04926" w:rsidRDefault="00A04926" w:rsidP="00A04926">
      <w:pPr>
        <w:spacing w:line="100" w:lineRule="atLeast"/>
        <w:jc w:val="right"/>
        <w:rPr>
          <w:rFonts w:ascii="Times New Roman" w:hAnsi="Times New Roman"/>
          <w:b/>
          <w:bCs/>
          <w:sz w:val="24"/>
        </w:rPr>
      </w:pPr>
    </w:p>
    <w:p w:rsidR="00A04926" w:rsidRDefault="00A04926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Дорожная карта ученика ______________________________ ___________,  класс  9</w:t>
      </w:r>
    </w:p>
    <w:p w:rsidR="00A04926" w:rsidRDefault="00A04926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A04926" w:rsidRDefault="00A04926" w:rsidP="00A04926">
      <w:pPr>
        <w:spacing w:line="100" w:lineRule="atLeast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по теме   </w:t>
      </w:r>
      <w:r>
        <w:rPr>
          <w:rFonts w:ascii="Times New Roman" w:hAnsi="Times New Roman"/>
          <w:b/>
          <w:bCs/>
          <w:i/>
          <w:iCs/>
          <w:sz w:val="24"/>
        </w:rPr>
        <w:t>Международное значение русского языка 1 ч. П</w:t>
      </w:r>
      <w:r>
        <w:rPr>
          <w:rFonts w:ascii="Times New Roman" w:hAnsi="Times New Roman"/>
          <w:b/>
          <w:bCs/>
          <w:i/>
          <w:sz w:val="24"/>
        </w:rPr>
        <w:t xml:space="preserve">овторение изученного в 5-8 классах  5 ч. </w:t>
      </w:r>
    </w:p>
    <w:tbl>
      <w:tblPr>
        <w:tblW w:w="0" w:type="auto"/>
        <w:tblInd w:w="-15" w:type="dxa"/>
        <w:tblLayout w:type="fixed"/>
        <w:tblLook w:val="0000"/>
      </w:tblPr>
      <w:tblGrid>
        <w:gridCol w:w="2449"/>
        <w:gridCol w:w="4216"/>
        <w:gridCol w:w="4481"/>
        <w:gridCol w:w="4172"/>
      </w:tblGrid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 урока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Международное значение русского языка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Фонетика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Лексика и фразеология</w:t>
            </w: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что проверяется/знать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месте русского языка в системе языков мира, понимать его роль на международной арене; понятие «мировые языки»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Видеть различие между буквой и звуком, закрепить навыки фонетического разбора.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сведения, касающиеся смысловой стороны слова</w:t>
            </w: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что должен выполнить ученик 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 уроке/ уметь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план, пересказывать текст по плану, письменно отвечать на вопрос к тексту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У</w:t>
            </w:r>
            <w:r>
              <w:rPr>
                <w:rFonts w:ascii="Times New Roman" w:hAnsi="Times New Roman"/>
                <w:sz w:val="24"/>
              </w:rPr>
              <w:t xml:space="preserve">меть применять навыки фонетического разбора в орфографии (правописание приставок на з – с; ы – и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после приставок на твёрдый согласный)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синонимы в тексте, знать фразеологизмы, историю их происхождения, уметь использовать фразеологизмы в речи; определять правописание слова в зависимости от его значения</w:t>
            </w: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Рефлексия</w:t>
            </w:r>
          </w:p>
        </w:tc>
        <w:tc>
          <w:tcPr>
            <w:tcW w:w="1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Обучение: чему вы научились?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Главное: что сегодняшний урок принёс мне?</w:t>
            </w:r>
          </w:p>
        </w:tc>
      </w:tr>
      <w:tr w:rsidR="00A04926" w:rsidTr="00AB1956">
        <w:tc>
          <w:tcPr>
            <w:tcW w:w="1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Задания для присвоения знаний.</w:t>
            </w:r>
          </w:p>
        </w:tc>
      </w:tr>
      <w:tr w:rsidR="00A04926" w:rsidTr="00AB1956">
        <w:tc>
          <w:tcPr>
            <w:tcW w:w="2449" w:type="dxa"/>
            <w:tcBorders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 уровень</w:t>
            </w:r>
          </w:p>
        </w:tc>
        <w:tc>
          <w:tcPr>
            <w:tcW w:w="4216" w:type="dxa"/>
            <w:tcBorders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план и пересказать по плану текст.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3, 6, 7 (2 ч.) - письменно, 4, 5, 8, 9 — устно. 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12 ч. 1 </w:t>
            </w:r>
          </w:p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 уровень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Отметить опорные ключевые слова и подготовить пересказ текста по ним.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упр. 8 — Сформулируйте правило написания слов с корнями го</w:t>
            </w:r>
            <w:proofErr w:type="gramStart"/>
            <w:r>
              <w:rPr>
                <w:rFonts w:ascii="Times New Roman" w:hAnsi="Times New Roman"/>
                <w:sz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sz w:val="24"/>
              </w:rPr>
              <w:t>. Привести примеры.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 Выписать слова, употреблённые в переносном значении; найти олицетворение и метафору</w:t>
            </w: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 уровень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стиль текста, назвать его признаки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«Проверь себя». Найдите слова с ошибками и исправьте их.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 Выписать слова, употреблённые в переносном значении; найти олицетворение и метафору. Ответить на вопросы: Какому стилю свойственно широкое использование тропов? Какие тропы есть в данном стихотворении?</w:t>
            </w: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 xml:space="preserve">Самооценка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комментированная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что повторить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гласных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04926" w:rsidTr="00AB195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Рефлексия</w:t>
            </w:r>
          </w:p>
        </w:tc>
        <w:tc>
          <w:tcPr>
            <w:tcW w:w="1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выбрал задание этого уровня? Что помогло тебе выполнить задание? Над чем нужно поработать?</w:t>
            </w:r>
          </w:p>
        </w:tc>
      </w:tr>
      <w:tr w:rsidR="00A04926" w:rsidTr="00AB1956">
        <w:trPr>
          <w:trHeight w:val="254"/>
        </w:trPr>
        <w:tc>
          <w:tcPr>
            <w:tcW w:w="1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Задания для домашней самостоятельной работы</w:t>
            </w:r>
          </w:p>
        </w:tc>
      </w:tr>
      <w:tr w:rsidR="00A04926" w:rsidTr="00AB1956">
        <w:trPr>
          <w:trHeight w:val="25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 уровень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Упражнение  1 из учебника </w:t>
            </w:r>
          </w:p>
          <w:p w:rsidR="00A04926" w:rsidRDefault="00A04926" w:rsidP="00AB1956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Упр. 10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Упр. 18</w:t>
            </w:r>
          </w:p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49" w:type="dxa"/>
            <w:tcBorders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 уровень</w:t>
            </w:r>
          </w:p>
        </w:tc>
        <w:tc>
          <w:tcPr>
            <w:tcW w:w="4216" w:type="dxa"/>
            <w:tcBorders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Оформить одно из высказываний (упр. 1) в виде прямой речи.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 № 15. Тестовые задания по тексту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 № 6. Тестовые задания по тексту</w:t>
            </w:r>
          </w:p>
        </w:tc>
      </w:tr>
      <w:tr w:rsidR="00A04926" w:rsidTr="00AB1956">
        <w:trPr>
          <w:trHeight w:val="25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 уровень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Оформить одно из высказываний (упр. 1) в виде прямой речи, прерванной словами автора.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Текст № 15. Тестовые задания по тексту. Письменно ответить на вопрос: «Каким предстаёт Л. Ландау в данном тексте?»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Написать рассуждение по одному фразеологизму</w:t>
            </w:r>
          </w:p>
        </w:tc>
      </w:tr>
      <w:tr w:rsidR="00A04926" w:rsidTr="00AB1956">
        <w:trPr>
          <w:trHeight w:val="25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% выполнения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комментированная 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оценка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что повторить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(по словарю)</w:t>
            </w:r>
          </w:p>
        </w:tc>
      </w:tr>
    </w:tbl>
    <w:p w:rsidR="00A04926" w:rsidRDefault="00A04926" w:rsidP="00A04926">
      <w:pPr>
        <w:spacing w:line="100" w:lineRule="atLeast"/>
        <w:jc w:val="both"/>
      </w:pPr>
    </w:p>
    <w:p w:rsidR="00A04926" w:rsidRDefault="00A04926" w:rsidP="00A04926">
      <w:pPr>
        <w:spacing w:line="100" w:lineRule="atLeast"/>
        <w:jc w:val="both"/>
      </w:pPr>
    </w:p>
    <w:p w:rsidR="00A04926" w:rsidRDefault="00A04926" w:rsidP="00A04926">
      <w:pPr>
        <w:spacing w:line="100" w:lineRule="atLeast"/>
        <w:jc w:val="both"/>
      </w:pPr>
    </w:p>
    <w:tbl>
      <w:tblPr>
        <w:tblW w:w="0" w:type="auto"/>
        <w:tblInd w:w="-15" w:type="dxa"/>
        <w:tblLayout w:type="fixed"/>
        <w:tblLook w:val="0000"/>
      </w:tblPr>
      <w:tblGrid>
        <w:gridCol w:w="2430"/>
        <w:gridCol w:w="4197"/>
        <w:gridCol w:w="4519"/>
        <w:gridCol w:w="4172"/>
      </w:tblGrid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 урока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 и простого предложения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что проверяется/знать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способы образования слов в русском языке.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систему частей речи, постоянные признаки частей речи, особенности системы словоизменения</w:t>
            </w:r>
          </w:p>
          <w:p w:rsidR="00A04926" w:rsidRDefault="00A04926" w:rsidP="00AB195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признаки словосочетания и предложения как единиц синтаксиса. 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что должен выполнить ученик 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 уроке/ уметь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выделять орфограммы в слове, видеть значение морфем, применять эти навыки при написании. Уметь определять способ образования слова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производить морфологический разбор частей речи 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навыки анализа простого предложения</w:t>
            </w:r>
          </w:p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пунктуацию в простом осложнённом предложении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Рефлексия</w:t>
            </w:r>
          </w:p>
        </w:tc>
        <w:tc>
          <w:tcPr>
            <w:tcW w:w="1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4926" w:rsidTr="00AB1956">
        <w:tc>
          <w:tcPr>
            <w:tcW w:w="1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Задания для присвоения знаний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22, 23 - письменно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39,41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 xml:space="preserve"> 2уровень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23. Привести примеры написания гласной перед суффиксом глаголов и деепричастий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диктант, упр. 30 (устно)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Упр.40, 41, ответить на вопросы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«Проверь себя»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Упр.40, оформить в виде таблицы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Самооценка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комментированная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что повторить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Рефлексия</w:t>
            </w:r>
          </w:p>
        </w:tc>
        <w:tc>
          <w:tcPr>
            <w:tcW w:w="1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выбрал задание этого уровня? Что помогло тебе выполнить задание? Над чем нужно поработать?</w:t>
            </w:r>
          </w:p>
        </w:tc>
      </w:tr>
      <w:tr w:rsidR="00A04926" w:rsidTr="00AB1956">
        <w:trPr>
          <w:trHeight w:val="254"/>
        </w:trPr>
        <w:tc>
          <w:tcPr>
            <w:tcW w:w="1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Задания для домашней самостоятельной работы</w:t>
            </w: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26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 34,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37 1 ч.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</w:t>
            </w: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28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 № 20. Тестовые задания по тексту.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Упр. 47</w:t>
            </w: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26, 28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 № 20. Тестовые задания по тексту.  Напишите о своём впечатлении от данного рассказа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48, разбор предложений</w:t>
            </w: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% выполнения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комментированная 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оценка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что повторить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:rsidR="00A04926" w:rsidRDefault="00A04926" w:rsidP="00A04926">
      <w:pPr>
        <w:rPr>
          <w:rFonts w:ascii="Times New Roman" w:hAnsi="Times New Roman"/>
          <w:b/>
          <w:bCs/>
          <w:sz w:val="24"/>
        </w:rPr>
      </w:pPr>
    </w:p>
    <w:p w:rsidR="00A04926" w:rsidRDefault="00A04926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EB109D" w:rsidRDefault="00EB109D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D84FB5" w:rsidRDefault="00D84FB5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D84FB5" w:rsidRDefault="00D84FB5" w:rsidP="00D84FB5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Индивидуальный маршрут развития учащегося заочной формы обучения  при изучении русского языка</w:t>
      </w:r>
    </w:p>
    <w:p w:rsidR="00D84FB5" w:rsidRDefault="00D84FB5" w:rsidP="00D84FB5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                             Учитель  Романова Ольга Николаевна</w:t>
      </w:r>
    </w:p>
    <w:p w:rsidR="00D84FB5" w:rsidRDefault="00D84FB5" w:rsidP="00D84FB5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A04926" w:rsidRDefault="00A04926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Дорожная карта ученика ______________________________</w:t>
      </w:r>
      <w:proofErr w:type="gramStart"/>
      <w:r>
        <w:rPr>
          <w:rFonts w:ascii="Times New Roman" w:hAnsi="Times New Roman"/>
          <w:b/>
          <w:bCs/>
          <w:sz w:val="24"/>
        </w:rPr>
        <w:t xml:space="preserve"> ,</w:t>
      </w:r>
      <w:proofErr w:type="gramEnd"/>
      <w:r>
        <w:rPr>
          <w:rFonts w:ascii="Times New Roman" w:hAnsi="Times New Roman"/>
          <w:b/>
          <w:bCs/>
          <w:sz w:val="24"/>
        </w:rPr>
        <w:t xml:space="preserve">  класс  9</w:t>
      </w:r>
    </w:p>
    <w:p w:rsidR="00A04926" w:rsidRDefault="00A04926" w:rsidP="00A04926">
      <w:pPr>
        <w:spacing w:line="100" w:lineRule="atLeast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по теме </w:t>
      </w:r>
      <w:r>
        <w:rPr>
          <w:rFonts w:ascii="Times New Roman" w:hAnsi="Times New Roman"/>
          <w:b/>
          <w:bCs/>
          <w:i/>
          <w:sz w:val="24"/>
        </w:rPr>
        <w:t xml:space="preserve">Синтаксис и пунктуация. Сложное предложение 1 ч. Союзные сложные предложения  </w:t>
      </w:r>
    </w:p>
    <w:p w:rsidR="00A04926" w:rsidRDefault="00A04926" w:rsidP="00A04926">
      <w:pPr>
        <w:spacing w:line="100" w:lineRule="atLeast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Сложносочинённые предложения 3ч. </w:t>
      </w:r>
    </w:p>
    <w:p w:rsidR="00A04926" w:rsidRDefault="00A04926" w:rsidP="00A04926"/>
    <w:tbl>
      <w:tblPr>
        <w:tblW w:w="0" w:type="auto"/>
        <w:tblInd w:w="-15" w:type="dxa"/>
        <w:tblLayout w:type="fixed"/>
        <w:tblLook w:val="0000"/>
      </w:tblPr>
      <w:tblGrid>
        <w:gridCol w:w="2430"/>
        <w:gridCol w:w="4178"/>
        <w:gridCol w:w="4519"/>
        <w:gridCol w:w="4191"/>
      </w:tblGrid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 урока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Общее понятие. Основные виды сложных предложений.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 и его особенности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с союзами (сочинительными, разделительными и противительными)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что проверяется/знать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сложных предложений. Правильно ставить знаки препинания в СП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сложносочинённого предложения, его предикативных частей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значению союзов в сложносочинённом предложении. 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что должен выполнить ученик 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 уроке/ уметь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простые и сложные предложения, владеть навыками их разграничения; определять средства связи частей сложного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признаки сложносочинённого предложения, его предикативных частей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классифицировать по значению союзы в сложносочинённом предложении. 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Рефлексия</w:t>
            </w:r>
          </w:p>
        </w:tc>
        <w:tc>
          <w:tcPr>
            <w:tcW w:w="1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1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Задания для присвоения знаний.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 уровень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стр. 20-21. Проверка по учебнику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лингвистическим текстом п. 8, упр. 62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60 (списать, расставить знаки препинания)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 уровень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текстом. Определить вид предложений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лингвистическим текстом п. 8, составить таблицу; упр. 63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65 (составить и записать ССП с союзом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используя предложенные в упражнении общие второстепенные члены)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 уровень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текстом. Определить вид предложений. Выделить грамматические основы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лингвистическим текстом п. 8, Синтаксический разбор предложений (карточка)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60 (конструирование предложений по образцу)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Самооценка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комментированная оценка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что повторить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Рефлексия</w:t>
            </w:r>
          </w:p>
        </w:tc>
        <w:tc>
          <w:tcPr>
            <w:tcW w:w="1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1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Задания для домашней самостоятельной работы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 уровень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52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59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66</w:t>
            </w: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 уровень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53 по заданию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текстом № 34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текстом № 39</w:t>
            </w: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 уровень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53, синтаксический разбор всех предложений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текстом № 34; письменно ответить на вопрос: «Какие чувства вызывает у вас миф об Орфее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Эвридике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?»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текстом № 39; написать о своём впечатлении от этого рассказа</w:t>
            </w: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% выполнения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комментированная 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оценка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что повторить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04926" w:rsidRDefault="00A04926" w:rsidP="00A04926"/>
    <w:p w:rsidR="00A04926" w:rsidRDefault="00A04926" w:rsidP="00A04926">
      <w:pPr>
        <w:spacing w:line="100" w:lineRule="atLeast"/>
        <w:jc w:val="center"/>
        <w:rPr>
          <w:rFonts w:ascii="Times New Roman" w:hAnsi="Times New Roman"/>
          <w:b/>
          <w:bCs/>
          <w:sz w:val="24"/>
        </w:rPr>
      </w:pPr>
    </w:p>
    <w:p w:rsidR="00A04926" w:rsidRDefault="00A04926" w:rsidP="00A04926">
      <w:pPr>
        <w:pStyle w:val="WW-"/>
        <w:snapToGri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</w:t>
      </w:r>
    </w:p>
    <w:tbl>
      <w:tblPr>
        <w:tblW w:w="0" w:type="auto"/>
        <w:tblInd w:w="-15" w:type="dxa"/>
        <w:tblLayout w:type="fixed"/>
        <w:tblLook w:val="0000"/>
      </w:tblPr>
      <w:tblGrid>
        <w:gridCol w:w="2430"/>
        <w:gridCol w:w="4197"/>
        <w:gridCol w:w="4481"/>
        <w:gridCol w:w="4210"/>
      </w:tblGrid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Развитие речи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 урока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знаки препинания между частями сложносочинённого предложения. Синтаксические синонимы сложносочинённых предложений,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литературное произведение, спектакль, кинофильм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что проверяется/знать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и стилистическое различение предложений, соединённых разными сочинительными союзами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 рецензии,  основные признаки рецензии, отличать её от отзыва (степень большей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эсс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рецензия долее формализована)</w:t>
            </w:r>
          </w:p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что должен выполнить ученик 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 уроке/ уметь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ставить знаки препинания в сложносочинённом предложении и выполнять синтаксический разбор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рецензии на данное произведение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Рефлексия</w:t>
            </w:r>
          </w:p>
        </w:tc>
        <w:tc>
          <w:tcPr>
            <w:tcW w:w="1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1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Задания для присвоения знаний.</w:t>
            </w: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Каждому предложению подбери соответствующую схему</w:t>
            </w:r>
          </w:p>
        </w:tc>
        <w:tc>
          <w:tcPr>
            <w:tcW w:w="4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упражнений 72-74, </w:t>
            </w:r>
          </w:p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75 (рецензия на стихотворение)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Схематический диктант</w:t>
            </w:r>
          </w:p>
        </w:tc>
        <w:tc>
          <w:tcPr>
            <w:tcW w:w="4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3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Написать миниатюру из 4-6 сложносочинённых предложений</w:t>
            </w:r>
          </w:p>
        </w:tc>
        <w:tc>
          <w:tcPr>
            <w:tcW w:w="4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Самооценка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комментированная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что повторить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Рефлексия</w:t>
            </w:r>
          </w:p>
        </w:tc>
        <w:tc>
          <w:tcPr>
            <w:tcW w:w="1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1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Задания для домашней самостоятельной работы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9"/>
              </w:rPr>
            </w:pPr>
            <w:r>
              <w:rPr>
                <w:rFonts w:ascii="Times New Roman" w:hAnsi="Times New Roman"/>
                <w:color w:val="000000"/>
                <w:sz w:val="24"/>
                <w:szCs w:val="29"/>
              </w:rPr>
              <w:t>Упр. 69: озаглавить текст, списать 1-3 абзац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76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9"/>
              </w:rPr>
            </w:pPr>
            <w:r>
              <w:rPr>
                <w:rFonts w:ascii="Times New Roman" w:hAnsi="Times New Roman"/>
                <w:color w:val="000000"/>
                <w:sz w:val="24"/>
                <w:szCs w:val="29"/>
              </w:rPr>
              <w:t>Упр. 69: озаглавить текст, составить план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Написать рецензию на прочитанную книгу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 уровень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69: письменно ответить на вопрос: «Как показана чуткость персонажей рассказа?»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Написать рецензию на прочитанную книгу или фильм, спектакль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% выполнения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комментированная </w:t>
            </w:r>
          </w:p>
          <w:p w:rsidR="00A04926" w:rsidRDefault="00A04926" w:rsidP="00AB1956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оценка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A04926" w:rsidTr="00AB1956">
        <w:trPr>
          <w:trHeight w:val="2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что повторить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26" w:rsidRDefault="00A04926" w:rsidP="00AB195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:rsidR="00A04926" w:rsidRDefault="00A04926" w:rsidP="00A04926"/>
    <w:p w:rsidR="00721CF2" w:rsidRPr="00A04926" w:rsidRDefault="00721CF2">
      <w:pPr>
        <w:rPr>
          <w:rFonts w:ascii="Times New Roman" w:hAnsi="Times New Roman"/>
          <w:sz w:val="24"/>
        </w:rPr>
      </w:pPr>
    </w:p>
    <w:sectPr w:rsidR="00721CF2" w:rsidRPr="00A04926" w:rsidSect="00A049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926"/>
    <w:rsid w:val="00721CF2"/>
    <w:rsid w:val="00A04926"/>
    <w:rsid w:val="00D84FB5"/>
    <w:rsid w:val="00EB109D"/>
    <w:rsid w:val="00F6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2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A0492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 Unicode MS" w:eastAsia="Arial Unicode MS" w:hAnsi="Arial Unicode MS" w:cs="Times New Roman"/>
      <w:color w:val="000000"/>
      <w:kern w:val="1"/>
      <w:sz w:val="36"/>
      <w:szCs w:val="36"/>
      <w:lang w:eastAsia="ar-SA"/>
    </w:rPr>
  </w:style>
  <w:style w:type="paragraph" w:customStyle="1" w:styleId="WW-">
    <w:name w:val="WW-Базовый"/>
    <w:rsid w:val="00A04926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2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A0492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 Unicode MS" w:eastAsia="Arial Unicode MS" w:hAnsi="Arial Unicode MS" w:cs="Times New Roman"/>
      <w:color w:val="000000"/>
      <w:kern w:val="1"/>
      <w:sz w:val="36"/>
      <w:szCs w:val="36"/>
      <w:lang w:eastAsia="ar-SA"/>
    </w:rPr>
  </w:style>
  <w:style w:type="paragraph" w:customStyle="1" w:styleId="WW-">
    <w:name w:val="WW-Базовый"/>
    <w:rsid w:val="00A04926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Романова</cp:lastModifiedBy>
  <cp:revision>4</cp:revision>
  <dcterms:created xsi:type="dcterms:W3CDTF">2012-10-19T10:20:00Z</dcterms:created>
  <dcterms:modified xsi:type="dcterms:W3CDTF">2012-12-19T09:45:00Z</dcterms:modified>
</cp:coreProperties>
</file>