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1  </w:t>
      </w:r>
      <w:r w:rsidRPr="00820416">
        <w:rPr>
          <w:rFonts w:ascii="Times New Roman" w:hAnsi="Times New Roman" w:cs="Times New Roman"/>
          <w:sz w:val="24"/>
          <w:szCs w:val="24"/>
        </w:rPr>
        <w:br/>
        <w:t>      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 то они нередко и сами превращаются в тиранов.</w:t>
      </w:r>
      <w:r w:rsidRPr="00820416">
        <w:rPr>
          <w:rFonts w:ascii="Times New Roman" w:hAnsi="Times New Roman" w:cs="Times New Roman"/>
          <w:sz w:val="24"/>
          <w:szCs w:val="24"/>
        </w:rPr>
        <w:br/>
        <w:t>       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w:t>
      </w:r>
      <w:proofErr w:type="gramStart"/>
      <w:r w:rsidRPr="00820416">
        <w:rPr>
          <w:rFonts w:ascii="Times New Roman" w:hAnsi="Times New Roman" w:cs="Times New Roman"/>
          <w:sz w:val="24"/>
          <w:szCs w:val="24"/>
        </w:rPr>
        <w:t xml:space="preserve"> В</w:t>
      </w:r>
      <w:proofErr w:type="gramEnd"/>
      <w:r w:rsidRPr="00820416">
        <w:rPr>
          <w:rFonts w:ascii="Times New Roman" w:hAnsi="Times New Roman" w:cs="Times New Roman"/>
          <w:sz w:val="24"/>
          <w:szCs w:val="24"/>
        </w:rPr>
        <w:t>ыполняют его распоряжения. Командиры и сами несчастные люди, и плодят несчастье, даже если добиваются неплохих результатов.</w:t>
      </w:r>
      <w:r w:rsidRPr="00820416">
        <w:rPr>
          <w:rFonts w:ascii="Times New Roman" w:hAnsi="Times New Roman" w:cs="Times New Roman"/>
          <w:sz w:val="24"/>
          <w:szCs w:val="24"/>
        </w:rPr>
        <w:br/>
        <w:t>     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 (По М.Литваку)</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2  </w:t>
      </w:r>
      <w:r w:rsidRPr="00820416">
        <w:rPr>
          <w:rFonts w:ascii="Times New Roman" w:hAnsi="Times New Roman" w:cs="Times New Roman"/>
          <w:sz w:val="24"/>
          <w:szCs w:val="24"/>
        </w:rPr>
        <w:br/>
        <w:t>      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r w:rsidRPr="00820416">
        <w:rPr>
          <w:rFonts w:ascii="Times New Roman" w:hAnsi="Times New Roman" w:cs="Times New Roman"/>
          <w:sz w:val="24"/>
          <w:szCs w:val="24"/>
        </w:rPr>
        <w:br/>
        <w:t>     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w:t>
      </w:r>
      <w:r w:rsidRPr="00820416">
        <w:rPr>
          <w:rFonts w:ascii="Times New Roman" w:hAnsi="Times New Roman" w:cs="Times New Roman"/>
          <w:sz w:val="24"/>
          <w:szCs w:val="24"/>
        </w:rPr>
        <w:br/>
        <w:t>      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 (По Ю.Нагибину)</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3</w:t>
      </w:r>
      <w:r w:rsidRPr="00820416">
        <w:rPr>
          <w:rFonts w:ascii="Times New Roman" w:hAnsi="Times New Roman" w:cs="Times New Roman"/>
          <w:sz w:val="24"/>
          <w:szCs w:val="24"/>
        </w:rPr>
        <w:br/>
        <w:t>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r w:rsidRPr="00820416">
        <w:rPr>
          <w:rFonts w:ascii="Times New Roman" w:hAnsi="Times New Roman" w:cs="Times New Roman"/>
          <w:sz w:val="24"/>
          <w:szCs w:val="24"/>
        </w:rPr>
        <w:b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r w:rsidRPr="00820416">
        <w:rPr>
          <w:rFonts w:ascii="Times New Roman" w:hAnsi="Times New Roman" w:cs="Times New Roman"/>
          <w:sz w:val="24"/>
          <w:szCs w:val="24"/>
        </w:rPr>
        <w:br/>
        <w:t xml:space="preserve">     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w:t>
      </w:r>
      <w:r w:rsidRPr="00820416">
        <w:rPr>
          <w:rFonts w:ascii="Times New Roman" w:hAnsi="Times New Roman" w:cs="Times New Roman"/>
          <w:sz w:val="24"/>
          <w:szCs w:val="24"/>
        </w:rPr>
        <w:br/>
        <w:t xml:space="preserve">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 (По </w:t>
      </w:r>
      <w:proofErr w:type="spellStart"/>
      <w:r w:rsidRPr="00820416">
        <w:rPr>
          <w:rFonts w:ascii="Times New Roman" w:hAnsi="Times New Roman" w:cs="Times New Roman"/>
          <w:sz w:val="24"/>
          <w:szCs w:val="24"/>
        </w:rPr>
        <w:t>Н.Крыщуку</w:t>
      </w:r>
      <w:proofErr w:type="spellEnd"/>
      <w:r w:rsidRPr="00820416">
        <w:rPr>
          <w:rFonts w:ascii="Times New Roman" w:hAnsi="Times New Roman" w:cs="Times New Roman"/>
          <w:sz w:val="24"/>
          <w:szCs w:val="24"/>
        </w:rPr>
        <w:t>)</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4</w:t>
      </w:r>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остаётся за человеком.</w:t>
      </w:r>
      <w:r w:rsidRPr="00820416">
        <w:rPr>
          <w:rFonts w:ascii="Times New Roman" w:hAnsi="Times New Roman" w:cs="Times New Roman"/>
          <w:sz w:val="24"/>
          <w:szCs w:val="24"/>
        </w:rPr>
        <w:br/>
      </w:r>
      <w:r w:rsidRPr="00820416">
        <w:rPr>
          <w:rFonts w:ascii="Times New Roman" w:hAnsi="Times New Roman" w:cs="Times New Roman"/>
          <w:sz w:val="24"/>
          <w:szCs w:val="24"/>
        </w:rPr>
        <w:lastRenderedPageBreak/>
        <w:t>      Этот выбор мы делаем уже в детстве, когда выбираем друзей, учимся строить отношения с ровесниками, играть. Но большинство важнейших решений, определяющих жизненный путь, мы всё-таки принимаем в юности. Как считают учёные,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r w:rsidRPr="00820416">
        <w:rPr>
          <w:rFonts w:ascii="Times New Roman" w:hAnsi="Times New Roman" w:cs="Times New Roman"/>
          <w:sz w:val="24"/>
          <w:szCs w:val="24"/>
        </w:rPr>
        <w:br/>
        <w:t xml:space="preserve">      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w:t>
      </w:r>
      <w:proofErr w:type="spellStart"/>
      <w:r w:rsidRPr="00820416">
        <w:rPr>
          <w:rFonts w:ascii="Times New Roman" w:hAnsi="Times New Roman" w:cs="Times New Roman"/>
          <w:sz w:val="24"/>
          <w:szCs w:val="24"/>
        </w:rPr>
        <w:t>успеется</w:t>
      </w:r>
      <w:proofErr w:type="spellEnd"/>
      <w:r w:rsidRPr="00820416">
        <w:rPr>
          <w:rFonts w:ascii="Times New Roman" w:hAnsi="Times New Roman" w:cs="Times New Roman"/>
          <w:sz w:val="24"/>
          <w:szCs w:val="24"/>
        </w:rPr>
        <w:t>, вся жизнь впереди! Что-то, конечно, удастся подправить, изменить, но далеко не всё.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 (По А. Москвину)</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5</w:t>
      </w:r>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w:t>
      </w:r>
      <w:r w:rsidRPr="00820416">
        <w:rPr>
          <w:rFonts w:ascii="Times New Roman" w:hAnsi="Times New Roman" w:cs="Times New Roman"/>
          <w:sz w:val="24"/>
          <w:szCs w:val="24"/>
        </w:rPr>
        <w:br/>
        <w:t>     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w:t>
      </w:r>
      <w:r w:rsidRPr="00820416">
        <w:rPr>
          <w:rFonts w:ascii="Times New Roman" w:hAnsi="Times New Roman" w:cs="Times New Roman"/>
          <w:sz w:val="24"/>
          <w:szCs w:val="24"/>
        </w:rPr>
        <w:br/>
        <w:t>     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       (По Ю. Бондареву)</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Тест 6  </w:t>
      </w:r>
      <w:r w:rsidRPr="00820416">
        <w:rPr>
          <w:rFonts w:ascii="Times New Roman" w:hAnsi="Times New Roman" w:cs="Times New Roman"/>
          <w:sz w:val="24"/>
          <w:szCs w:val="24"/>
        </w:rPr>
        <w:br/>
        <w:t>     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r w:rsidRPr="00820416">
        <w:rPr>
          <w:rFonts w:ascii="Times New Roman" w:hAnsi="Times New Roman" w:cs="Times New Roman"/>
          <w:sz w:val="24"/>
          <w:szCs w:val="24"/>
        </w:rPr>
        <w:br/>
        <w:t>     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r w:rsidRPr="00820416">
        <w:rPr>
          <w:rFonts w:ascii="Times New Roman" w:hAnsi="Times New Roman" w:cs="Times New Roman"/>
          <w:sz w:val="24"/>
          <w:szCs w:val="24"/>
        </w:rPr>
        <w:br/>
        <w:t>      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roofErr w:type="gramStart"/>
      <w:r w:rsidRPr="00820416">
        <w:rPr>
          <w:rFonts w:ascii="Times New Roman" w:hAnsi="Times New Roman" w:cs="Times New Roman"/>
          <w:sz w:val="24"/>
          <w:szCs w:val="24"/>
        </w:rPr>
        <w:t>.(</w:t>
      </w:r>
      <w:proofErr w:type="gramEnd"/>
      <w:r w:rsidRPr="00820416">
        <w:rPr>
          <w:rFonts w:ascii="Times New Roman" w:hAnsi="Times New Roman" w:cs="Times New Roman"/>
          <w:sz w:val="24"/>
          <w:szCs w:val="24"/>
        </w:rPr>
        <w:t>По Ю. Бондареву)</w:t>
      </w:r>
    </w:p>
    <w:p w:rsidR="00820416" w:rsidRPr="00820416" w:rsidRDefault="00820416" w:rsidP="00820416">
      <w:pPr>
        <w:pStyle w:val="a5"/>
        <w:rPr>
          <w:rFonts w:ascii="Times New Roman" w:hAnsi="Times New Roman" w:cs="Times New Roman"/>
          <w:sz w:val="24"/>
          <w:szCs w:val="24"/>
        </w:rPr>
      </w:pPr>
      <w:r w:rsidRPr="00820416">
        <w:rPr>
          <w:rFonts w:ascii="Times New Roman" w:hAnsi="Times New Roman" w:cs="Times New Roman"/>
          <w:sz w:val="24"/>
          <w:szCs w:val="24"/>
        </w:rPr>
        <w:t>Текст 7  </w:t>
      </w:r>
      <w:r w:rsidRPr="00820416">
        <w:rPr>
          <w:rFonts w:ascii="Times New Roman" w:hAnsi="Times New Roman" w:cs="Times New Roman"/>
          <w:sz w:val="24"/>
          <w:szCs w:val="24"/>
        </w:rPr>
        <w:br/>
        <w:t xml:space="preserve">          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булавочный укол друга". </w:t>
      </w:r>
      <w:r w:rsidRPr="00820416">
        <w:rPr>
          <w:rFonts w:ascii="Times New Roman" w:hAnsi="Times New Roman" w:cs="Times New Roman"/>
          <w:sz w:val="24"/>
          <w:szCs w:val="24"/>
        </w:rPr>
        <w:br/>
        <w:t xml:space="preserve">      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 </w:t>
      </w:r>
      <w:r w:rsidRPr="00820416">
        <w:rPr>
          <w:rFonts w:ascii="Times New Roman" w:hAnsi="Times New Roman" w:cs="Times New Roman"/>
          <w:sz w:val="24"/>
          <w:szCs w:val="24"/>
        </w:rPr>
        <w:br/>
        <w:t xml:space="preserve">     Предательство с точностью разрушает достоинство человека, в результате предатели ведут себя по-разному. Кто-то отстаивает свое поведение, пытаясь оправдать содеянное, </w:t>
      </w:r>
      <w:r w:rsidRPr="00820416">
        <w:rPr>
          <w:rFonts w:ascii="Times New Roman" w:hAnsi="Times New Roman" w:cs="Times New Roman"/>
          <w:sz w:val="24"/>
          <w:szCs w:val="24"/>
        </w:rPr>
        <w:lastRenderedPageBreak/>
        <w:t>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никчемной и бессмысленной.</w:t>
      </w:r>
      <w:r w:rsidRPr="00820416">
        <w:rPr>
          <w:rFonts w:ascii="Times New Roman" w:hAnsi="Times New Roman" w:cs="Times New Roman"/>
          <w:sz w:val="24"/>
          <w:szCs w:val="24"/>
        </w:rPr>
        <w:br/>
        <w:t>(По М.Литваку)</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8</w:t>
      </w:r>
      <w:proofErr w:type="gramStart"/>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К</w:t>
      </w:r>
      <w:proofErr w:type="gramEnd"/>
      <w:r w:rsidRPr="00820416">
        <w:rPr>
          <w:rFonts w:ascii="Times New Roman" w:hAnsi="Times New Roman" w:cs="Times New Roman"/>
          <w:sz w:val="24"/>
          <w:szCs w:val="24"/>
        </w:rPr>
        <w:t>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с ночёвкой в лесу...</w:t>
      </w:r>
      <w:r w:rsidRPr="00820416">
        <w:rPr>
          <w:rFonts w:ascii="Times New Roman" w:hAnsi="Times New Roman" w:cs="Times New Roman"/>
          <w:sz w:val="24"/>
          <w:szCs w:val="24"/>
        </w:rPr>
        <w:br/>
        <w:t>     Нет нужды перечислять всё, что может разбудить в человеческом детстве интерес и благоговейное отношение к великому таинству жизни.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r w:rsidRPr="00820416">
        <w:rPr>
          <w:rFonts w:ascii="Times New Roman" w:hAnsi="Times New Roman" w:cs="Times New Roman"/>
          <w:sz w:val="24"/>
          <w:szCs w:val="24"/>
        </w:rPr>
        <w:br/>
        <w:t xml:space="preserve">      И всё-таки </w:t>
      </w:r>
      <w:proofErr w:type="gramStart"/>
      <w:r w:rsidRPr="00820416">
        <w:rPr>
          <w:rFonts w:ascii="Times New Roman" w:hAnsi="Times New Roman" w:cs="Times New Roman"/>
          <w:sz w:val="24"/>
          <w:szCs w:val="24"/>
        </w:rPr>
        <w:t>в начале</w:t>
      </w:r>
      <w:proofErr w:type="gramEnd"/>
      <w:r w:rsidRPr="00820416">
        <w:rPr>
          <w:rFonts w:ascii="Times New Roman" w:hAnsi="Times New Roman" w:cs="Times New Roman"/>
          <w:sz w:val="24"/>
          <w:szCs w:val="24"/>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w:t>
      </w:r>
      <w:r w:rsidRPr="00820416">
        <w:rPr>
          <w:rFonts w:ascii="Times New Roman" w:hAnsi="Times New Roman" w:cs="Times New Roman"/>
          <w:sz w:val="24"/>
          <w:szCs w:val="24"/>
        </w:rPr>
        <w:br/>
        <w:t xml:space="preserve">         (По В.М. </w:t>
      </w:r>
      <w:proofErr w:type="spellStart"/>
      <w:r w:rsidRPr="00820416">
        <w:rPr>
          <w:rFonts w:ascii="Times New Roman" w:hAnsi="Times New Roman" w:cs="Times New Roman"/>
          <w:sz w:val="24"/>
          <w:szCs w:val="24"/>
        </w:rPr>
        <w:t>Пескову</w:t>
      </w:r>
      <w:proofErr w:type="spellEnd"/>
      <w:r w:rsidRPr="00820416">
        <w:rPr>
          <w:rFonts w:ascii="Times New Roman" w:hAnsi="Times New Roman" w:cs="Times New Roman"/>
          <w:sz w:val="24"/>
          <w:szCs w:val="24"/>
        </w:rPr>
        <w:t xml:space="preserve">) </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9</w:t>
      </w:r>
      <w:proofErr w:type="gramStart"/>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О</w:t>
      </w:r>
      <w:proofErr w:type="gramEnd"/>
      <w:r w:rsidRPr="00820416">
        <w:rPr>
          <w:rFonts w:ascii="Times New Roman" w:hAnsi="Times New Roman" w:cs="Times New Roman"/>
          <w:sz w:val="24"/>
          <w:szCs w:val="24"/>
        </w:rPr>
        <w:t>дному человеку сказали, что его знакомый отозвался о нём в нелестных выражениях: «Да не может быть! – воскликнул человек</w:t>
      </w:r>
      <w:proofErr w:type="gramStart"/>
      <w:r w:rsidRPr="00820416">
        <w:rPr>
          <w:rFonts w:ascii="Times New Roman" w:hAnsi="Times New Roman" w:cs="Times New Roman"/>
          <w:sz w:val="24"/>
          <w:szCs w:val="24"/>
        </w:rPr>
        <w:t>.</w:t>
      </w:r>
      <w:proofErr w:type="gramEnd"/>
      <w:r w:rsidRPr="00820416">
        <w:rPr>
          <w:rFonts w:ascii="Times New Roman" w:hAnsi="Times New Roman" w:cs="Times New Roman"/>
          <w:sz w:val="24"/>
          <w:szCs w:val="24"/>
        </w:rPr>
        <w:t xml:space="preserve"> – </w:t>
      </w:r>
      <w:proofErr w:type="gramStart"/>
      <w:r w:rsidRPr="00820416">
        <w:rPr>
          <w:rFonts w:ascii="Times New Roman" w:hAnsi="Times New Roman" w:cs="Times New Roman"/>
          <w:sz w:val="24"/>
          <w:szCs w:val="24"/>
        </w:rPr>
        <w:t>я</w:t>
      </w:r>
      <w:proofErr w:type="gramEnd"/>
      <w:r w:rsidRPr="00820416">
        <w:rPr>
          <w:rFonts w:ascii="Times New Roman" w:hAnsi="Times New Roman" w:cs="Times New Roman"/>
          <w:sz w:val="24"/>
          <w:szCs w:val="24"/>
        </w:rPr>
        <w:t xml:space="preserve">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r w:rsidRPr="00820416">
        <w:rPr>
          <w:rFonts w:ascii="Times New Roman" w:hAnsi="Times New Roman" w:cs="Times New Roman"/>
          <w:sz w:val="24"/>
          <w:szCs w:val="24"/>
        </w:rPr>
        <w:br/>
        <w:t>     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r w:rsidRPr="00820416">
        <w:rPr>
          <w:rFonts w:ascii="Times New Roman" w:hAnsi="Times New Roman" w:cs="Times New Roman"/>
          <w:sz w:val="24"/>
          <w:szCs w:val="24"/>
        </w:rPr>
        <w:br/>
        <w:t>     Как же относиться к этому явлению? Относитесь философски. Совершайте добро и знайте</w:t>
      </w:r>
      <w:proofErr w:type="gramStart"/>
      <w:r w:rsidRPr="00820416">
        <w:rPr>
          <w:rFonts w:ascii="Times New Roman" w:hAnsi="Times New Roman" w:cs="Times New Roman"/>
          <w:sz w:val="24"/>
          <w:szCs w:val="24"/>
        </w:rPr>
        <w:t xml:space="preserve"> ,</w:t>
      </w:r>
      <w:proofErr w:type="gramEnd"/>
      <w:r w:rsidRPr="00820416">
        <w:rPr>
          <w:rFonts w:ascii="Times New Roman" w:hAnsi="Times New Roman" w:cs="Times New Roman"/>
          <w:sz w:val="24"/>
          <w:szCs w:val="24"/>
        </w:rPr>
        <w:t xml:space="preserve">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10</w:t>
      </w:r>
      <w:proofErr w:type="gramStart"/>
      <w:r w:rsidRPr="00820416">
        <w:rPr>
          <w:rStyle w:val="a4"/>
          <w:rFonts w:ascii="Times New Roman" w:hAnsi="Times New Roman" w:cs="Times New Roman"/>
          <w:color w:val="555555"/>
          <w:sz w:val="24"/>
          <w:szCs w:val="24"/>
        </w:rPr>
        <w:t xml:space="preserve">  </w:t>
      </w:r>
      <w:r w:rsidRPr="00820416">
        <w:rPr>
          <w:rFonts w:ascii="Times New Roman" w:hAnsi="Times New Roman" w:cs="Times New Roman"/>
          <w:sz w:val="24"/>
          <w:szCs w:val="24"/>
        </w:rPr>
        <w:br/>
        <w:t>     Е</w:t>
      </w:r>
      <w:proofErr w:type="gramEnd"/>
      <w:r w:rsidRPr="00820416">
        <w:rPr>
          <w:rFonts w:ascii="Times New Roman" w:hAnsi="Times New Roman" w:cs="Times New Roman"/>
          <w:sz w:val="24"/>
          <w:szCs w:val="24"/>
        </w:rPr>
        <w:t>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r w:rsidRPr="00820416">
        <w:rPr>
          <w:rFonts w:ascii="Times New Roman" w:hAnsi="Times New Roman" w:cs="Times New Roman"/>
          <w:sz w:val="24"/>
          <w:szCs w:val="24"/>
        </w:rPr>
        <w:br/>
        <w:t>     Люди очень часто употребляют это слово в своём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r w:rsidRPr="00820416">
        <w:rPr>
          <w:rFonts w:ascii="Times New Roman" w:hAnsi="Times New Roman" w:cs="Times New Roman"/>
          <w:sz w:val="24"/>
          <w:szCs w:val="24"/>
        </w:rPr>
        <w:br/>
        <w:t>      Главное, чтобы у друзей были одинаковые жизненные ценности, похожие духовные</w:t>
      </w:r>
      <w:r w:rsidRPr="00820416">
        <w:rPr>
          <w:rFonts w:ascii="Times New Roman" w:hAnsi="Times New Roman" w:cs="Times New Roman"/>
          <w:sz w:val="24"/>
          <w:szCs w:val="24"/>
        </w:rPr>
        <w:br/>
        <w:t xml:space="preserve">ориентиры, тогда они смогут дружить, даже если их отношение к определённым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 </w:t>
      </w:r>
      <w:proofErr w:type="gramStart"/>
      <w:r w:rsidRPr="00820416">
        <w:rPr>
          <w:rFonts w:ascii="Times New Roman" w:hAnsi="Times New Roman" w:cs="Times New Roman"/>
          <w:sz w:val="24"/>
          <w:szCs w:val="24"/>
        </w:rPr>
        <w:t>от</w:t>
      </w:r>
      <w:proofErr w:type="gramEnd"/>
      <w:r w:rsidRPr="00820416">
        <w:rPr>
          <w:rFonts w:ascii="Times New Roman" w:hAnsi="Times New Roman" w:cs="Times New Roman"/>
          <w:sz w:val="24"/>
          <w:szCs w:val="24"/>
        </w:rPr>
        <w:t>личительная черта настоящей дружбы. (Из Интернета)</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11</w:t>
      </w:r>
      <w:proofErr w:type="gramStart"/>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К</w:t>
      </w:r>
      <w:proofErr w:type="gramEnd"/>
      <w:r w:rsidRPr="00820416">
        <w:rPr>
          <w:rFonts w:ascii="Times New Roman" w:hAnsi="Times New Roman" w:cs="Times New Roman"/>
          <w:sz w:val="24"/>
          <w:szCs w:val="24"/>
        </w:rPr>
        <w:t xml:space="preserve">акой бы интересной ни была домашняя и школьная жизнь ребенка, не прочти он </w:t>
      </w:r>
      <w:r w:rsidRPr="00820416">
        <w:rPr>
          <w:rFonts w:ascii="Times New Roman" w:hAnsi="Times New Roman" w:cs="Times New Roman"/>
          <w:sz w:val="24"/>
          <w:szCs w:val="24"/>
        </w:rPr>
        <w:lastRenderedPageBreak/>
        <w:t>драгоценных книг – он обделен. Такие утраты невосполнимы. Это взрослые могут прочесть книжку сегодня или через год – разница невелика. В детстве счет времени ведется иначе, тут каждый день – открытия. И острота восприятия в дни детства такова, что ранние впечатления могут влиять потом на всю жизнь. Впечатления детства – самые яркие и прочные впечатления. Это фундамент будущей духовной жизни, золотой фонд.</w:t>
      </w:r>
      <w:r w:rsidRPr="00820416">
        <w:rPr>
          <w:rFonts w:ascii="Times New Roman" w:hAnsi="Times New Roman" w:cs="Times New Roman"/>
          <w:sz w:val="24"/>
          <w:szCs w:val="24"/>
        </w:rPr>
        <w:br/>
        <w:t>     В детстве посеяны семена. Не все прорастут, не все расцветут. Но биография человеческой души – это постепенное прорастание семян, посеянных в детстве.</w:t>
      </w:r>
      <w:r w:rsidRPr="00820416">
        <w:rPr>
          <w:rFonts w:ascii="Times New Roman" w:hAnsi="Times New Roman" w:cs="Times New Roman"/>
          <w:sz w:val="24"/>
          <w:szCs w:val="24"/>
        </w:rPr>
        <w:br/>
        <w:t>     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12</w:t>
      </w:r>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всё усиливающаяся неуверенность в себе может стать причиной массы неприятностей - вплоть до серьёзных заболеваний, не говоря уже о житейских проблемах.</w:t>
      </w:r>
      <w:r w:rsidRPr="00820416">
        <w:rPr>
          <w:rFonts w:ascii="Times New Roman" w:hAnsi="Times New Roman" w:cs="Times New Roman"/>
          <w:sz w:val="24"/>
          <w:szCs w:val="24"/>
        </w:rPr>
        <w:br/>
        <w:t xml:space="preserve">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w:t>
      </w:r>
      <w:proofErr w:type="gramStart"/>
      <w:r w:rsidRPr="00820416">
        <w:rPr>
          <w:rFonts w:ascii="Times New Roman" w:hAnsi="Times New Roman" w:cs="Times New Roman"/>
          <w:sz w:val="24"/>
          <w:szCs w:val="24"/>
        </w:rPr>
        <w:t>видит</w:t>
      </w:r>
      <w:proofErr w:type="gramEnd"/>
      <w:r w:rsidRPr="00820416">
        <w:rPr>
          <w:rFonts w:ascii="Times New Roman" w:hAnsi="Times New Roman" w:cs="Times New Roman"/>
          <w:sz w:val="24"/>
          <w:szCs w:val="24"/>
        </w:rPr>
        <w:t xml:space="preserve"> прежде всего глазами окружающих. </w:t>
      </w:r>
      <w:proofErr w:type="gramStart"/>
      <w:r w:rsidRPr="00820416">
        <w:rPr>
          <w:rFonts w:ascii="Times New Roman" w:hAnsi="Times New Roman" w:cs="Times New Roman"/>
          <w:sz w:val="24"/>
          <w:szCs w:val="24"/>
        </w:rPr>
        <w:t>А главное, ему хочется одобрения ото всех, начиная с близких и заканчивая пассажирами в трамвае.</w:t>
      </w:r>
      <w:proofErr w:type="gramEnd"/>
      <w:r w:rsidRPr="00820416">
        <w:rPr>
          <w:rFonts w:ascii="Times New Roman" w:hAnsi="Times New Roman" w:cs="Times New Roman"/>
          <w:sz w:val="24"/>
          <w:szCs w:val="24"/>
        </w:rPr>
        <w:t xml:space="preserve"> Такой человек становится нерешительным и не может правильно оценить жизненные ситуации.</w:t>
      </w:r>
      <w:r w:rsidRPr="00820416">
        <w:rPr>
          <w:rFonts w:ascii="Times New Roman" w:hAnsi="Times New Roman" w:cs="Times New Roman"/>
          <w:sz w:val="24"/>
          <w:szCs w:val="24"/>
        </w:rPr>
        <w:br/>
        <w:t>      Как же преодолеть неуверенность в себе? Одни учёные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13</w:t>
      </w:r>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r w:rsidRPr="00820416">
        <w:rPr>
          <w:rFonts w:ascii="Times New Roman" w:hAnsi="Times New Roman" w:cs="Times New Roman"/>
          <w:sz w:val="24"/>
          <w:szCs w:val="24"/>
        </w:rPr>
        <w:br/>
        <w:t xml:space="preserve">      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 В сложных жизненных обстоятельствах мы всегда вспоминаем маму. И нужна нам в этот миг только она. Человек зовет мать и верит, что она, </w:t>
      </w:r>
      <w:proofErr w:type="gramStart"/>
      <w:r w:rsidRPr="00820416">
        <w:rPr>
          <w:rFonts w:ascii="Times New Roman" w:hAnsi="Times New Roman" w:cs="Times New Roman"/>
          <w:sz w:val="24"/>
          <w:szCs w:val="24"/>
        </w:rPr>
        <w:t>где бы не была</w:t>
      </w:r>
      <w:proofErr w:type="gramEnd"/>
      <w:r w:rsidRPr="00820416">
        <w:rPr>
          <w:rFonts w:ascii="Times New Roman" w:hAnsi="Times New Roman" w:cs="Times New Roman"/>
          <w:sz w:val="24"/>
          <w:szCs w:val="24"/>
        </w:rPr>
        <w:t xml:space="preserve">, слышит его, сострадает и спешит на помощь. Слово «мама» становится равнозначным слову «жизнь». </w:t>
      </w:r>
      <w:r w:rsidRPr="00820416">
        <w:rPr>
          <w:rFonts w:ascii="Times New Roman" w:hAnsi="Times New Roman" w:cs="Times New Roman"/>
          <w:sz w:val="24"/>
          <w:szCs w:val="24"/>
        </w:rPr>
        <w:br/>
        <w:t>      Сколько художников, композиторов, поэтов создали замечательные произведения о маме!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своей маме. Чтобы этого не произошло, нужно дарить им радость каждый день и час. Ведь благодарные дети – лучший подарок для них.</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14</w:t>
      </w:r>
      <w:proofErr w:type="gramStart"/>
      <w:r w:rsidRPr="00820416">
        <w:rPr>
          <w:rFonts w:ascii="Times New Roman" w:hAnsi="Times New Roman" w:cs="Times New Roman"/>
          <w:sz w:val="24"/>
          <w:szCs w:val="24"/>
        </w:rPr>
        <w:t xml:space="preserve"> </w:t>
      </w:r>
      <w:r w:rsidRPr="00820416">
        <w:rPr>
          <w:rFonts w:ascii="Times New Roman" w:hAnsi="Times New Roman" w:cs="Times New Roman"/>
          <w:sz w:val="24"/>
          <w:szCs w:val="24"/>
        </w:rPr>
        <w:br/>
        <w:t>      У</w:t>
      </w:r>
      <w:proofErr w:type="gramEnd"/>
      <w:r w:rsidRPr="00820416">
        <w:rPr>
          <w:rFonts w:ascii="Times New Roman" w:hAnsi="Times New Roman" w:cs="Times New Roman"/>
          <w:sz w:val="24"/>
          <w:szCs w:val="24"/>
        </w:rPr>
        <w:t xml:space="preserve">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 </w:t>
      </w:r>
      <w:r w:rsidRPr="00820416">
        <w:rPr>
          <w:rFonts w:ascii="Times New Roman" w:hAnsi="Times New Roman" w:cs="Times New Roman"/>
          <w:sz w:val="24"/>
          <w:szCs w:val="24"/>
        </w:rPr>
        <w:br/>
        <w:t xml:space="preserve">     В век компьютерных технологий реальные игрушки уже не привлекают к себе такого внимания, как виртуальные. </w:t>
      </w:r>
      <w:proofErr w:type="gramStart"/>
      <w:r w:rsidRPr="00820416">
        <w:rPr>
          <w:rFonts w:ascii="Times New Roman" w:hAnsi="Times New Roman" w:cs="Times New Roman"/>
          <w:sz w:val="24"/>
          <w:szCs w:val="24"/>
        </w:rPr>
        <w:t>Но</w:t>
      </w:r>
      <w:proofErr w:type="gramEnd"/>
      <w:r w:rsidRPr="00820416">
        <w:rPr>
          <w:rFonts w:ascii="Times New Roman" w:hAnsi="Times New Roman" w:cs="Times New Roman"/>
          <w:sz w:val="24"/>
          <w:szCs w:val="24"/>
        </w:rPr>
        <w:t xml:space="preserve"> несмотря на все появляющиеся новинки, такие как телефоны и компьютерная техника, игрушка все-таки остается неповторимой и </w:t>
      </w:r>
      <w:r w:rsidRPr="00820416">
        <w:rPr>
          <w:rFonts w:ascii="Times New Roman" w:hAnsi="Times New Roman" w:cs="Times New Roman"/>
          <w:sz w:val="24"/>
          <w:szCs w:val="24"/>
        </w:rPr>
        <w:lastRenderedPageBreak/>
        <w:t>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r w:rsidRPr="00820416">
        <w:rPr>
          <w:rFonts w:ascii="Times New Roman" w:hAnsi="Times New Roman" w:cs="Times New Roman"/>
          <w:sz w:val="24"/>
          <w:szCs w:val="24"/>
        </w:rPr>
        <w:br/>
        <w:t>     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выбирать игрушку, помня, что она принесет в его мир не только свой образ, но и поведение, атрибуты, а также систему ценностей и мировоззрение. Невозможно воспитать полноценного человека с помощью игрушек негативной направленности.</w:t>
      </w:r>
    </w:p>
    <w:p w:rsidR="00820416" w:rsidRPr="00820416" w:rsidRDefault="00820416" w:rsidP="00820416">
      <w:pPr>
        <w:pStyle w:val="a5"/>
        <w:rPr>
          <w:rFonts w:ascii="Times New Roman" w:hAnsi="Times New Roman" w:cs="Times New Roman"/>
          <w:sz w:val="24"/>
          <w:szCs w:val="24"/>
        </w:rPr>
      </w:pPr>
      <w:r w:rsidRPr="00820416">
        <w:rPr>
          <w:rStyle w:val="a4"/>
          <w:rFonts w:ascii="Times New Roman" w:hAnsi="Times New Roman" w:cs="Times New Roman"/>
          <w:color w:val="555555"/>
          <w:sz w:val="24"/>
          <w:szCs w:val="24"/>
        </w:rPr>
        <w:t>Текст 15</w:t>
      </w:r>
      <w:r w:rsidRPr="00820416">
        <w:rPr>
          <w:rFonts w:ascii="Times New Roman" w:hAnsi="Times New Roman" w:cs="Times New Roman"/>
          <w:sz w:val="24"/>
          <w:szCs w:val="24"/>
        </w:rPr>
        <w:br/>
        <w:t>     Времена меняются</w:t>
      </w:r>
      <w:proofErr w:type="gramStart"/>
      <w:r w:rsidRPr="00820416">
        <w:rPr>
          <w:rFonts w:ascii="Times New Roman" w:hAnsi="Times New Roman" w:cs="Times New Roman"/>
          <w:sz w:val="24"/>
          <w:szCs w:val="24"/>
        </w:rPr>
        <w:t xml:space="preserve"> ,</w:t>
      </w:r>
      <w:proofErr w:type="gramEnd"/>
      <w:r w:rsidRPr="00820416">
        <w:rPr>
          <w:rFonts w:ascii="Times New Roman" w:hAnsi="Times New Roman" w:cs="Times New Roman"/>
          <w:sz w:val="24"/>
          <w:szCs w:val="24"/>
        </w:rPr>
        <w:t xml:space="preserve"> приходят новые поколения , у которых, казалось бы, всё не такое, как у прежних: вкусы, интересы, жизненные цели. Но трудноразрешимые личные вопросы между тем почему-то остаются неизменными. Нынешних подростков, как и их родителей в своё время, волнует </w:t>
      </w:r>
      <w:proofErr w:type="gramStart"/>
      <w:r w:rsidRPr="00820416">
        <w:rPr>
          <w:rFonts w:ascii="Times New Roman" w:hAnsi="Times New Roman" w:cs="Times New Roman"/>
          <w:sz w:val="24"/>
          <w:szCs w:val="24"/>
        </w:rPr>
        <w:t>всё то</w:t>
      </w:r>
      <w:proofErr w:type="gramEnd"/>
      <w:r w:rsidRPr="00820416">
        <w:rPr>
          <w:rFonts w:ascii="Times New Roman" w:hAnsi="Times New Roman" w:cs="Times New Roman"/>
          <w:sz w:val="24"/>
          <w:szCs w:val="24"/>
        </w:rPr>
        <w:t xml:space="preserve"> же: как обратить на себя внимание того, кто тебе нравится? Как отличить увлечение от настоящей любви?</w:t>
      </w:r>
      <w:r w:rsidRPr="00820416">
        <w:rPr>
          <w:rFonts w:ascii="Times New Roman" w:hAnsi="Times New Roman" w:cs="Times New Roman"/>
          <w:sz w:val="24"/>
          <w:szCs w:val="24"/>
        </w:rPr>
        <w:br/>
        <w:t xml:space="preserve">     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 </w:t>
      </w:r>
      <w:r w:rsidRPr="00820416">
        <w:rPr>
          <w:rFonts w:ascii="Times New Roman" w:hAnsi="Times New Roman" w:cs="Times New Roman"/>
          <w:sz w:val="24"/>
          <w:szCs w:val="24"/>
        </w:rPr>
        <w:br/>
        <w:t xml:space="preserve">     Любовь - это безусловное и безграничное доверие двоих друг к другу. Доверие, которое раскрывает в каждом </w:t>
      </w:r>
      <w:proofErr w:type="gramStart"/>
      <w:r w:rsidRPr="00820416">
        <w:rPr>
          <w:rFonts w:ascii="Times New Roman" w:hAnsi="Times New Roman" w:cs="Times New Roman"/>
          <w:sz w:val="24"/>
          <w:szCs w:val="24"/>
        </w:rPr>
        <w:t>всё то</w:t>
      </w:r>
      <w:proofErr w:type="gramEnd"/>
      <w:r w:rsidRPr="00820416">
        <w:rPr>
          <w:rFonts w:ascii="Times New Roman" w:hAnsi="Times New Roman" w:cs="Times New Roman"/>
          <w:sz w:val="24"/>
          <w:szCs w:val="24"/>
        </w:rPr>
        <w:t xml:space="preserve">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признаём за другим человеком полное право на всё то, что составляет наш мир.</w:t>
      </w:r>
    </w:p>
    <w:p w:rsidR="00820416" w:rsidRPr="00820416" w:rsidRDefault="00820416" w:rsidP="00820416">
      <w:pPr>
        <w:pStyle w:val="a5"/>
        <w:rPr>
          <w:rFonts w:ascii="Times New Roman" w:hAnsi="Times New Roman" w:cs="Times New Roman"/>
          <w:sz w:val="24"/>
          <w:szCs w:val="24"/>
        </w:rPr>
      </w:pPr>
      <w:r w:rsidRPr="00820416">
        <w:rPr>
          <w:rFonts w:ascii="Times New Roman" w:hAnsi="Times New Roman" w:cs="Times New Roman"/>
          <w:sz w:val="24"/>
          <w:szCs w:val="24"/>
        </w:rPr>
        <w:t> </w:t>
      </w:r>
    </w:p>
    <w:p w:rsidR="00AB2198" w:rsidRPr="00820416" w:rsidRDefault="00AB2198" w:rsidP="00820416">
      <w:pPr>
        <w:pStyle w:val="a5"/>
        <w:rPr>
          <w:rFonts w:ascii="Times New Roman" w:hAnsi="Times New Roman" w:cs="Times New Roman"/>
          <w:sz w:val="24"/>
          <w:szCs w:val="24"/>
        </w:rPr>
      </w:pPr>
    </w:p>
    <w:sectPr w:rsidR="00AB2198" w:rsidRPr="00820416" w:rsidSect="00AB2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416"/>
    <w:rsid w:val="00820416"/>
    <w:rsid w:val="00AB2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416"/>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416"/>
    <w:rPr>
      <w:b/>
      <w:bCs/>
    </w:rPr>
  </w:style>
  <w:style w:type="paragraph" w:styleId="a5">
    <w:name w:val="No Spacing"/>
    <w:uiPriority w:val="1"/>
    <w:qFormat/>
    <w:rsid w:val="00820416"/>
    <w:pPr>
      <w:spacing w:after="0" w:line="240" w:lineRule="auto"/>
    </w:pPr>
  </w:style>
</w:styles>
</file>

<file path=word/webSettings.xml><?xml version="1.0" encoding="utf-8"?>
<w:webSettings xmlns:r="http://schemas.openxmlformats.org/officeDocument/2006/relationships" xmlns:w="http://schemas.openxmlformats.org/wordprocessingml/2006/main">
  <w:divs>
    <w:div w:id="44380085">
      <w:bodyDiv w:val="1"/>
      <w:marLeft w:val="0"/>
      <w:marRight w:val="0"/>
      <w:marTop w:val="0"/>
      <w:marBottom w:val="0"/>
      <w:divBdr>
        <w:top w:val="none" w:sz="0" w:space="0" w:color="auto"/>
        <w:left w:val="none" w:sz="0" w:space="0" w:color="auto"/>
        <w:bottom w:val="none" w:sz="0" w:space="0" w:color="auto"/>
        <w:right w:val="none" w:sz="0" w:space="0" w:color="auto"/>
      </w:divBdr>
      <w:divsChild>
        <w:div w:id="1015155763">
          <w:marLeft w:val="0"/>
          <w:marRight w:val="0"/>
          <w:marTop w:val="165"/>
          <w:marBottom w:val="0"/>
          <w:divBdr>
            <w:top w:val="none" w:sz="0" w:space="0" w:color="auto"/>
            <w:left w:val="none" w:sz="0" w:space="0" w:color="auto"/>
            <w:bottom w:val="none" w:sz="0" w:space="0" w:color="auto"/>
            <w:right w:val="none" w:sz="0" w:space="0" w:color="auto"/>
          </w:divBdr>
          <w:divsChild>
            <w:div w:id="1279097686">
              <w:marLeft w:val="0"/>
              <w:marRight w:val="0"/>
              <w:marTop w:val="0"/>
              <w:marBottom w:val="0"/>
              <w:divBdr>
                <w:top w:val="none" w:sz="0" w:space="0" w:color="auto"/>
                <w:left w:val="none" w:sz="0" w:space="0" w:color="auto"/>
                <w:bottom w:val="none" w:sz="0" w:space="0" w:color="auto"/>
                <w:right w:val="none" w:sz="0" w:space="0" w:color="auto"/>
              </w:divBdr>
              <w:divsChild>
                <w:div w:id="492180937">
                  <w:marLeft w:val="0"/>
                  <w:marRight w:val="0"/>
                  <w:marTop w:val="450"/>
                  <w:marBottom w:val="0"/>
                  <w:divBdr>
                    <w:top w:val="none" w:sz="0" w:space="0" w:color="auto"/>
                    <w:left w:val="none" w:sz="0" w:space="0" w:color="auto"/>
                    <w:bottom w:val="none" w:sz="0" w:space="0" w:color="auto"/>
                    <w:right w:val="none" w:sz="0" w:space="0" w:color="auto"/>
                  </w:divBdr>
                  <w:divsChild>
                    <w:div w:id="1549150565">
                      <w:marLeft w:val="0"/>
                      <w:marRight w:val="0"/>
                      <w:marTop w:val="0"/>
                      <w:marBottom w:val="0"/>
                      <w:divBdr>
                        <w:top w:val="none" w:sz="0" w:space="0" w:color="auto"/>
                        <w:left w:val="none" w:sz="0" w:space="0" w:color="auto"/>
                        <w:bottom w:val="none" w:sz="0" w:space="0" w:color="auto"/>
                        <w:right w:val="none" w:sz="0" w:space="0" w:color="auto"/>
                      </w:divBdr>
                      <w:divsChild>
                        <w:div w:id="670989396">
                          <w:marLeft w:val="150"/>
                          <w:marRight w:val="0"/>
                          <w:marTop w:val="75"/>
                          <w:marBottom w:val="0"/>
                          <w:divBdr>
                            <w:top w:val="none" w:sz="0" w:space="0" w:color="auto"/>
                            <w:left w:val="none" w:sz="0" w:space="0" w:color="auto"/>
                            <w:bottom w:val="none" w:sz="0" w:space="0" w:color="auto"/>
                            <w:right w:val="none" w:sz="0" w:space="0" w:color="auto"/>
                          </w:divBdr>
                          <w:divsChild>
                            <w:div w:id="1257249031">
                              <w:marLeft w:val="0"/>
                              <w:marRight w:val="0"/>
                              <w:marTop w:val="0"/>
                              <w:marBottom w:val="0"/>
                              <w:divBdr>
                                <w:top w:val="none" w:sz="0" w:space="0" w:color="auto"/>
                                <w:left w:val="none" w:sz="0" w:space="0" w:color="auto"/>
                                <w:bottom w:val="none" w:sz="0" w:space="0" w:color="auto"/>
                                <w:right w:val="none" w:sz="0" w:space="0" w:color="auto"/>
                              </w:divBdr>
                              <w:divsChild>
                                <w:div w:id="764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2471</Words>
  <Characters>14090</Characters>
  <Application>Microsoft Office Word</Application>
  <DocSecurity>0</DocSecurity>
  <Lines>117</Lines>
  <Paragraphs>33</Paragraphs>
  <ScaleCrop>false</ScaleCrop>
  <Company>школа 297</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2014-06-04T04:46:00Z</dcterms:created>
  <dcterms:modified xsi:type="dcterms:W3CDTF">2014-06-04T04:48:00Z</dcterms:modified>
</cp:coreProperties>
</file>