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F93" w:rsidRDefault="00C32F93" w:rsidP="002778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C32F93">
        <w:rPr>
          <w:rFonts w:ascii="Arial" w:hAnsi="Arial" w:cs="Arial"/>
          <w:color w:val="333333"/>
          <w:sz w:val="20"/>
          <w:szCs w:val="20"/>
          <w:shd w:val="clear" w:color="auto" w:fill="FFFFFF"/>
        </w:rPr>
        <w:t>Может ли место насыщенное информацией быть одновременно и местом релаксации?</w:t>
      </w:r>
    </w:p>
    <w:p w:rsidR="00C32F93" w:rsidRDefault="00C32F93" w:rsidP="002778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C32F9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Может, если устроить в информационном центре зимний сад, где всегда цветут удивительной красоты гибиск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усы, пальмы</w:t>
      </w:r>
      <w:proofErr w:type="gram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C32F93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proofErr w:type="gramEnd"/>
      <w:r w:rsidRPr="00C32F93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папоротники </w:t>
      </w:r>
      <w:r w:rsidRPr="00C32F9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и зреют цитрусовые.</w:t>
      </w:r>
    </w:p>
    <w:p w:rsidR="002778AA" w:rsidRPr="002778AA" w:rsidRDefault="002778AA" w:rsidP="002778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2778AA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 xml:space="preserve">Недостижимая мечта родом из детства – вечное лето… Ощущение радостной беззаботности, тепло, шелест зеленой листвы над головой и воздух, напоенный ароматами </w:t>
      </w:r>
      <w:proofErr w:type="gramStart"/>
      <w:r w:rsidRPr="002778AA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цветов</w:t>
      </w:r>
      <w:proofErr w:type="gramEnd"/>
      <w:r w:rsidRPr="002778AA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… Увы, жители российских широт привыкли большую часть года кутаться в теплые одежды и созерцать безрадостные пейзажи. И тем еще более привлекательной кажется идея создания собственного, пусть и не слишком большого, оазиса, где детская мечта воплотится в жизнь – зимнего сада, царства вечного лета. </w:t>
      </w:r>
    </w:p>
    <w:p w:rsidR="002778AA" w:rsidRPr="002778AA" w:rsidRDefault="002778AA" w:rsidP="002778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2778AA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 xml:space="preserve">Настоящий зимний сад или оранжерея, </w:t>
      </w:r>
      <w:proofErr w:type="gramStart"/>
      <w:r w:rsidRPr="002778AA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спроектированные</w:t>
      </w:r>
      <w:proofErr w:type="gramEnd"/>
      <w:r w:rsidRPr="002778AA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 xml:space="preserve"> и выстроенные по всем правилам, – удовольствие не из дешевых. Однако результат, несомненно,</w:t>
      </w:r>
      <w:r w:rsidRPr="002778AA">
        <w:rPr>
          <w:rFonts w:ascii="Tahoma" w:eastAsia="Times New Roman" w:hAnsi="Tahoma" w:cs="Tahoma"/>
          <w:noProof/>
          <w:color w:val="666666"/>
          <w:sz w:val="20"/>
          <w:szCs w:val="20"/>
          <w:lang w:eastAsia="ru-RU"/>
        </w:rPr>
        <w:drawing>
          <wp:anchor distT="76200" distB="76200" distL="76200" distR="7620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2143125"/>
            <wp:effectExtent l="19050" t="0" r="0" b="0"/>
            <wp:wrapSquare wrapText="bothSides"/>
            <wp:docPr id="2" name="Рисунок 2" descr="Оранжерея - отдельностоящее помещение для выращивания раст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ранжерея - отдельностоящее помещение для выращивания растени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78AA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 стоит того. И зимние сады получают все большее распространение на территории России. </w:t>
      </w:r>
    </w:p>
    <w:p w:rsidR="002778AA" w:rsidRPr="002778AA" w:rsidRDefault="002778AA" w:rsidP="002778AA">
      <w:pPr>
        <w:shd w:val="clear" w:color="auto" w:fill="FFFFFF"/>
        <w:spacing w:before="62" w:after="62" w:line="240" w:lineRule="auto"/>
        <w:outlineLvl w:val="2"/>
        <w:rPr>
          <w:rFonts w:ascii="Tahoma" w:eastAsia="Times New Roman" w:hAnsi="Tahoma" w:cs="Tahoma"/>
          <w:b/>
          <w:bCs/>
          <w:color w:val="FF9900"/>
          <w:sz w:val="20"/>
          <w:szCs w:val="20"/>
          <w:lang w:eastAsia="ru-RU"/>
        </w:rPr>
      </w:pPr>
      <w:r w:rsidRPr="002778AA">
        <w:rPr>
          <w:rFonts w:ascii="Tahoma" w:eastAsia="Times New Roman" w:hAnsi="Tahoma" w:cs="Tahoma"/>
          <w:b/>
          <w:bCs/>
          <w:color w:val="FF9900"/>
          <w:sz w:val="20"/>
          <w:szCs w:val="20"/>
          <w:lang w:eastAsia="ru-RU"/>
        </w:rPr>
        <w:t>Что такое зимний сад и оранжерея</w:t>
      </w:r>
    </w:p>
    <w:p w:rsidR="002778AA" w:rsidRPr="002778AA" w:rsidRDefault="002778AA" w:rsidP="002778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8AA">
        <w:rPr>
          <w:rFonts w:ascii="Tahoma" w:eastAsia="Times New Roman" w:hAnsi="Tahoma" w:cs="Tahoma"/>
          <w:color w:val="666666"/>
          <w:sz w:val="20"/>
          <w:szCs w:val="20"/>
          <w:shd w:val="clear" w:color="auto" w:fill="FFFFFF"/>
          <w:lang w:eastAsia="ru-RU"/>
        </w:rPr>
        <w:t>Что, собственно говоря, представляет собой зимний сад? Многие, к примеру, с гордостью называют своим «мини-садиком» коллекцию комнатных растений на подоконнике. </w:t>
      </w:r>
    </w:p>
    <w:p w:rsidR="002778AA" w:rsidRPr="002778AA" w:rsidRDefault="002778AA" w:rsidP="002778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2778AA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Однако в строгом смысле слова зимний сад – это сложное инженерно-архитектурное сооружение, представляющее собой специально оборудованное помещение для выращивания растений.</w:t>
      </w:r>
    </w:p>
    <w:p w:rsidR="002778AA" w:rsidRPr="009C1636" w:rsidRDefault="009C1636" w:rsidP="009C455D">
      <w:pPr>
        <w:pStyle w:val="a3"/>
        <w:shd w:val="clear" w:color="auto" w:fill="FFFFFF"/>
        <w:spacing w:before="96" w:beforeAutospacing="0" w:after="120" w:afterAutospacing="0" w:line="118" w:lineRule="atLeast"/>
        <w:rPr>
          <w:rFonts w:ascii="Arial" w:hAnsi="Arial" w:cs="Arial"/>
          <w:color w:val="000000"/>
          <w:sz w:val="20"/>
          <w:szCs w:val="20"/>
        </w:rPr>
      </w:pPr>
      <w:r w:rsidRPr="009C1636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Первые зимние сады в столице стали заводить вельможи екатерининского времени. Правда, у них были свои предшественники в Западной Европе, и притом весьма почтенного возраста. Сохранились сведения о первой попытке создать зимний сад, сделанной прославленным средневековым ученым-схоластом Альбертом Великим. Зимой 1240 года он принимал в Кельне голландского короля Вильгельма и угощал его в небольшом зале, полном цветущих кустарников. Вид растений, покрытых цветами в зимнее время, настолько поразил короля и его приближенных, что они заподозрили ученого в </w:t>
      </w:r>
      <w:proofErr w:type="spellStart"/>
      <w:r w:rsidRPr="009C1636">
        <w:rPr>
          <w:rFonts w:ascii="Verdana" w:hAnsi="Verdana"/>
          <w:color w:val="000000"/>
          <w:sz w:val="20"/>
          <w:szCs w:val="20"/>
          <w:shd w:val="clear" w:color="auto" w:fill="FFFFFF"/>
        </w:rPr>
        <w:t>колдостве</w:t>
      </w:r>
      <w:proofErr w:type="spellEnd"/>
      <w:r w:rsidRPr="009C1636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и сношениях с нечистой силой. Действовать наперекор природе было в те времена небезопасно...</w:t>
      </w:r>
      <w:r w:rsidRPr="009C1636">
        <w:rPr>
          <w:rFonts w:ascii="Verdana" w:hAnsi="Verdana"/>
          <w:color w:val="000000"/>
          <w:sz w:val="20"/>
          <w:szCs w:val="20"/>
        </w:rPr>
        <w:br/>
      </w:r>
      <w:r w:rsidRPr="009C1636">
        <w:rPr>
          <w:rFonts w:ascii="Verdana" w:hAnsi="Verdana"/>
          <w:color w:val="000000"/>
          <w:sz w:val="20"/>
          <w:szCs w:val="20"/>
        </w:rPr>
        <w:br/>
      </w:r>
      <w:r w:rsidRPr="009C1636">
        <w:rPr>
          <w:rFonts w:ascii="Verdana" w:hAnsi="Verdana"/>
          <w:color w:val="000000"/>
          <w:sz w:val="20"/>
          <w:szCs w:val="20"/>
          <w:shd w:val="clear" w:color="auto" w:fill="FFFFFF"/>
        </w:rPr>
        <w:t>Но в 18 веке устройство зимних садов уже не грозило подобными неприятностями. Роскошный зимний сад площадью 500 квадратных саженей (более 2200 квадратных метров) был создан в 1791 году в</w:t>
      </w:r>
      <w:r w:rsidRPr="009C1636">
        <w:rPr>
          <w:rStyle w:val="apple-converted-space"/>
          <w:rFonts w:ascii="Verdana" w:hAnsi="Verdana"/>
          <w:b/>
          <w:bCs/>
          <w:color w:val="003366"/>
          <w:sz w:val="20"/>
          <w:szCs w:val="20"/>
        </w:rPr>
        <w:t> </w:t>
      </w:r>
      <w:r w:rsidRPr="009C1636">
        <w:rPr>
          <w:rStyle w:val="a5"/>
          <w:rFonts w:ascii="Verdana" w:hAnsi="Verdana"/>
          <w:color w:val="003366"/>
          <w:sz w:val="20"/>
          <w:szCs w:val="20"/>
        </w:rPr>
        <w:t>Таврическом дворце</w:t>
      </w:r>
      <w:r w:rsidRPr="009C1636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. Архитектору И. Е. </w:t>
      </w:r>
      <w:proofErr w:type="spellStart"/>
      <w:r w:rsidRPr="009C1636">
        <w:rPr>
          <w:rFonts w:ascii="Verdana" w:hAnsi="Verdana"/>
          <w:color w:val="000000"/>
          <w:sz w:val="20"/>
          <w:szCs w:val="20"/>
          <w:shd w:val="clear" w:color="auto" w:fill="FFFFFF"/>
        </w:rPr>
        <w:t>Старову</w:t>
      </w:r>
      <w:proofErr w:type="spellEnd"/>
      <w:r w:rsidRPr="009C1636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пришлось преодолеть немалые трудности, чтобы перекрыть столь обширную площадь. В центре зала он установил ротонду о восьми колоннах, поддерживающую потолок, а также колонны и вдоль стен.</w:t>
      </w:r>
      <w:r w:rsidRPr="009C1636">
        <w:rPr>
          <w:rFonts w:ascii="Verdana" w:hAnsi="Verdana"/>
          <w:color w:val="000000"/>
          <w:sz w:val="20"/>
          <w:szCs w:val="20"/>
        </w:rPr>
        <w:br/>
      </w:r>
      <w:r w:rsidRPr="009C1636">
        <w:rPr>
          <w:rFonts w:ascii="Verdana" w:hAnsi="Verdana"/>
          <w:color w:val="000000"/>
          <w:sz w:val="20"/>
          <w:szCs w:val="20"/>
        </w:rPr>
        <w:br/>
      </w:r>
      <w:r w:rsidRPr="009C1636">
        <w:rPr>
          <w:rFonts w:ascii="Verdana" w:hAnsi="Verdana"/>
          <w:color w:val="000000"/>
          <w:sz w:val="20"/>
          <w:szCs w:val="20"/>
          <w:shd w:val="clear" w:color="auto" w:fill="FFFFFF"/>
        </w:rPr>
        <w:t>Сад был предназначен для пышного празднества, которое князь Г.А. Потемкин (тогдашний владелец дворца) устроил для Екатерины II в честь взятия Измаила. Описание этого чуда принадлежит перу Г.Р. Державина, который присутствовал на празднике. Вот его впечатления:</w:t>
      </w:r>
      <w:r w:rsidRPr="009C1636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Pr="009C1636">
        <w:rPr>
          <w:rFonts w:ascii="Verdana" w:hAnsi="Verdana"/>
          <w:color w:val="000000"/>
          <w:sz w:val="20"/>
          <w:szCs w:val="20"/>
        </w:rPr>
        <w:br/>
      </w:r>
      <w:r w:rsidRPr="009C1636">
        <w:rPr>
          <w:rFonts w:ascii="Verdana" w:hAnsi="Verdana"/>
          <w:color w:val="000000"/>
          <w:sz w:val="20"/>
          <w:szCs w:val="20"/>
        </w:rPr>
        <w:br/>
      </w:r>
      <w:r w:rsidRPr="009C1636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"С первого взгляда усомнишься и помыслишь, что сие есть действие очарования или, по крайней мере, живописи и оптики; но, приступив ближе, увидишь живые лавры, мирты и другие благорастворенных климатов дерева, другие плодами обремененные. Под </w:t>
      </w:r>
      <w:proofErr w:type="gramStart"/>
      <w:r w:rsidRPr="009C1636">
        <w:rPr>
          <w:rFonts w:ascii="Verdana" w:hAnsi="Verdana"/>
          <w:color w:val="000000"/>
          <w:sz w:val="20"/>
          <w:szCs w:val="20"/>
          <w:shd w:val="clear" w:color="auto" w:fill="FFFFFF"/>
        </w:rPr>
        <w:t>мирною</w:t>
      </w:r>
      <w:proofErr w:type="gramEnd"/>
      <w:r w:rsidRPr="009C1636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C1636">
        <w:rPr>
          <w:rFonts w:ascii="Verdana" w:hAnsi="Verdana"/>
          <w:color w:val="000000"/>
          <w:sz w:val="20"/>
          <w:szCs w:val="20"/>
          <w:shd w:val="clear" w:color="auto" w:fill="FFFFFF"/>
        </w:rPr>
        <w:t>тению</w:t>
      </w:r>
      <w:proofErr w:type="spellEnd"/>
      <w:r w:rsidRPr="009C1636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их </w:t>
      </w:r>
      <w:proofErr w:type="spellStart"/>
      <w:r w:rsidRPr="009C1636">
        <w:rPr>
          <w:rFonts w:ascii="Verdana" w:hAnsi="Verdana"/>
          <w:color w:val="000000"/>
          <w:sz w:val="20"/>
          <w:szCs w:val="20"/>
          <w:shd w:val="clear" w:color="auto" w:fill="FFFFFF"/>
        </w:rPr>
        <w:t>инде</w:t>
      </w:r>
      <w:proofErr w:type="spellEnd"/>
      <w:r w:rsidRPr="009C1636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бархат стелется дерн зеленый, там цветы пестреют, здесь излучистые песчаные дороги пролегают. Везде царствует весна, и искусство спорит с прелестями природы. Плавает дух в удовольствии".</w:t>
      </w:r>
    </w:p>
    <w:p w:rsidR="00470B62" w:rsidRPr="002E0E17" w:rsidRDefault="00970CD5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970CD5">
        <w:rPr>
          <w:rFonts w:ascii="Verdana" w:hAnsi="Verdana"/>
          <w:color w:val="000000"/>
          <w:sz w:val="20"/>
          <w:szCs w:val="20"/>
          <w:shd w:val="clear" w:color="auto" w:fill="FFFFFF"/>
        </w:rPr>
        <w:lastRenderedPageBreak/>
        <w:t>Этот зимний сад,</w:t>
      </w:r>
      <w:r w:rsidRPr="00970CD5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Pr="00970CD5">
        <w:rPr>
          <w:rStyle w:val="a5"/>
          <w:rFonts w:ascii="Verdana" w:hAnsi="Verdana"/>
          <w:i/>
          <w:iCs/>
          <w:color w:val="003366"/>
          <w:sz w:val="20"/>
          <w:szCs w:val="20"/>
        </w:rPr>
        <w:t>первый в Петербурге</w:t>
      </w:r>
      <w:r w:rsidRPr="00970CD5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Pr="00970CD5">
        <w:rPr>
          <w:rFonts w:ascii="Verdana" w:hAnsi="Verdana"/>
          <w:color w:val="000000"/>
          <w:sz w:val="20"/>
          <w:szCs w:val="20"/>
          <w:shd w:val="clear" w:color="auto" w:fill="FFFFFF"/>
        </w:rPr>
        <w:t>и по времени возникновения, и по размаху роскоши, просуществовал в Таврическом дворце более ста лет. Из подробного описания истории создания сада и всех превратностей его судьбы мы узнаем, что постепенно он терял былое величие, пока не был в 1905 году перестроен в зал заседаний для Государственной Думы.</w:t>
      </w:r>
    </w:p>
    <w:p w:rsidR="002E0E17" w:rsidRDefault="002E0E17">
      <w:pP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</w:pPr>
    </w:p>
    <w:p w:rsidR="002E0E17" w:rsidRPr="002E0E17" w:rsidRDefault="002E0E17">
      <w:pPr>
        <w:rPr>
          <w:sz w:val="20"/>
          <w:szCs w:val="20"/>
        </w:rPr>
      </w:pPr>
      <w:r w:rsidRPr="002E0E17">
        <w:rPr>
          <w:rFonts w:ascii="Arial" w:hAnsi="Arial" w:cs="Arial"/>
          <w:color w:val="333333"/>
          <w:sz w:val="20"/>
          <w:szCs w:val="20"/>
          <w:shd w:val="clear" w:color="auto" w:fill="FFFFFF"/>
        </w:rPr>
        <w:t>Проект «Зимний сад» был задуман как учебная база для проведения занятий по агроэкологии и растениеводству. В настоящий момент сад не только украшает нашу школу, но и выполняет три основные задачи: - служит местом отдыха - улучшает экологическую обстановку в школе - является учебной территорией для приобретения учащимися навыков по уходу за растениями</w:t>
      </w:r>
    </w:p>
    <w:sectPr w:rsidR="002E0E17" w:rsidRPr="002E0E17" w:rsidSect="00470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4"/>
  <w:proofState w:spelling="clean" w:grammar="clean"/>
  <w:defaultTabStop w:val="708"/>
  <w:characterSpacingControl w:val="doNotCompress"/>
  <w:compat/>
  <w:rsids>
    <w:rsidRoot w:val="009C455D"/>
    <w:rsid w:val="002778AA"/>
    <w:rsid w:val="002E0E17"/>
    <w:rsid w:val="00470B62"/>
    <w:rsid w:val="008016B3"/>
    <w:rsid w:val="00846C23"/>
    <w:rsid w:val="008F35D5"/>
    <w:rsid w:val="00970CD5"/>
    <w:rsid w:val="009C1636"/>
    <w:rsid w:val="009C455D"/>
    <w:rsid w:val="00A318BF"/>
    <w:rsid w:val="00A5588E"/>
    <w:rsid w:val="00C32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B62"/>
  </w:style>
  <w:style w:type="paragraph" w:styleId="3">
    <w:name w:val="heading 3"/>
    <w:basedOn w:val="a"/>
    <w:link w:val="30"/>
    <w:uiPriority w:val="9"/>
    <w:qFormat/>
    <w:rsid w:val="002778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4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455D"/>
  </w:style>
  <w:style w:type="character" w:styleId="a4">
    <w:name w:val="Hyperlink"/>
    <w:basedOn w:val="a0"/>
    <w:uiPriority w:val="99"/>
    <w:semiHidden/>
    <w:unhideWhenUsed/>
    <w:rsid w:val="009C455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778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9C16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7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563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12</cp:revision>
  <dcterms:created xsi:type="dcterms:W3CDTF">2014-02-27T21:25:00Z</dcterms:created>
  <dcterms:modified xsi:type="dcterms:W3CDTF">2014-02-27T22:21:00Z</dcterms:modified>
</cp:coreProperties>
</file>