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61" w:rsidRDefault="007C0261" w:rsidP="007C0261">
      <w:pPr>
        <w:pStyle w:val="1"/>
      </w:pPr>
      <w:bookmarkStart w:id="0" w:name="_GoBack"/>
      <w:bookmarkEnd w:id="0"/>
    </w:p>
    <w:p w:rsidR="007C0261" w:rsidRDefault="007C0261" w:rsidP="007C0261">
      <w:pPr>
        <w:spacing w:before="375" w:after="150" w:line="240" w:lineRule="auto"/>
        <w:jc w:val="center"/>
        <w:outlineLvl w:val="0"/>
        <w:rPr>
          <w:rFonts w:ascii="Tahoma" w:eastAsia="Times New Roman" w:hAnsi="Tahoma" w:cs="Tahoma"/>
          <w:b/>
          <w:color w:val="D90E0F"/>
          <w:kern w:val="36"/>
          <w:sz w:val="48"/>
          <w:szCs w:val="27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C0261">
        <w:rPr>
          <w:rFonts w:ascii="Tahoma" w:eastAsia="Times New Roman" w:hAnsi="Tahoma" w:cs="Tahoma"/>
          <w:b/>
          <w:color w:val="D90E0F"/>
          <w:kern w:val="36"/>
          <w:sz w:val="48"/>
          <w:szCs w:val="27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Дорогу осилит </w:t>
      </w:r>
      <w:proofErr w:type="gramStart"/>
      <w:r w:rsidRPr="007C0261">
        <w:rPr>
          <w:rFonts w:ascii="Tahoma" w:eastAsia="Times New Roman" w:hAnsi="Tahoma" w:cs="Tahoma"/>
          <w:b/>
          <w:color w:val="D90E0F"/>
          <w:kern w:val="36"/>
          <w:sz w:val="48"/>
          <w:szCs w:val="27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идущий</w:t>
      </w:r>
      <w:proofErr w:type="gramEnd"/>
    </w:p>
    <w:p w:rsidR="007C0261" w:rsidRPr="007C0261" w:rsidRDefault="007C0261" w:rsidP="007C0261">
      <w:pPr>
        <w:spacing w:before="375" w:after="150" w:line="240" w:lineRule="auto"/>
        <w:jc w:val="center"/>
        <w:outlineLvl w:val="0"/>
        <w:rPr>
          <w:rFonts w:ascii="Tahoma" w:eastAsia="Times New Roman" w:hAnsi="Tahoma" w:cs="Tahoma"/>
          <w:b/>
          <w:color w:val="D90E0F"/>
          <w:kern w:val="36"/>
          <w:sz w:val="48"/>
          <w:szCs w:val="27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7C0261" w:rsidRPr="007C0261" w:rsidRDefault="007C0261" w:rsidP="007C0261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</w:pPr>
      <w:r w:rsidRPr="007C0261"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  <w:t>Двум людям Учителем дан был Зов, и оба они сразу же отправились в путь. Шли они, шли и подошли к развилке. Остановились они в нерешительности, ведь никто из них не получал указаний от Учителя относительно дальнейшего пути. И вдруг услышали громкий Голос:</w:t>
      </w:r>
    </w:p>
    <w:p w:rsidR="007C0261" w:rsidRPr="007C0261" w:rsidRDefault="007C0261" w:rsidP="007C0261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</w:pPr>
      <w:r w:rsidRPr="007C0261"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  <w:t>— Если вы искренне верите и предадите себя мне в руки, я приведу вас ко мне, даже если вы по неведению пойдёте по неверному пути. Верующего мне я наставлю на всякую правду.</w:t>
      </w:r>
    </w:p>
    <w:p w:rsidR="007C0261" w:rsidRPr="007C0261" w:rsidRDefault="007C0261" w:rsidP="007C0261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</w:pPr>
      <w:r w:rsidRPr="007C0261"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  <w:t>Первый человек остался стоять на месте, боясь взять на себя ответственность, сделать выбор и, совершив ошибку, пойти по неверному пути и тем самым задержаться, или ещё чего хуже, своим неправильным выбором навлечь на себя беду. А второй выбрал путь и пошёл по нему. Но на полдороги он понял, что ошибся, и, вернувшись, пошёл по оставшемуся пути.</w:t>
      </w:r>
    </w:p>
    <w:p w:rsidR="007C0261" w:rsidRPr="007C0261" w:rsidRDefault="007C0261" w:rsidP="007C0261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</w:pPr>
      <w:r w:rsidRPr="007C0261">
        <w:rPr>
          <w:rFonts w:ascii="Times New Roman" w:eastAsia="Times New Roman" w:hAnsi="Times New Roman" w:cs="Times New Roman"/>
          <w:color w:val="66422A"/>
          <w:sz w:val="36"/>
          <w:szCs w:val="27"/>
          <w:lang w:eastAsia="ru-RU"/>
        </w:rPr>
        <w:t>А первый путник всё стоял на распутье в нерешительности и страхе сделать неправильный выбор.</w:t>
      </w:r>
    </w:p>
    <w:p w:rsidR="007C0261" w:rsidRPr="007C0261" w:rsidRDefault="007C0261" w:rsidP="007C0261">
      <w:pPr>
        <w:jc w:val="both"/>
        <w:rPr>
          <w:sz w:val="28"/>
        </w:rPr>
      </w:pPr>
    </w:p>
    <w:sectPr w:rsidR="007C0261" w:rsidRPr="007C0261" w:rsidSect="007C02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4F"/>
    <w:rsid w:val="00033ECE"/>
    <w:rsid w:val="003E653C"/>
    <w:rsid w:val="006A0F4F"/>
    <w:rsid w:val="007C0261"/>
    <w:rsid w:val="00BB399D"/>
    <w:rsid w:val="00E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E65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5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5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5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5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5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3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653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53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65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653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653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65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65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65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653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E65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E653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653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E653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653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653C"/>
    <w:rPr>
      <w:b/>
      <w:i/>
      <w:iCs/>
    </w:rPr>
  </w:style>
  <w:style w:type="paragraph" w:styleId="aa">
    <w:name w:val="No Spacing"/>
    <w:link w:val="ab"/>
    <w:uiPriority w:val="1"/>
    <w:qFormat/>
    <w:rsid w:val="003E65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653C"/>
  </w:style>
  <w:style w:type="paragraph" w:styleId="ac">
    <w:name w:val="List Paragraph"/>
    <w:basedOn w:val="a"/>
    <w:uiPriority w:val="34"/>
    <w:qFormat/>
    <w:rsid w:val="003E653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E653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E653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E653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E65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E653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E653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653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E653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E653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E653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E65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5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5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5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5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5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3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653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53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65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653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653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65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65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65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653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E65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E653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653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E653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653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653C"/>
    <w:rPr>
      <w:b/>
      <w:i/>
      <w:iCs/>
    </w:rPr>
  </w:style>
  <w:style w:type="paragraph" w:styleId="aa">
    <w:name w:val="No Spacing"/>
    <w:link w:val="ab"/>
    <w:uiPriority w:val="1"/>
    <w:qFormat/>
    <w:rsid w:val="003E65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653C"/>
  </w:style>
  <w:style w:type="paragraph" w:styleId="ac">
    <w:name w:val="List Paragraph"/>
    <w:basedOn w:val="a"/>
    <w:uiPriority w:val="34"/>
    <w:qFormat/>
    <w:rsid w:val="003E653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E653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E653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E653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E65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E653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E653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653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E653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E653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E653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1DC2-8DFE-4548-8388-A8EA72B0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2013-09-02T08:19:00Z</dcterms:created>
  <dcterms:modified xsi:type="dcterms:W3CDTF">2013-09-03T09:19:00Z</dcterms:modified>
</cp:coreProperties>
</file>