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152541" w:rsidRDefault="00152541">
      <w:r>
        <w:rPr>
          <w:noProof/>
          <w:lang w:eastAsia="ru-RU"/>
        </w:rPr>
        <w:drawing>
          <wp:anchor distT="0" distB="0" distL="114300" distR="114300" simplePos="0" relativeHeight="251662336" behindDoc="0" locked="0" layoutInCell="1" allowOverlap="1">
            <wp:simplePos x="0" y="0"/>
            <wp:positionH relativeFrom="column">
              <wp:posOffset>3388360</wp:posOffset>
            </wp:positionH>
            <wp:positionV relativeFrom="paragraph">
              <wp:posOffset>-62230</wp:posOffset>
            </wp:positionV>
            <wp:extent cx="3186430" cy="2020570"/>
            <wp:effectExtent l="190500" t="152400" r="166370" b="132080"/>
            <wp:wrapThrough wrapText="bothSides">
              <wp:wrapPolygon edited="0">
                <wp:start x="0" y="-1629"/>
                <wp:lineTo x="-775" y="-1018"/>
                <wp:lineTo x="-1291" y="204"/>
                <wp:lineTo x="-1162" y="21179"/>
                <wp:lineTo x="-258" y="23012"/>
                <wp:lineTo x="0" y="23012"/>
                <wp:lineTo x="21436" y="23012"/>
                <wp:lineTo x="21695" y="23012"/>
                <wp:lineTo x="22599" y="21586"/>
                <wp:lineTo x="22599" y="21179"/>
                <wp:lineTo x="22728" y="18124"/>
                <wp:lineTo x="22728" y="611"/>
                <wp:lineTo x="22082" y="-1222"/>
                <wp:lineTo x="21436" y="-1629"/>
                <wp:lineTo x="0" y="-1629"/>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559108" name="Picture 4"/>
                    <pic:cNvPicPr>
                      <a:picLocks noChangeAspect="1" noChangeArrowheads="1"/>
                    </pic:cNvPicPr>
                  </pic:nvPicPr>
                  <pic:blipFill>
                    <a:blip r:embed="rId4" cstate="print"/>
                    <a:srcRect/>
                    <a:stretch>
                      <a:fillRect/>
                    </a:stretch>
                  </pic:blipFill>
                  <pic:spPr bwMode="auto">
                    <a:xfrm>
                      <a:off x="0" y="0"/>
                      <a:ext cx="3186430" cy="2020570"/>
                    </a:xfrm>
                    <a:prstGeom prst="rect">
                      <a:avLst/>
                    </a:prstGeom>
                    <a:ln>
                      <a:noFill/>
                    </a:ln>
                    <a:effectLst>
                      <a:outerShdw blurRad="190500" algn="tl" rotWithShape="0">
                        <a:srgbClr val="000000">
                          <a:alpha val="70000"/>
                        </a:srgbClr>
                      </a:outerShdw>
                    </a:effectLst>
                  </pic:spPr>
                </pic:pic>
              </a:graphicData>
            </a:graphic>
          </wp:anchor>
        </w:drawing>
      </w: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6.75pt;margin-top:-14.45pt;width:240.9pt;height:71.1pt;z-index:-251656192;mso-position-horizontal-relative:text;mso-position-vertical-relative:text" wrapcoords="20658 2274 12516 6594 8209 9322 3230 10232 0 11596 -67 14097 -67 17280 269 19099 336 19099 1077 19099 3364 19099 7402 17735 7469 16825 11237 13415 11910 13187 17899 10004 17899 9549 21331 8413 21600 5912 21667 3638 21264 2274 20658 2274" fillcolor="#0d0d0d [3069]" strokecolor="#31849b [2408]">
            <v:shadow color="#868686"/>
            <v:textpath style="font-family:&quot;Arial Black&quot;;font-size:24pt;v-text-kern:t" trim="t" fitpath="t" string="Сквернословие"/>
            <w10:wrap type="through"/>
          </v:shape>
        </w:pict>
      </w:r>
    </w:p>
    <w:p w:rsidR="00152541" w:rsidRDefault="00152541">
      <w:r>
        <w:rPr>
          <w:noProof/>
          <w:lang w:eastAsia="ru-RU"/>
        </w:rPr>
        <w:drawing>
          <wp:anchor distT="0" distB="0" distL="114300" distR="114300" simplePos="0" relativeHeight="251658240" behindDoc="0" locked="0" layoutInCell="1" allowOverlap="1">
            <wp:simplePos x="0" y="0"/>
            <wp:positionH relativeFrom="column">
              <wp:posOffset>-248920</wp:posOffset>
            </wp:positionH>
            <wp:positionV relativeFrom="paragraph">
              <wp:posOffset>111125</wp:posOffset>
            </wp:positionV>
            <wp:extent cx="1248410" cy="1219200"/>
            <wp:effectExtent l="190500" t="152400" r="180340" b="133350"/>
            <wp:wrapThrough wrapText="bothSides">
              <wp:wrapPolygon edited="0">
                <wp:start x="0" y="-2700"/>
                <wp:lineTo x="-1978" y="-1688"/>
                <wp:lineTo x="-3296" y="338"/>
                <wp:lineTo x="-3296" y="20588"/>
                <wp:lineTo x="-989" y="23963"/>
                <wp:lineTo x="0" y="23963"/>
                <wp:lineTo x="21424" y="23963"/>
                <wp:lineTo x="22743" y="23963"/>
                <wp:lineTo x="24720" y="20588"/>
                <wp:lineTo x="24720" y="1013"/>
                <wp:lineTo x="23072" y="-2025"/>
                <wp:lineTo x="21424" y="-2700"/>
                <wp:lineTo x="0" y="-2700"/>
              </wp:wrapPolygon>
            </wp:wrapThrough>
            <wp:docPr id="1" name="Рисунок 1"/>
            <wp:cNvGraphicFramePr/>
            <a:graphic xmlns:a="http://schemas.openxmlformats.org/drawingml/2006/main">
              <a:graphicData uri="http://schemas.openxmlformats.org/drawingml/2006/picture">
                <pic:pic xmlns:pic="http://schemas.openxmlformats.org/drawingml/2006/picture">
                  <pic:nvPicPr>
                    <pic:cNvPr id="550916" name="Picture 4"/>
                    <pic:cNvPicPr>
                      <a:picLocks noChangeAspect="1" noChangeArrowheads="1"/>
                    </pic:cNvPicPr>
                  </pic:nvPicPr>
                  <pic:blipFill>
                    <a:blip r:embed="rId5" cstate="print"/>
                    <a:srcRect/>
                    <a:stretch>
                      <a:fillRect/>
                    </a:stretch>
                  </pic:blipFill>
                  <pic:spPr bwMode="auto">
                    <a:xfrm>
                      <a:off x="0" y="0"/>
                      <a:ext cx="1248410" cy="1219200"/>
                    </a:xfrm>
                    <a:prstGeom prst="rect">
                      <a:avLst/>
                    </a:prstGeom>
                    <a:ln>
                      <a:noFill/>
                    </a:ln>
                    <a:effectLst>
                      <a:outerShdw blurRad="190500" algn="tl" rotWithShape="0">
                        <a:srgbClr val="000000">
                          <a:alpha val="70000"/>
                        </a:srgbClr>
                      </a:outerShdw>
                    </a:effectLst>
                  </pic:spPr>
                </pic:pic>
              </a:graphicData>
            </a:graphic>
          </wp:anchor>
        </w:drawing>
      </w:r>
    </w:p>
    <w:p w:rsidR="00126BA3" w:rsidRPr="00152541" w:rsidRDefault="00BE087C" w:rsidP="00152541">
      <w:pPr>
        <w:jc w:val="both"/>
        <w:rPr>
          <w:rFonts w:ascii="Bookman Old Style" w:hAnsi="Bookman Old Style"/>
          <w:sz w:val="28"/>
          <w:szCs w:val="28"/>
        </w:rPr>
      </w:pPr>
      <w:r>
        <w:rPr>
          <w:rFonts w:ascii="Bookman Old Style" w:hAnsi="Bookman Old Style"/>
          <w:noProof/>
          <w:sz w:val="28"/>
          <w:szCs w:val="28"/>
          <w:u w:val="single"/>
          <w:lang w:eastAsia="ru-RU"/>
        </w:rPr>
        <w:drawing>
          <wp:anchor distT="0" distB="0" distL="114300" distR="114300" simplePos="0" relativeHeight="251663360" behindDoc="0" locked="0" layoutInCell="1" allowOverlap="1">
            <wp:simplePos x="0" y="0"/>
            <wp:positionH relativeFrom="column">
              <wp:posOffset>3390900</wp:posOffset>
            </wp:positionH>
            <wp:positionV relativeFrom="paragraph">
              <wp:posOffset>3712210</wp:posOffset>
            </wp:positionV>
            <wp:extent cx="2978150" cy="2033905"/>
            <wp:effectExtent l="114300" t="76200" r="127000" b="80645"/>
            <wp:wrapThrough wrapText="bothSides">
              <wp:wrapPolygon edited="0">
                <wp:start x="-829" y="-809"/>
                <wp:lineTo x="-829" y="22456"/>
                <wp:lineTo x="22245" y="22456"/>
                <wp:lineTo x="22383" y="22456"/>
                <wp:lineTo x="22521" y="22052"/>
                <wp:lineTo x="22383" y="21850"/>
                <wp:lineTo x="22383" y="2428"/>
                <wp:lineTo x="22245" y="-607"/>
                <wp:lineTo x="22245" y="-809"/>
                <wp:lineTo x="-829" y="-809"/>
              </wp:wrapPolygon>
            </wp:wrapThrough>
            <wp:docPr id="16" name="Рисунок 16" descr="C:\Documents and Settings\Admin\Local Settings\Temporary Internet Files\Content.Word\740528_200503221017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Local Settings\Temporary Internet Files\Content.Word\740528_20050322101743.gif"/>
                    <pic:cNvPicPr>
                      <a:picLocks noChangeAspect="1" noChangeArrowheads="1"/>
                    </pic:cNvPicPr>
                  </pic:nvPicPr>
                  <pic:blipFill>
                    <a:blip r:embed="rId6" cstate="print"/>
                    <a:srcRect/>
                    <a:stretch>
                      <a:fillRect/>
                    </a:stretch>
                  </pic:blipFill>
                  <pic:spPr bwMode="auto">
                    <a:xfrm>
                      <a:off x="0" y="0"/>
                      <a:ext cx="2978150" cy="2033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52541">
        <w:rPr>
          <w:rFonts w:ascii="Bookman Old Style" w:hAnsi="Bookman Old Style"/>
          <w:noProof/>
          <w:sz w:val="28"/>
          <w:szCs w:val="28"/>
          <w:u w:val="single"/>
          <w:lang w:eastAsia="ru-RU"/>
        </w:rPr>
        <w:drawing>
          <wp:anchor distT="0" distB="0" distL="114300" distR="114300" simplePos="0" relativeHeight="251661312" behindDoc="0" locked="0" layoutInCell="1" allowOverlap="1">
            <wp:simplePos x="0" y="0"/>
            <wp:positionH relativeFrom="column">
              <wp:posOffset>-96520</wp:posOffset>
            </wp:positionH>
            <wp:positionV relativeFrom="paragraph">
              <wp:posOffset>3422015</wp:posOffset>
            </wp:positionV>
            <wp:extent cx="1534160" cy="1388110"/>
            <wp:effectExtent l="19050" t="0" r="8890" b="0"/>
            <wp:wrapThrough wrapText="bothSides">
              <wp:wrapPolygon edited="0">
                <wp:start x="-268" y="0"/>
                <wp:lineTo x="-268" y="21343"/>
                <wp:lineTo x="21725" y="21343"/>
                <wp:lineTo x="21725" y="0"/>
                <wp:lineTo x="-268" y="0"/>
              </wp:wrapPolygon>
            </wp:wrapThrough>
            <wp:docPr id="2" name="Рисунок 2"/>
            <wp:cNvGraphicFramePr/>
            <a:graphic xmlns:a="http://schemas.openxmlformats.org/drawingml/2006/main">
              <a:graphicData uri="http://schemas.openxmlformats.org/drawingml/2006/picture">
                <pic:pic xmlns:pic="http://schemas.openxmlformats.org/drawingml/2006/picture">
                  <pic:nvPicPr>
                    <pic:cNvPr id="557063" name="Picture 7"/>
                    <pic:cNvPicPr>
                      <a:picLocks noGrp="1" noChangeAspect="1" noChangeArrowheads="1"/>
                    </pic:cNvPicPr>
                  </pic:nvPicPr>
                  <pic:blipFill>
                    <a:blip r:embed="rId7" cstate="print"/>
                    <a:srcRect/>
                    <a:stretch>
                      <a:fillRect/>
                    </a:stretch>
                  </pic:blipFill>
                  <pic:spPr bwMode="auto">
                    <a:xfrm>
                      <a:off x="0" y="0"/>
                      <a:ext cx="1534160" cy="1388110"/>
                    </a:xfrm>
                    <a:prstGeom prst="rect">
                      <a:avLst/>
                    </a:prstGeom>
                    <a:noFill/>
                    <a:ln w="12700" cap="sq">
                      <a:noFill/>
                      <a:miter lim="800000"/>
                      <a:headEnd type="none" w="sm" len="sm"/>
                      <a:tailEnd type="none" w="sm" len="sm"/>
                    </a:ln>
                    <a:effectLst/>
                  </pic:spPr>
                </pic:pic>
              </a:graphicData>
            </a:graphic>
          </wp:anchor>
        </w:drawing>
      </w:r>
      <w:proofErr w:type="gramStart"/>
      <w:r w:rsidR="00152541" w:rsidRPr="00152541">
        <w:rPr>
          <w:rFonts w:ascii="Bookman Old Style" w:hAnsi="Bookman Old Style"/>
          <w:sz w:val="28"/>
          <w:szCs w:val="28"/>
          <w:u w:val="single"/>
        </w:rPr>
        <w:t xml:space="preserve">- </w:t>
      </w:r>
      <w:r w:rsidR="00152541" w:rsidRPr="00152541">
        <w:rPr>
          <w:rFonts w:ascii="Bookman Old Style" w:hAnsi="Bookman Old Style"/>
          <w:sz w:val="28"/>
          <w:szCs w:val="28"/>
        </w:rPr>
        <w:t>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лексика `телесного низа` и др. Но издревле матерщина в русском народе именуется сквернословием, от слова `скверна`.</w:t>
      </w:r>
      <w:proofErr w:type="gramEnd"/>
    </w:p>
    <w:p w:rsidR="00152541" w:rsidRDefault="00152541" w:rsidP="00152541">
      <w:pPr>
        <w:rPr>
          <w:b/>
          <w:noProof/>
          <w:color w:val="FF0000"/>
          <w:sz w:val="32"/>
          <w:szCs w:val="32"/>
          <w:lang w:eastAsia="ru-RU"/>
        </w:rPr>
      </w:pPr>
      <w:r w:rsidRPr="00152541">
        <w:rPr>
          <w:rFonts w:ascii="Bookman Old Style" w:hAnsi="Bookman Old Style"/>
          <w:sz w:val="28"/>
          <w:szCs w:val="28"/>
        </w:rPr>
        <w:t xml:space="preserve">Многие </w:t>
      </w:r>
      <w:r>
        <w:rPr>
          <w:rFonts w:ascii="Bookman Old Style" w:hAnsi="Bookman Old Style"/>
          <w:sz w:val="28"/>
          <w:szCs w:val="28"/>
        </w:rPr>
        <w:t>из вас</w:t>
      </w:r>
      <w:r w:rsidRPr="00152541">
        <w:rPr>
          <w:rFonts w:ascii="Bookman Old Style" w:hAnsi="Bookman Old Style"/>
          <w:sz w:val="28"/>
          <w:szCs w:val="28"/>
        </w:rPr>
        <w:t xml:space="preserve"> даже не догадываются, что </w:t>
      </w:r>
      <w:r w:rsidRPr="00152541">
        <w:rPr>
          <w:rFonts w:ascii="Bookman Old Style" w:hAnsi="Bookman Old Style"/>
          <w:color w:val="FF0000"/>
          <w:sz w:val="28"/>
          <w:szCs w:val="28"/>
          <w:u w:val="single"/>
        </w:rPr>
        <w:t>сквернословие</w:t>
      </w:r>
      <w:r w:rsidRPr="00152541">
        <w:rPr>
          <w:rFonts w:ascii="Bookman Old Style" w:hAnsi="Bookman Old Style"/>
          <w:sz w:val="28"/>
          <w:szCs w:val="28"/>
        </w:rPr>
        <w:t xml:space="preserve">, как и </w:t>
      </w:r>
      <w:proofErr w:type="gramStart"/>
      <w:r w:rsidRPr="00152541">
        <w:rPr>
          <w:rFonts w:ascii="Bookman Old Style" w:hAnsi="Bookman Old Style"/>
          <w:sz w:val="28"/>
          <w:szCs w:val="28"/>
        </w:rPr>
        <w:t>хамство</w:t>
      </w:r>
      <w:proofErr w:type="gramEnd"/>
      <w:r w:rsidRPr="00152541">
        <w:rPr>
          <w:rFonts w:ascii="Bookman Old Style" w:hAnsi="Bookman Old Style"/>
          <w:sz w:val="28"/>
          <w:szCs w:val="28"/>
        </w:rPr>
        <w:t xml:space="preserve">, </w:t>
      </w:r>
      <w:r w:rsidRPr="00152541">
        <w:rPr>
          <w:rFonts w:ascii="Bookman Old Style" w:hAnsi="Bookman Old Style"/>
          <w:b/>
          <w:color w:val="FF0000"/>
          <w:sz w:val="32"/>
          <w:szCs w:val="32"/>
        </w:rPr>
        <w:t>оружие неуверенных в себе людей.</w:t>
      </w:r>
      <w:r w:rsidRPr="00152541">
        <w:rPr>
          <w:b/>
          <w:noProof/>
          <w:color w:val="FF0000"/>
          <w:sz w:val="32"/>
          <w:szCs w:val="32"/>
          <w:lang w:eastAsia="ru-RU"/>
        </w:rPr>
        <w:t xml:space="preserve"> </w:t>
      </w:r>
    </w:p>
    <w:p w:rsidR="00152541" w:rsidRDefault="00152541" w:rsidP="00BE087C">
      <w:pPr>
        <w:jc w:val="both"/>
        <w:rPr>
          <w:rFonts w:ascii="Bookman Old Style" w:hAnsi="Bookman Old Style"/>
          <w:b/>
          <w:noProof/>
          <w:color w:val="403152" w:themeColor="accent4" w:themeShade="80"/>
          <w:sz w:val="36"/>
          <w:szCs w:val="36"/>
          <w:u w:val="single"/>
          <w:lang w:eastAsia="ru-RU"/>
        </w:rPr>
      </w:pPr>
      <w:r w:rsidRPr="00BE087C">
        <w:rPr>
          <w:rFonts w:ascii="Bookman Old Style" w:hAnsi="Bookman Old Style"/>
          <w:b/>
          <w:noProof/>
          <w:color w:val="403152" w:themeColor="accent4" w:themeShade="80"/>
          <w:sz w:val="36"/>
          <w:szCs w:val="36"/>
          <w:lang w:eastAsia="ru-RU"/>
        </w:rPr>
        <w:t xml:space="preserve">Матерная брань это не только набор непристойностей. Подобная лексика свидетельствует о </w:t>
      </w:r>
      <w:r w:rsidRPr="00BE087C">
        <w:rPr>
          <w:rFonts w:ascii="Bookman Old Style" w:hAnsi="Bookman Old Style"/>
          <w:b/>
          <w:noProof/>
          <w:color w:val="C00000"/>
          <w:sz w:val="40"/>
          <w:szCs w:val="40"/>
          <w:lang w:eastAsia="ru-RU"/>
        </w:rPr>
        <w:t>духовной болезни человека.</w:t>
      </w:r>
    </w:p>
    <w:p w:rsidR="00BE087C" w:rsidRPr="00BE087C" w:rsidRDefault="00BE087C" w:rsidP="00BE087C">
      <w:pPr>
        <w:jc w:val="both"/>
        <w:rPr>
          <w:rFonts w:ascii="Bookman Old Style" w:hAnsi="Bookman Old Style"/>
          <w:noProof/>
          <w:color w:val="000000" w:themeColor="text1"/>
          <w:sz w:val="32"/>
          <w:szCs w:val="32"/>
          <w:lang w:eastAsia="ru-RU"/>
        </w:rPr>
      </w:pPr>
      <w:r w:rsidRPr="00BE087C">
        <w:rPr>
          <w:rFonts w:ascii="Bookman Old Style" w:hAnsi="Bookman Old Style"/>
          <w:noProof/>
          <w:color w:val="000000" w:themeColor="text1"/>
          <w:sz w:val="32"/>
          <w:szCs w:val="32"/>
          <w:lang w:eastAsia="ru-RU"/>
        </w:rPr>
        <w:drawing>
          <wp:anchor distT="0" distB="0" distL="114300" distR="114300" simplePos="0" relativeHeight="251664384" behindDoc="0" locked="0" layoutInCell="1" allowOverlap="1">
            <wp:simplePos x="0" y="0"/>
            <wp:positionH relativeFrom="column">
              <wp:posOffset>-31115</wp:posOffset>
            </wp:positionH>
            <wp:positionV relativeFrom="paragraph">
              <wp:posOffset>2206625</wp:posOffset>
            </wp:positionV>
            <wp:extent cx="2961005" cy="2573655"/>
            <wp:effectExtent l="19050" t="0" r="0" b="0"/>
            <wp:wrapThrough wrapText="bothSides">
              <wp:wrapPolygon edited="0">
                <wp:start x="556" y="0"/>
                <wp:lineTo x="-139" y="1119"/>
                <wp:lineTo x="-139" y="20465"/>
                <wp:lineTo x="278" y="21424"/>
                <wp:lineTo x="556" y="21424"/>
                <wp:lineTo x="20845" y="21424"/>
                <wp:lineTo x="21123" y="21424"/>
                <wp:lineTo x="21540" y="20785"/>
                <wp:lineTo x="21540" y="1119"/>
                <wp:lineTo x="21262" y="160"/>
                <wp:lineTo x="20845" y="0"/>
                <wp:lineTo x="556" y="0"/>
              </wp:wrapPolygon>
            </wp:wrapThrough>
            <wp:docPr id="6" name="Рисунок 7"/>
            <wp:cNvGraphicFramePr/>
            <a:graphic xmlns:a="http://schemas.openxmlformats.org/drawingml/2006/main">
              <a:graphicData uri="http://schemas.openxmlformats.org/drawingml/2006/picture">
                <pic:pic xmlns:pic="http://schemas.openxmlformats.org/drawingml/2006/picture">
                  <pic:nvPicPr>
                    <pic:cNvPr id="560133" name="Picture 5"/>
                    <pic:cNvPicPr>
                      <a:picLocks noChangeAspect="1" noChangeArrowheads="1"/>
                    </pic:cNvPicPr>
                  </pic:nvPicPr>
                  <pic:blipFill>
                    <a:blip r:embed="rId8" cstate="print"/>
                    <a:srcRect/>
                    <a:stretch>
                      <a:fillRect/>
                    </a:stretch>
                  </pic:blipFill>
                  <pic:spPr bwMode="auto">
                    <a:xfrm>
                      <a:off x="0" y="0"/>
                      <a:ext cx="2961005" cy="2573655"/>
                    </a:xfrm>
                    <a:prstGeom prst="rect">
                      <a:avLst/>
                    </a:prstGeom>
                    <a:ln>
                      <a:noFill/>
                    </a:ln>
                    <a:effectLst>
                      <a:softEdge rad="112500"/>
                    </a:effectLst>
                  </pic:spPr>
                </pic:pic>
              </a:graphicData>
            </a:graphic>
          </wp:anchor>
        </w:drawing>
      </w:r>
      <w:r w:rsidRPr="00BE087C">
        <w:rPr>
          <w:rFonts w:ascii="Bookman Old Style" w:hAnsi="Bookman Old Style"/>
          <w:noProof/>
          <w:color w:val="000000" w:themeColor="text1"/>
          <w:sz w:val="32"/>
          <w:szCs w:val="32"/>
          <w:lang w:eastAsia="ru-RU"/>
        </w:rPr>
        <w:t xml:space="preserve">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w:t>
      </w:r>
    </w:p>
    <w:p w:rsidR="00BE087C" w:rsidRPr="00BE087C" w:rsidRDefault="00BE087C" w:rsidP="00BE087C">
      <w:pPr>
        <w:jc w:val="both"/>
        <w:rPr>
          <w:rFonts w:ascii="Bookman Old Style" w:hAnsi="Bookman Old Style"/>
          <w:b/>
          <w:noProof/>
          <w:sz w:val="36"/>
          <w:szCs w:val="36"/>
          <w:lang w:eastAsia="ru-RU"/>
        </w:rPr>
      </w:pPr>
      <w:r w:rsidRPr="00BE087C">
        <w:rPr>
          <w:rFonts w:ascii="Bookman Old Style" w:hAnsi="Bookman Old Style"/>
          <w:noProof/>
          <w:color w:val="000000" w:themeColor="text1"/>
          <w:sz w:val="36"/>
          <w:szCs w:val="36"/>
          <w:lang w:eastAsia="ru-RU"/>
        </w:rPr>
        <w:t xml:space="preserve">Таким образом, так называемый </w:t>
      </w:r>
      <w:r w:rsidRPr="00BE087C">
        <w:rPr>
          <w:rFonts w:ascii="Bookman Old Style" w:hAnsi="Bookman Old Style"/>
          <w:b/>
          <w:noProof/>
          <w:sz w:val="36"/>
          <w:szCs w:val="36"/>
          <w:lang w:eastAsia="ru-RU"/>
        </w:rPr>
        <w:t>мат, является языком общения с демонами.</w:t>
      </w:r>
      <w:r w:rsidRPr="00BE087C">
        <w:rPr>
          <w:b/>
          <w:noProof/>
          <w:lang w:eastAsia="ru-RU"/>
        </w:rPr>
        <w:t xml:space="preserve"> </w:t>
      </w:r>
    </w:p>
    <w:p w:rsidR="00BE087C" w:rsidRPr="00BE087C" w:rsidRDefault="00BE087C" w:rsidP="00BE087C">
      <w:pPr>
        <w:jc w:val="both"/>
        <w:rPr>
          <w:rFonts w:ascii="Bookman Old Style" w:hAnsi="Bookman Old Style"/>
          <w:b/>
          <w:noProof/>
          <w:color w:val="403152" w:themeColor="accent4" w:themeShade="80"/>
          <w:sz w:val="32"/>
          <w:szCs w:val="32"/>
          <w:lang w:eastAsia="ru-RU"/>
        </w:rPr>
      </w:pPr>
      <w:r>
        <w:rPr>
          <w:rFonts w:ascii="Bookman Old Style" w:hAnsi="Bookman Old Style"/>
          <w:b/>
          <w:bCs/>
          <w:noProof/>
          <w:color w:val="403152" w:themeColor="accent4" w:themeShade="80"/>
          <w:sz w:val="32"/>
          <w:szCs w:val="32"/>
          <w:lang w:eastAsia="ru-RU"/>
        </w:rPr>
        <w:lastRenderedPageBreak/>
        <w:drawing>
          <wp:anchor distT="0" distB="0" distL="114300" distR="114300" simplePos="0" relativeHeight="251665408" behindDoc="0" locked="0" layoutInCell="1" allowOverlap="1">
            <wp:simplePos x="0" y="0"/>
            <wp:positionH relativeFrom="column">
              <wp:posOffset>-31750</wp:posOffset>
            </wp:positionH>
            <wp:positionV relativeFrom="paragraph">
              <wp:posOffset>2748280</wp:posOffset>
            </wp:positionV>
            <wp:extent cx="2961005" cy="2404110"/>
            <wp:effectExtent l="247650" t="228600" r="220345" b="205740"/>
            <wp:wrapThrough wrapText="bothSides">
              <wp:wrapPolygon edited="0">
                <wp:start x="-1807" y="-2054"/>
                <wp:lineTo x="-1807" y="23448"/>
                <wp:lineTo x="23207" y="23448"/>
                <wp:lineTo x="23207" y="-2054"/>
                <wp:lineTo x="-1807" y="-2054"/>
              </wp:wrapPolygon>
            </wp:wrapThrough>
            <wp:docPr id="8" name="Рисунок 8"/>
            <wp:cNvGraphicFramePr/>
            <a:graphic xmlns:a="http://schemas.openxmlformats.org/drawingml/2006/main">
              <a:graphicData uri="http://schemas.openxmlformats.org/drawingml/2006/picture">
                <pic:pic xmlns:pic="http://schemas.openxmlformats.org/drawingml/2006/picture">
                  <pic:nvPicPr>
                    <pic:cNvPr id="561156" name="Picture 4"/>
                    <pic:cNvPicPr>
                      <a:picLocks noChangeAspect="1" noChangeArrowheads="1"/>
                    </pic:cNvPicPr>
                  </pic:nvPicPr>
                  <pic:blipFill>
                    <a:blip r:embed="rId9" cstate="print"/>
                    <a:srcRect/>
                    <a:stretch>
                      <a:fillRect/>
                    </a:stretch>
                  </pic:blipFill>
                  <pic:spPr bwMode="auto">
                    <a:xfrm>
                      <a:off x="0" y="0"/>
                      <a:ext cx="2961005" cy="240411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Pr="00BE087C">
        <w:rPr>
          <w:rFonts w:ascii="Bookman Old Style" w:hAnsi="Bookman Old Style"/>
          <w:b/>
          <w:bCs/>
          <w:noProof/>
          <w:color w:val="403152" w:themeColor="accent4" w:themeShade="80"/>
          <w:sz w:val="32"/>
          <w:szCs w:val="32"/>
          <w:lang w:eastAsia="ru-RU"/>
        </w:rPr>
        <w:t>Современные люди, сами того не подозревая, при употреблении подобных слов  совершают тот дьявольский  ритуал, призывая зло изо дня в день, из года в год на свою голову и на голову своих близких.</w:t>
      </w:r>
    </w:p>
    <w:p w:rsidR="00152541" w:rsidRDefault="00BE087C" w:rsidP="00BE087C">
      <w:pPr>
        <w:jc w:val="center"/>
        <w:rPr>
          <w:rFonts w:ascii="Bookman Old Style" w:hAnsi="Bookman Old Style"/>
          <w:b/>
          <w:bCs/>
          <w:color w:val="17365D" w:themeColor="text2" w:themeShade="BF"/>
          <w:sz w:val="40"/>
          <w:szCs w:val="40"/>
        </w:rPr>
      </w:pPr>
      <w:r w:rsidRPr="00BE087C">
        <w:rPr>
          <w:rFonts w:ascii="Bookman Old Style" w:hAnsi="Bookman Old Style"/>
          <w:b/>
          <w:bCs/>
          <w:color w:val="17365D" w:themeColor="text2" w:themeShade="BF"/>
          <w:sz w:val="40"/>
          <w:szCs w:val="40"/>
        </w:rPr>
        <w:t>Количество бранных слов переходит в качество.</w:t>
      </w:r>
    </w:p>
    <w:p w:rsidR="00BE087C" w:rsidRDefault="0072012F" w:rsidP="0072012F">
      <w:pPr>
        <w:jc w:val="both"/>
        <w:rPr>
          <w:rFonts w:ascii="Times New Roman" w:hAnsi="Times New Roman" w:cs="Times New Roman"/>
          <w:sz w:val="36"/>
          <w:szCs w:val="36"/>
        </w:rPr>
      </w:pPr>
      <w:r>
        <w:rPr>
          <w:rFonts w:ascii="Times New Roman" w:hAnsi="Times New Roman" w:cs="Times New Roman"/>
          <w:noProof/>
          <w:sz w:val="36"/>
          <w:szCs w:val="36"/>
          <w:lang w:eastAsia="ru-RU"/>
        </w:rPr>
        <w:drawing>
          <wp:anchor distT="0" distB="0" distL="114300" distR="114300" simplePos="0" relativeHeight="251666432" behindDoc="0" locked="0" layoutInCell="1" allowOverlap="1">
            <wp:simplePos x="0" y="0"/>
            <wp:positionH relativeFrom="column">
              <wp:posOffset>13970</wp:posOffset>
            </wp:positionH>
            <wp:positionV relativeFrom="paragraph">
              <wp:posOffset>5644</wp:posOffset>
            </wp:positionV>
            <wp:extent cx="2961217" cy="2223912"/>
            <wp:effectExtent l="0" t="95250" r="0" b="747888"/>
            <wp:wrapThrough wrapText="bothSides">
              <wp:wrapPolygon edited="0">
                <wp:start x="278" y="-925"/>
                <wp:lineTo x="556" y="28864"/>
                <wp:lineTo x="1112" y="28864"/>
                <wp:lineTo x="3057" y="28864"/>
                <wp:lineTo x="2918" y="28679"/>
                <wp:lineTo x="9866" y="28679"/>
                <wp:lineTo x="19593" y="27014"/>
                <wp:lineTo x="19454" y="25719"/>
                <wp:lineTo x="19593" y="22943"/>
                <wp:lineTo x="19593" y="16837"/>
                <wp:lineTo x="19732" y="14062"/>
                <wp:lineTo x="19732" y="2220"/>
                <wp:lineTo x="20010" y="0"/>
                <wp:lineTo x="2918" y="-925"/>
                <wp:lineTo x="278" y="-925"/>
              </wp:wrapPolygon>
            </wp:wrapThrough>
            <wp:docPr id="19" name="Рисунок 19" descr="C:\Documents and Settings\Admin\Рабочий стол\ругань\l_cc08b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Рабочий стол\ругань\l_cc08b842.jpg"/>
                    <pic:cNvPicPr>
                      <a:picLocks noChangeAspect="1" noChangeArrowheads="1"/>
                    </pic:cNvPicPr>
                  </pic:nvPicPr>
                  <pic:blipFill>
                    <a:blip r:embed="rId10" cstate="print"/>
                    <a:srcRect/>
                    <a:stretch>
                      <a:fillRect/>
                    </a:stretch>
                  </pic:blipFill>
                  <pic:spPr bwMode="auto">
                    <a:xfrm>
                      <a:off x="0" y="0"/>
                      <a:ext cx="2961217" cy="222391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Pr="0072012F">
        <w:rPr>
          <w:rFonts w:ascii="Times New Roman" w:hAnsi="Times New Roman" w:cs="Times New Roman"/>
          <w:sz w:val="36"/>
          <w:szCs w:val="36"/>
        </w:rPr>
        <w:t xml:space="preserve">Ученые доказали, что при помощи слов человек созидает или разрушает свой наследственный аппарат!!! </w:t>
      </w:r>
      <w:r w:rsidRPr="0072012F">
        <w:rPr>
          <w:rFonts w:ascii="Times New Roman" w:hAnsi="Times New Roman" w:cs="Times New Roman"/>
          <w:b/>
          <w:color w:val="FF0000"/>
          <w:sz w:val="36"/>
          <w:szCs w:val="36"/>
        </w:rPr>
        <w:t>Добрые слова молитвы</w:t>
      </w:r>
      <w:r w:rsidRPr="0072012F">
        <w:rPr>
          <w:rFonts w:ascii="Times New Roman" w:hAnsi="Times New Roman" w:cs="Times New Roman"/>
          <w:sz w:val="36"/>
          <w:szCs w:val="36"/>
        </w:rPr>
        <w:t xml:space="preserve"> пробуждают резервные возможности генетического аппарата, а </w:t>
      </w:r>
      <w:r w:rsidRPr="0072012F">
        <w:rPr>
          <w:rFonts w:ascii="Times New Roman" w:hAnsi="Times New Roman" w:cs="Times New Roman"/>
          <w:b/>
          <w:sz w:val="36"/>
          <w:szCs w:val="36"/>
        </w:rPr>
        <w:t>проклятия, матерщина</w:t>
      </w:r>
      <w:r w:rsidRPr="0072012F">
        <w:rPr>
          <w:rFonts w:ascii="Times New Roman" w:hAnsi="Times New Roman" w:cs="Times New Roman"/>
          <w:sz w:val="36"/>
          <w:szCs w:val="36"/>
        </w:rPr>
        <w:t xml:space="preserve"> вызывают </w:t>
      </w:r>
      <w:r w:rsidRPr="0072012F">
        <w:rPr>
          <w:rFonts w:ascii="Times New Roman" w:hAnsi="Times New Roman" w:cs="Times New Roman"/>
          <w:b/>
          <w:sz w:val="48"/>
          <w:szCs w:val="48"/>
        </w:rPr>
        <w:t>мутации</w:t>
      </w:r>
      <w:r w:rsidRPr="0072012F">
        <w:rPr>
          <w:rFonts w:ascii="Times New Roman" w:hAnsi="Times New Roman" w:cs="Times New Roman"/>
          <w:sz w:val="36"/>
          <w:szCs w:val="36"/>
        </w:rPr>
        <w:t>, ведущие к вырождению.</w:t>
      </w:r>
    </w:p>
    <w:p w:rsidR="0072012F" w:rsidRPr="0072012F" w:rsidRDefault="0072012F" w:rsidP="0072012F">
      <w:pPr>
        <w:jc w:val="both"/>
        <w:rPr>
          <w:rFonts w:ascii="Times New Roman" w:hAnsi="Times New Roman" w:cs="Times New Roman"/>
          <w:b/>
          <w:bCs/>
          <w:color w:val="17365D" w:themeColor="text2" w:themeShade="BF"/>
          <w:sz w:val="40"/>
          <w:szCs w:val="40"/>
        </w:rPr>
      </w:pPr>
      <w:r w:rsidRPr="0072012F">
        <w:rPr>
          <w:rFonts w:ascii="Times New Roman" w:hAnsi="Times New Roman" w:cs="Times New Roman"/>
          <w:b/>
          <w:bCs/>
          <w:noProof/>
          <w:color w:val="17365D" w:themeColor="text2" w:themeShade="BF"/>
          <w:sz w:val="40"/>
          <w:szCs w:val="40"/>
          <w:lang w:eastAsia="ru-RU"/>
        </w:rPr>
        <w:drawing>
          <wp:anchor distT="0" distB="0" distL="114300" distR="114300" simplePos="0" relativeHeight="251668480" behindDoc="0" locked="0" layoutInCell="1" allowOverlap="1">
            <wp:simplePos x="0" y="0"/>
            <wp:positionH relativeFrom="column">
              <wp:posOffset>-64770</wp:posOffset>
            </wp:positionH>
            <wp:positionV relativeFrom="paragraph">
              <wp:posOffset>5130165</wp:posOffset>
            </wp:positionV>
            <wp:extent cx="2964180" cy="1435735"/>
            <wp:effectExtent l="38100" t="0" r="26670" b="412115"/>
            <wp:wrapThrough wrapText="bothSides">
              <wp:wrapPolygon edited="0">
                <wp:start x="139" y="0"/>
                <wp:lineTo x="-278" y="27800"/>
                <wp:lineTo x="21794" y="27800"/>
                <wp:lineTo x="21794" y="2866"/>
                <wp:lineTo x="21656" y="860"/>
                <wp:lineTo x="21378" y="0"/>
                <wp:lineTo x="139" y="0"/>
              </wp:wrapPolygon>
            </wp:wrapThrough>
            <wp:docPr id="20" name="Рисунок 20" descr="C:\Documents and Settings\Admin\Local Settings\Temporary Internet Files\Content.Word\20.10.201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Local Settings\Temporary Internet Files\Content.Word\20.10.2010_01.jpg"/>
                    <pic:cNvPicPr>
                      <a:picLocks noChangeAspect="1" noChangeArrowheads="1"/>
                    </pic:cNvPicPr>
                  </pic:nvPicPr>
                  <pic:blipFill>
                    <a:blip r:embed="rId11" cstate="print"/>
                    <a:srcRect/>
                    <a:stretch>
                      <a:fillRect/>
                    </a:stretch>
                  </pic:blipFill>
                  <pic:spPr bwMode="auto">
                    <a:xfrm>
                      <a:off x="0" y="0"/>
                      <a:ext cx="2964180" cy="1435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72012F">
        <w:rPr>
          <w:rFonts w:ascii="Times New Roman" w:hAnsi="Times New Roman" w:cs="Times New Roman"/>
          <w:b/>
          <w:bCs/>
          <w:noProof/>
          <w:color w:val="17365D" w:themeColor="text2" w:themeShade="BF"/>
          <w:sz w:val="40"/>
          <w:szCs w:val="40"/>
          <w:lang w:eastAsia="ru-RU"/>
        </w:rPr>
        <w:drawing>
          <wp:anchor distT="0" distB="0" distL="114300" distR="114300" simplePos="0" relativeHeight="251667456" behindDoc="0" locked="0" layoutInCell="1" allowOverlap="1">
            <wp:simplePos x="0" y="0"/>
            <wp:positionH relativeFrom="column">
              <wp:posOffset>-64770</wp:posOffset>
            </wp:positionH>
            <wp:positionV relativeFrom="paragraph">
              <wp:posOffset>1710055</wp:posOffset>
            </wp:positionV>
            <wp:extent cx="2961005" cy="1896110"/>
            <wp:effectExtent l="19050" t="0" r="0" b="0"/>
            <wp:wrapThrough wrapText="bothSides">
              <wp:wrapPolygon edited="0">
                <wp:start x="556" y="0"/>
                <wp:lineTo x="-139" y="1519"/>
                <wp:lineTo x="-139" y="20833"/>
                <wp:lineTo x="417" y="21484"/>
                <wp:lineTo x="556" y="21484"/>
                <wp:lineTo x="20845" y="21484"/>
                <wp:lineTo x="20984" y="21484"/>
                <wp:lineTo x="21540" y="21050"/>
                <wp:lineTo x="21540" y="1519"/>
                <wp:lineTo x="21262" y="217"/>
                <wp:lineTo x="20845" y="0"/>
                <wp:lineTo x="556" y="0"/>
              </wp:wrapPolygon>
            </wp:wrapThrough>
            <wp:docPr id="10" name="Рисунок 9"/>
            <wp:cNvGraphicFramePr/>
            <a:graphic xmlns:a="http://schemas.openxmlformats.org/drawingml/2006/main">
              <a:graphicData uri="http://schemas.openxmlformats.org/drawingml/2006/picture">
                <pic:pic xmlns:pic="http://schemas.openxmlformats.org/drawingml/2006/picture">
                  <pic:nvPicPr>
                    <pic:cNvPr id="571400" name="Picture 8"/>
                    <pic:cNvPicPr>
                      <a:picLocks noChangeAspect="1" noChangeArrowheads="1"/>
                    </pic:cNvPicPr>
                  </pic:nvPicPr>
                  <pic:blipFill>
                    <a:blip r:embed="rId12" cstate="print"/>
                    <a:srcRect/>
                    <a:stretch>
                      <a:fillRect/>
                    </a:stretch>
                  </pic:blipFill>
                  <pic:spPr bwMode="auto">
                    <a:xfrm>
                      <a:off x="0" y="0"/>
                      <a:ext cx="2961005" cy="1896110"/>
                    </a:xfrm>
                    <a:prstGeom prst="rect">
                      <a:avLst/>
                    </a:prstGeom>
                    <a:ln>
                      <a:noFill/>
                    </a:ln>
                    <a:effectLst>
                      <a:softEdge rad="112500"/>
                    </a:effectLst>
                  </pic:spPr>
                </pic:pic>
              </a:graphicData>
            </a:graphic>
          </wp:anchor>
        </w:drawing>
      </w:r>
      <w:r w:rsidRPr="0072012F">
        <w:rPr>
          <w:rFonts w:ascii="Times New Roman" w:hAnsi="Times New Roman" w:cs="Times New Roman"/>
          <w:b/>
          <w:bCs/>
          <w:color w:val="17365D" w:themeColor="text2" w:themeShade="BF"/>
          <w:sz w:val="40"/>
          <w:szCs w:val="40"/>
        </w:rPr>
        <w:t>Если бы человек мог видеть, какой мощный отрицательный заряд, словно ударная волна взорвавшейся бомбы,</w:t>
      </w:r>
      <w:r w:rsidRPr="0072012F">
        <w:rPr>
          <w:rFonts w:ascii="Times New Roman" w:hAnsi="Times New Roman" w:cs="Times New Roman"/>
          <w:b/>
          <w:bCs/>
          <w:color w:val="FF0000"/>
          <w:sz w:val="40"/>
          <w:szCs w:val="40"/>
        </w:rPr>
        <w:t xml:space="preserve"> </w:t>
      </w:r>
      <w:r w:rsidRPr="0072012F">
        <w:rPr>
          <w:rFonts w:ascii="Times New Roman" w:hAnsi="Times New Roman" w:cs="Times New Roman"/>
          <w:b/>
          <w:bCs/>
          <w:color w:val="17365D" w:themeColor="text2" w:themeShade="BF"/>
          <w:sz w:val="40"/>
          <w:szCs w:val="40"/>
        </w:rPr>
        <w:t>распространяется во все стороны от скверного слова, он никогда не произнес бы его.</w:t>
      </w:r>
    </w:p>
    <w:p w:rsidR="0072012F" w:rsidRPr="0072012F" w:rsidRDefault="0072012F" w:rsidP="0072012F">
      <w:pPr>
        <w:jc w:val="both"/>
        <w:rPr>
          <w:rFonts w:ascii="Times New Roman" w:hAnsi="Times New Roman" w:cs="Times New Roman"/>
          <w:color w:val="FF0000"/>
          <w:sz w:val="40"/>
          <w:szCs w:val="40"/>
        </w:rPr>
      </w:pPr>
    </w:p>
    <w:sectPr w:rsidR="0072012F" w:rsidRPr="0072012F" w:rsidSect="00F203F1">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displayBackgroundShape/>
  <w:proofState w:spelling="clean" w:grammar="clean"/>
  <w:defaultTabStop w:val="708"/>
  <w:drawingGridHorizontalSpacing w:val="110"/>
  <w:displayHorizontalDrawingGridEvery w:val="2"/>
  <w:characterSpacingControl w:val="doNotCompress"/>
  <w:compat/>
  <w:rsids>
    <w:rsidRoot w:val="00F203F1"/>
    <w:rsid w:val="0000022A"/>
    <w:rsid w:val="0000111A"/>
    <w:rsid w:val="00007602"/>
    <w:rsid w:val="00014A1B"/>
    <w:rsid w:val="000202F9"/>
    <w:rsid w:val="00022373"/>
    <w:rsid w:val="00037BD8"/>
    <w:rsid w:val="00044305"/>
    <w:rsid w:val="0004570D"/>
    <w:rsid w:val="0004650A"/>
    <w:rsid w:val="00046EB1"/>
    <w:rsid w:val="00052791"/>
    <w:rsid w:val="000547B0"/>
    <w:rsid w:val="000570E8"/>
    <w:rsid w:val="00061A06"/>
    <w:rsid w:val="00062812"/>
    <w:rsid w:val="00063159"/>
    <w:rsid w:val="00064850"/>
    <w:rsid w:val="000669DD"/>
    <w:rsid w:val="00070113"/>
    <w:rsid w:val="0007309B"/>
    <w:rsid w:val="00074197"/>
    <w:rsid w:val="000748E6"/>
    <w:rsid w:val="000754C8"/>
    <w:rsid w:val="00077881"/>
    <w:rsid w:val="000854D4"/>
    <w:rsid w:val="00085BAC"/>
    <w:rsid w:val="0009467F"/>
    <w:rsid w:val="000A1105"/>
    <w:rsid w:val="000A2955"/>
    <w:rsid w:val="000B10D3"/>
    <w:rsid w:val="000B218B"/>
    <w:rsid w:val="000B2414"/>
    <w:rsid w:val="000B5ACE"/>
    <w:rsid w:val="000B5B2F"/>
    <w:rsid w:val="000B6F94"/>
    <w:rsid w:val="000B7628"/>
    <w:rsid w:val="000C19B8"/>
    <w:rsid w:val="000C3D81"/>
    <w:rsid w:val="000C5175"/>
    <w:rsid w:val="000C7D30"/>
    <w:rsid w:val="000D17D1"/>
    <w:rsid w:val="000D452F"/>
    <w:rsid w:val="000D46CB"/>
    <w:rsid w:val="000D5399"/>
    <w:rsid w:val="000F0410"/>
    <w:rsid w:val="000F17A2"/>
    <w:rsid w:val="00110525"/>
    <w:rsid w:val="00110A77"/>
    <w:rsid w:val="00110EC0"/>
    <w:rsid w:val="0011595C"/>
    <w:rsid w:val="00116D03"/>
    <w:rsid w:val="0012465E"/>
    <w:rsid w:val="00126BA3"/>
    <w:rsid w:val="001276B4"/>
    <w:rsid w:val="00130E84"/>
    <w:rsid w:val="001328FE"/>
    <w:rsid w:val="00142976"/>
    <w:rsid w:val="0014371B"/>
    <w:rsid w:val="00150405"/>
    <w:rsid w:val="00152541"/>
    <w:rsid w:val="001534E9"/>
    <w:rsid w:val="00154E62"/>
    <w:rsid w:val="00155976"/>
    <w:rsid w:val="00155BDB"/>
    <w:rsid w:val="0015717E"/>
    <w:rsid w:val="00165085"/>
    <w:rsid w:val="001678A0"/>
    <w:rsid w:val="00170146"/>
    <w:rsid w:val="00170EDE"/>
    <w:rsid w:val="00173811"/>
    <w:rsid w:val="001757EE"/>
    <w:rsid w:val="00175B61"/>
    <w:rsid w:val="00181809"/>
    <w:rsid w:val="00181F68"/>
    <w:rsid w:val="001876C8"/>
    <w:rsid w:val="00187BAC"/>
    <w:rsid w:val="00195090"/>
    <w:rsid w:val="001955F6"/>
    <w:rsid w:val="001A168D"/>
    <w:rsid w:val="001A2469"/>
    <w:rsid w:val="001A5865"/>
    <w:rsid w:val="001A7763"/>
    <w:rsid w:val="001B2AAA"/>
    <w:rsid w:val="001B6C2C"/>
    <w:rsid w:val="001C0F22"/>
    <w:rsid w:val="001C2E50"/>
    <w:rsid w:val="001C31DE"/>
    <w:rsid w:val="001C60B3"/>
    <w:rsid w:val="001C7FF1"/>
    <w:rsid w:val="001D244F"/>
    <w:rsid w:val="001D4DC4"/>
    <w:rsid w:val="001E2392"/>
    <w:rsid w:val="001E42FC"/>
    <w:rsid w:val="001E5FD5"/>
    <w:rsid w:val="001F07EF"/>
    <w:rsid w:val="001F35A4"/>
    <w:rsid w:val="001F6594"/>
    <w:rsid w:val="001F6744"/>
    <w:rsid w:val="00201558"/>
    <w:rsid w:val="0020297C"/>
    <w:rsid w:val="00202A86"/>
    <w:rsid w:val="0020399F"/>
    <w:rsid w:val="00207405"/>
    <w:rsid w:val="002132A1"/>
    <w:rsid w:val="002171EC"/>
    <w:rsid w:val="00224F63"/>
    <w:rsid w:val="00234584"/>
    <w:rsid w:val="00236A53"/>
    <w:rsid w:val="00244A2C"/>
    <w:rsid w:val="00247EE1"/>
    <w:rsid w:val="002513A4"/>
    <w:rsid w:val="00260575"/>
    <w:rsid w:val="002615ED"/>
    <w:rsid w:val="002667F3"/>
    <w:rsid w:val="00276B4A"/>
    <w:rsid w:val="0029384D"/>
    <w:rsid w:val="00293E54"/>
    <w:rsid w:val="002A66FD"/>
    <w:rsid w:val="002A6FA3"/>
    <w:rsid w:val="002A75A9"/>
    <w:rsid w:val="002B0E9E"/>
    <w:rsid w:val="002B420F"/>
    <w:rsid w:val="002B43C5"/>
    <w:rsid w:val="002B6427"/>
    <w:rsid w:val="002C2751"/>
    <w:rsid w:val="002C5BEC"/>
    <w:rsid w:val="002D2CAB"/>
    <w:rsid w:val="002D5397"/>
    <w:rsid w:val="002D6738"/>
    <w:rsid w:val="002D69BB"/>
    <w:rsid w:val="002E0EEC"/>
    <w:rsid w:val="002E2B36"/>
    <w:rsid w:val="002E60D7"/>
    <w:rsid w:val="002F005A"/>
    <w:rsid w:val="002F1555"/>
    <w:rsid w:val="002F2E81"/>
    <w:rsid w:val="002F691B"/>
    <w:rsid w:val="002F7B1B"/>
    <w:rsid w:val="00302FC2"/>
    <w:rsid w:val="00304C89"/>
    <w:rsid w:val="00305DA4"/>
    <w:rsid w:val="003101E2"/>
    <w:rsid w:val="003232A5"/>
    <w:rsid w:val="00326338"/>
    <w:rsid w:val="003270B8"/>
    <w:rsid w:val="00327C10"/>
    <w:rsid w:val="00331F06"/>
    <w:rsid w:val="00332955"/>
    <w:rsid w:val="00341DD7"/>
    <w:rsid w:val="00347711"/>
    <w:rsid w:val="0035177C"/>
    <w:rsid w:val="00353652"/>
    <w:rsid w:val="00353A65"/>
    <w:rsid w:val="00353FCB"/>
    <w:rsid w:val="00360071"/>
    <w:rsid w:val="00365741"/>
    <w:rsid w:val="0036785A"/>
    <w:rsid w:val="00372D77"/>
    <w:rsid w:val="00375FA6"/>
    <w:rsid w:val="00377B9E"/>
    <w:rsid w:val="003806EC"/>
    <w:rsid w:val="00380CDA"/>
    <w:rsid w:val="00381648"/>
    <w:rsid w:val="003822D5"/>
    <w:rsid w:val="00382B27"/>
    <w:rsid w:val="003915BF"/>
    <w:rsid w:val="003960F9"/>
    <w:rsid w:val="00396B19"/>
    <w:rsid w:val="0039746A"/>
    <w:rsid w:val="003A3FEB"/>
    <w:rsid w:val="003A495A"/>
    <w:rsid w:val="003B7222"/>
    <w:rsid w:val="003C1DE0"/>
    <w:rsid w:val="003D1FDC"/>
    <w:rsid w:val="003D28B2"/>
    <w:rsid w:val="003E090F"/>
    <w:rsid w:val="003E2BCF"/>
    <w:rsid w:val="00400F11"/>
    <w:rsid w:val="00403195"/>
    <w:rsid w:val="00406A52"/>
    <w:rsid w:val="00414FE3"/>
    <w:rsid w:val="0041618D"/>
    <w:rsid w:val="004207DD"/>
    <w:rsid w:val="00424A95"/>
    <w:rsid w:val="00425280"/>
    <w:rsid w:val="00425B60"/>
    <w:rsid w:val="0042616B"/>
    <w:rsid w:val="0042715B"/>
    <w:rsid w:val="00427E9B"/>
    <w:rsid w:val="0043116F"/>
    <w:rsid w:val="00431B9E"/>
    <w:rsid w:val="00431EF4"/>
    <w:rsid w:val="0044564B"/>
    <w:rsid w:val="00450344"/>
    <w:rsid w:val="00451BF5"/>
    <w:rsid w:val="0045219F"/>
    <w:rsid w:val="00461E56"/>
    <w:rsid w:val="00463B1B"/>
    <w:rsid w:val="004664BA"/>
    <w:rsid w:val="0047235C"/>
    <w:rsid w:val="00473B42"/>
    <w:rsid w:val="00483E23"/>
    <w:rsid w:val="00485CEA"/>
    <w:rsid w:val="00492CB3"/>
    <w:rsid w:val="004A6E3A"/>
    <w:rsid w:val="004B1504"/>
    <w:rsid w:val="004B23AA"/>
    <w:rsid w:val="004B2598"/>
    <w:rsid w:val="004B2EC1"/>
    <w:rsid w:val="004B3423"/>
    <w:rsid w:val="004B4DE9"/>
    <w:rsid w:val="004B5A13"/>
    <w:rsid w:val="004C0FEB"/>
    <w:rsid w:val="004C1842"/>
    <w:rsid w:val="004C2263"/>
    <w:rsid w:val="004C2630"/>
    <w:rsid w:val="004C2EDB"/>
    <w:rsid w:val="004C6222"/>
    <w:rsid w:val="004D6B13"/>
    <w:rsid w:val="004E63B2"/>
    <w:rsid w:val="004E6632"/>
    <w:rsid w:val="004F0B0E"/>
    <w:rsid w:val="004F14BF"/>
    <w:rsid w:val="004F15A7"/>
    <w:rsid w:val="004F3ED9"/>
    <w:rsid w:val="004F42BC"/>
    <w:rsid w:val="004F64CE"/>
    <w:rsid w:val="004F6A8B"/>
    <w:rsid w:val="0050515C"/>
    <w:rsid w:val="00505EA1"/>
    <w:rsid w:val="00511665"/>
    <w:rsid w:val="0051340E"/>
    <w:rsid w:val="00515D90"/>
    <w:rsid w:val="0051626A"/>
    <w:rsid w:val="00521A4D"/>
    <w:rsid w:val="00533FA1"/>
    <w:rsid w:val="005401EC"/>
    <w:rsid w:val="0054696A"/>
    <w:rsid w:val="00551B78"/>
    <w:rsid w:val="005612A0"/>
    <w:rsid w:val="00562CF7"/>
    <w:rsid w:val="005669C5"/>
    <w:rsid w:val="00571083"/>
    <w:rsid w:val="00575611"/>
    <w:rsid w:val="00582C0C"/>
    <w:rsid w:val="00583B59"/>
    <w:rsid w:val="0058474B"/>
    <w:rsid w:val="00586504"/>
    <w:rsid w:val="00590EC1"/>
    <w:rsid w:val="0059334E"/>
    <w:rsid w:val="00593EA5"/>
    <w:rsid w:val="00595DF0"/>
    <w:rsid w:val="005967B3"/>
    <w:rsid w:val="005A07AA"/>
    <w:rsid w:val="005A0D8E"/>
    <w:rsid w:val="005A1D44"/>
    <w:rsid w:val="005A2295"/>
    <w:rsid w:val="005A22E9"/>
    <w:rsid w:val="005A4A34"/>
    <w:rsid w:val="005A55B5"/>
    <w:rsid w:val="005B045C"/>
    <w:rsid w:val="005B1577"/>
    <w:rsid w:val="005B686C"/>
    <w:rsid w:val="005B7EC1"/>
    <w:rsid w:val="005C7BCC"/>
    <w:rsid w:val="005D03DF"/>
    <w:rsid w:val="005D0A65"/>
    <w:rsid w:val="005D50AB"/>
    <w:rsid w:val="005E06AB"/>
    <w:rsid w:val="005E141C"/>
    <w:rsid w:val="005E161C"/>
    <w:rsid w:val="005E169F"/>
    <w:rsid w:val="005E677F"/>
    <w:rsid w:val="005F25D4"/>
    <w:rsid w:val="005F40A7"/>
    <w:rsid w:val="00600655"/>
    <w:rsid w:val="00603328"/>
    <w:rsid w:val="0060332B"/>
    <w:rsid w:val="00603D3A"/>
    <w:rsid w:val="006052CC"/>
    <w:rsid w:val="00622757"/>
    <w:rsid w:val="00622A28"/>
    <w:rsid w:val="00625E27"/>
    <w:rsid w:val="00626972"/>
    <w:rsid w:val="006324FA"/>
    <w:rsid w:val="006441E0"/>
    <w:rsid w:val="00646ADF"/>
    <w:rsid w:val="006475BE"/>
    <w:rsid w:val="00650AC2"/>
    <w:rsid w:val="006559A8"/>
    <w:rsid w:val="00655C1B"/>
    <w:rsid w:val="0066315A"/>
    <w:rsid w:val="0066469C"/>
    <w:rsid w:val="006660F3"/>
    <w:rsid w:val="00674B53"/>
    <w:rsid w:val="00675CE2"/>
    <w:rsid w:val="006824DC"/>
    <w:rsid w:val="00683954"/>
    <w:rsid w:val="006870A5"/>
    <w:rsid w:val="006A07FC"/>
    <w:rsid w:val="006A1934"/>
    <w:rsid w:val="006A2F58"/>
    <w:rsid w:val="006A64F5"/>
    <w:rsid w:val="006B3908"/>
    <w:rsid w:val="006B75A4"/>
    <w:rsid w:val="006C3CBD"/>
    <w:rsid w:val="006C6995"/>
    <w:rsid w:val="006C7395"/>
    <w:rsid w:val="006D022A"/>
    <w:rsid w:val="006D0A07"/>
    <w:rsid w:val="006D1DD7"/>
    <w:rsid w:val="006E1013"/>
    <w:rsid w:val="006E2D31"/>
    <w:rsid w:val="006F0E77"/>
    <w:rsid w:val="006F292D"/>
    <w:rsid w:val="006F2FD2"/>
    <w:rsid w:val="006F3962"/>
    <w:rsid w:val="006F4F29"/>
    <w:rsid w:val="00701991"/>
    <w:rsid w:val="00704C68"/>
    <w:rsid w:val="0070536E"/>
    <w:rsid w:val="0072012F"/>
    <w:rsid w:val="00721CB8"/>
    <w:rsid w:val="0072535A"/>
    <w:rsid w:val="00725663"/>
    <w:rsid w:val="00730448"/>
    <w:rsid w:val="007322B3"/>
    <w:rsid w:val="0073407D"/>
    <w:rsid w:val="00734142"/>
    <w:rsid w:val="007356E2"/>
    <w:rsid w:val="007375EE"/>
    <w:rsid w:val="00744936"/>
    <w:rsid w:val="00747BA2"/>
    <w:rsid w:val="00750FB4"/>
    <w:rsid w:val="00751C94"/>
    <w:rsid w:val="0075389D"/>
    <w:rsid w:val="0075526A"/>
    <w:rsid w:val="0075626F"/>
    <w:rsid w:val="00760A88"/>
    <w:rsid w:val="007703F0"/>
    <w:rsid w:val="00793A1A"/>
    <w:rsid w:val="00795D16"/>
    <w:rsid w:val="007972E2"/>
    <w:rsid w:val="007A61B2"/>
    <w:rsid w:val="007B13DD"/>
    <w:rsid w:val="007B18C7"/>
    <w:rsid w:val="007B5709"/>
    <w:rsid w:val="007C043A"/>
    <w:rsid w:val="007C0544"/>
    <w:rsid w:val="007C1113"/>
    <w:rsid w:val="007C36AF"/>
    <w:rsid w:val="007C3BF1"/>
    <w:rsid w:val="007C7596"/>
    <w:rsid w:val="007D408C"/>
    <w:rsid w:val="007E15B1"/>
    <w:rsid w:val="007E1F2C"/>
    <w:rsid w:val="007E50B3"/>
    <w:rsid w:val="007E6F1F"/>
    <w:rsid w:val="007F0609"/>
    <w:rsid w:val="007F121F"/>
    <w:rsid w:val="007F5C65"/>
    <w:rsid w:val="00806640"/>
    <w:rsid w:val="0080676C"/>
    <w:rsid w:val="00806D8C"/>
    <w:rsid w:val="008127E4"/>
    <w:rsid w:val="0081556B"/>
    <w:rsid w:val="00817A9C"/>
    <w:rsid w:val="008301A0"/>
    <w:rsid w:val="008439A3"/>
    <w:rsid w:val="00844A65"/>
    <w:rsid w:val="0084614C"/>
    <w:rsid w:val="008500C0"/>
    <w:rsid w:val="00854836"/>
    <w:rsid w:val="008572B7"/>
    <w:rsid w:val="00861BC6"/>
    <w:rsid w:val="0086209E"/>
    <w:rsid w:val="00863807"/>
    <w:rsid w:val="00865769"/>
    <w:rsid w:val="008723C6"/>
    <w:rsid w:val="00873D34"/>
    <w:rsid w:val="00876F2C"/>
    <w:rsid w:val="00882D81"/>
    <w:rsid w:val="0088716A"/>
    <w:rsid w:val="00887750"/>
    <w:rsid w:val="00896807"/>
    <w:rsid w:val="008A0E87"/>
    <w:rsid w:val="008A187F"/>
    <w:rsid w:val="008A1A0A"/>
    <w:rsid w:val="008A63C8"/>
    <w:rsid w:val="008B121B"/>
    <w:rsid w:val="008B4293"/>
    <w:rsid w:val="008B65A2"/>
    <w:rsid w:val="008B7495"/>
    <w:rsid w:val="008C02EF"/>
    <w:rsid w:val="008C0A1B"/>
    <w:rsid w:val="008C1752"/>
    <w:rsid w:val="008C2D79"/>
    <w:rsid w:val="008C533A"/>
    <w:rsid w:val="008C674E"/>
    <w:rsid w:val="008D1B71"/>
    <w:rsid w:val="008D2B9E"/>
    <w:rsid w:val="008D3E7D"/>
    <w:rsid w:val="008E5DC8"/>
    <w:rsid w:val="008E7264"/>
    <w:rsid w:val="008F5081"/>
    <w:rsid w:val="009010B8"/>
    <w:rsid w:val="00904A6F"/>
    <w:rsid w:val="00905C4F"/>
    <w:rsid w:val="00907FD4"/>
    <w:rsid w:val="009148ED"/>
    <w:rsid w:val="00916FC1"/>
    <w:rsid w:val="00927633"/>
    <w:rsid w:val="00930F35"/>
    <w:rsid w:val="00931373"/>
    <w:rsid w:val="009331D9"/>
    <w:rsid w:val="009420CD"/>
    <w:rsid w:val="0094380F"/>
    <w:rsid w:val="0094776C"/>
    <w:rsid w:val="00955B51"/>
    <w:rsid w:val="0095708E"/>
    <w:rsid w:val="00963EB4"/>
    <w:rsid w:val="00965F0F"/>
    <w:rsid w:val="00970AED"/>
    <w:rsid w:val="00971346"/>
    <w:rsid w:val="0097592B"/>
    <w:rsid w:val="0097786C"/>
    <w:rsid w:val="0098063E"/>
    <w:rsid w:val="00984ACC"/>
    <w:rsid w:val="009873C4"/>
    <w:rsid w:val="00987659"/>
    <w:rsid w:val="00991508"/>
    <w:rsid w:val="00992018"/>
    <w:rsid w:val="009A175C"/>
    <w:rsid w:val="009A6CA6"/>
    <w:rsid w:val="009B41F3"/>
    <w:rsid w:val="009C281E"/>
    <w:rsid w:val="009C4774"/>
    <w:rsid w:val="009C506D"/>
    <w:rsid w:val="009C63C3"/>
    <w:rsid w:val="009C6EAC"/>
    <w:rsid w:val="009D00E5"/>
    <w:rsid w:val="009D012A"/>
    <w:rsid w:val="009D1201"/>
    <w:rsid w:val="009D1445"/>
    <w:rsid w:val="009D48F2"/>
    <w:rsid w:val="009D72C4"/>
    <w:rsid w:val="009E26F8"/>
    <w:rsid w:val="009E2E24"/>
    <w:rsid w:val="009E626B"/>
    <w:rsid w:val="009F2188"/>
    <w:rsid w:val="009F3910"/>
    <w:rsid w:val="009F3A5F"/>
    <w:rsid w:val="009F42F8"/>
    <w:rsid w:val="009F6398"/>
    <w:rsid w:val="00A02ACD"/>
    <w:rsid w:val="00A1607F"/>
    <w:rsid w:val="00A17CDE"/>
    <w:rsid w:val="00A20A8B"/>
    <w:rsid w:val="00A216F0"/>
    <w:rsid w:val="00A25FE3"/>
    <w:rsid w:val="00A274D7"/>
    <w:rsid w:val="00A31679"/>
    <w:rsid w:val="00A34EED"/>
    <w:rsid w:val="00A35A88"/>
    <w:rsid w:val="00A35DA3"/>
    <w:rsid w:val="00A3660F"/>
    <w:rsid w:val="00A4613F"/>
    <w:rsid w:val="00A472F5"/>
    <w:rsid w:val="00A52CDE"/>
    <w:rsid w:val="00A56E43"/>
    <w:rsid w:val="00A61F1F"/>
    <w:rsid w:val="00A62C62"/>
    <w:rsid w:val="00A65021"/>
    <w:rsid w:val="00A676F9"/>
    <w:rsid w:val="00A67925"/>
    <w:rsid w:val="00A702D5"/>
    <w:rsid w:val="00A71B25"/>
    <w:rsid w:val="00A7350F"/>
    <w:rsid w:val="00A73E7A"/>
    <w:rsid w:val="00A759A8"/>
    <w:rsid w:val="00A853A8"/>
    <w:rsid w:val="00A865CE"/>
    <w:rsid w:val="00A94E8F"/>
    <w:rsid w:val="00A975A9"/>
    <w:rsid w:val="00AA048C"/>
    <w:rsid w:val="00AA3214"/>
    <w:rsid w:val="00AA54C1"/>
    <w:rsid w:val="00AA7317"/>
    <w:rsid w:val="00AA7A53"/>
    <w:rsid w:val="00AB1CB1"/>
    <w:rsid w:val="00AB2C52"/>
    <w:rsid w:val="00AB2F5C"/>
    <w:rsid w:val="00AB5896"/>
    <w:rsid w:val="00AB6C84"/>
    <w:rsid w:val="00AC030E"/>
    <w:rsid w:val="00AC2C4A"/>
    <w:rsid w:val="00AE02DB"/>
    <w:rsid w:val="00AE07F5"/>
    <w:rsid w:val="00AE4D26"/>
    <w:rsid w:val="00AE5B84"/>
    <w:rsid w:val="00AE5BFE"/>
    <w:rsid w:val="00AE6327"/>
    <w:rsid w:val="00AE7FC9"/>
    <w:rsid w:val="00AF0A1C"/>
    <w:rsid w:val="00AF0D09"/>
    <w:rsid w:val="00AF1355"/>
    <w:rsid w:val="00AF6222"/>
    <w:rsid w:val="00AF6820"/>
    <w:rsid w:val="00AF68C1"/>
    <w:rsid w:val="00B0029B"/>
    <w:rsid w:val="00B0722F"/>
    <w:rsid w:val="00B077AC"/>
    <w:rsid w:val="00B102BB"/>
    <w:rsid w:val="00B16409"/>
    <w:rsid w:val="00B17EE0"/>
    <w:rsid w:val="00B205E3"/>
    <w:rsid w:val="00B20A73"/>
    <w:rsid w:val="00B243CD"/>
    <w:rsid w:val="00B26EF9"/>
    <w:rsid w:val="00B32957"/>
    <w:rsid w:val="00B32E38"/>
    <w:rsid w:val="00B36768"/>
    <w:rsid w:val="00B37B9F"/>
    <w:rsid w:val="00B433C2"/>
    <w:rsid w:val="00B43FA4"/>
    <w:rsid w:val="00B443BF"/>
    <w:rsid w:val="00B46A4C"/>
    <w:rsid w:val="00B47985"/>
    <w:rsid w:val="00B5456C"/>
    <w:rsid w:val="00B54B0C"/>
    <w:rsid w:val="00B55068"/>
    <w:rsid w:val="00B61767"/>
    <w:rsid w:val="00B621F3"/>
    <w:rsid w:val="00B624C8"/>
    <w:rsid w:val="00B63430"/>
    <w:rsid w:val="00B6397B"/>
    <w:rsid w:val="00B64482"/>
    <w:rsid w:val="00B67551"/>
    <w:rsid w:val="00B72B7F"/>
    <w:rsid w:val="00B7405D"/>
    <w:rsid w:val="00B777B9"/>
    <w:rsid w:val="00B82C73"/>
    <w:rsid w:val="00B835BF"/>
    <w:rsid w:val="00B83711"/>
    <w:rsid w:val="00B936E2"/>
    <w:rsid w:val="00B9474D"/>
    <w:rsid w:val="00B95F6B"/>
    <w:rsid w:val="00BA156A"/>
    <w:rsid w:val="00BA3E91"/>
    <w:rsid w:val="00BA6E21"/>
    <w:rsid w:val="00BA7DCC"/>
    <w:rsid w:val="00BB5F5D"/>
    <w:rsid w:val="00BB6A15"/>
    <w:rsid w:val="00BC3A53"/>
    <w:rsid w:val="00BD0E70"/>
    <w:rsid w:val="00BD33B6"/>
    <w:rsid w:val="00BD6755"/>
    <w:rsid w:val="00BE087C"/>
    <w:rsid w:val="00BE2218"/>
    <w:rsid w:val="00BE51B5"/>
    <w:rsid w:val="00BE5AF0"/>
    <w:rsid w:val="00BE6B23"/>
    <w:rsid w:val="00BF1C36"/>
    <w:rsid w:val="00BF20A3"/>
    <w:rsid w:val="00BF562D"/>
    <w:rsid w:val="00BF5E21"/>
    <w:rsid w:val="00C04643"/>
    <w:rsid w:val="00C14F0D"/>
    <w:rsid w:val="00C1799F"/>
    <w:rsid w:val="00C21140"/>
    <w:rsid w:val="00C250D6"/>
    <w:rsid w:val="00C261F6"/>
    <w:rsid w:val="00C273B3"/>
    <w:rsid w:val="00C33E87"/>
    <w:rsid w:val="00C36652"/>
    <w:rsid w:val="00C40912"/>
    <w:rsid w:val="00C4196A"/>
    <w:rsid w:val="00C44B85"/>
    <w:rsid w:val="00C55C4F"/>
    <w:rsid w:val="00C57CF6"/>
    <w:rsid w:val="00C602B7"/>
    <w:rsid w:val="00C61393"/>
    <w:rsid w:val="00C618E0"/>
    <w:rsid w:val="00C66F52"/>
    <w:rsid w:val="00C67B25"/>
    <w:rsid w:val="00C714C3"/>
    <w:rsid w:val="00C71889"/>
    <w:rsid w:val="00C72F44"/>
    <w:rsid w:val="00C741F8"/>
    <w:rsid w:val="00C75535"/>
    <w:rsid w:val="00C76A59"/>
    <w:rsid w:val="00C80D46"/>
    <w:rsid w:val="00C833A0"/>
    <w:rsid w:val="00C8414B"/>
    <w:rsid w:val="00C84720"/>
    <w:rsid w:val="00C848C7"/>
    <w:rsid w:val="00C84E6A"/>
    <w:rsid w:val="00C906E9"/>
    <w:rsid w:val="00C9079A"/>
    <w:rsid w:val="00C90950"/>
    <w:rsid w:val="00C90EE3"/>
    <w:rsid w:val="00CA176C"/>
    <w:rsid w:val="00CA661A"/>
    <w:rsid w:val="00CA7375"/>
    <w:rsid w:val="00CA75ED"/>
    <w:rsid w:val="00CB0A01"/>
    <w:rsid w:val="00CC0B31"/>
    <w:rsid w:val="00CC2022"/>
    <w:rsid w:val="00CC37B3"/>
    <w:rsid w:val="00CC4FCD"/>
    <w:rsid w:val="00CD0155"/>
    <w:rsid w:val="00CE1729"/>
    <w:rsid w:val="00CE2699"/>
    <w:rsid w:val="00CE2B2F"/>
    <w:rsid w:val="00CE58EE"/>
    <w:rsid w:val="00CE6A74"/>
    <w:rsid w:val="00CF1A04"/>
    <w:rsid w:val="00CF2219"/>
    <w:rsid w:val="00CF5ACB"/>
    <w:rsid w:val="00CF5B89"/>
    <w:rsid w:val="00CF6335"/>
    <w:rsid w:val="00D00993"/>
    <w:rsid w:val="00D04588"/>
    <w:rsid w:val="00D0470D"/>
    <w:rsid w:val="00D048BE"/>
    <w:rsid w:val="00D05F73"/>
    <w:rsid w:val="00D071B3"/>
    <w:rsid w:val="00D14B14"/>
    <w:rsid w:val="00D15824"/>
    <w:rsid w:val="00D17D55"/>
    <w:rsid w:val="00D20E58"/>
    <w:rsid w:val="00D231F8"/>
    <w:rsid w:val="00D24034"/>
    <w:rsid w:val="00D246D4"/>
    <w:rsid w:val="00D27F65"/>
    <w:rsid w:val="00D32B3E"/>
    <w:rsid w:val="00D400E4"/>
    <w:rsid w:val="00D44E00"/>
    <w:rsid w:val="00D467C8"/>
    <w:rsid w:val="00D46F36"/>
    <w:rsid w:val="00D51119"/>
    <w:rsid w:val="00D5216A"/>
    <w:rsid w:val="00D53756"/>
    <w:rsid w:val="00D65AA7"/>
    <w:rsid w:val="00D664AC"/>
    <w:rsid w:val="00D675C2"/>
    <w:rsid w:val="00D72037"/>
    <w:rsid w:val="00D72039"/>
    <w:rsid w:val="00D7253A"/>
    <w:rsid w:val="00D74EE8"/>
    <w:rsid w:val="00D750F4"/>
    <w:rsid w:val="00D7566A"/>
    <w:rsid w:val="00D85643"/>
    <w:rsid w:val="00D94483"/>
    <w:rsid w:val="00DA7196"/>
    <w:rsid w:val="00DA7CAA"/>
    <w:rsid w:val="00DA7DF5"/>
    <w:rsid w:val="00DB5407"/>
    <w:rsid w:val="00DB635B"/>
    <w:rsid w:val="00DC1445"/>
    <w:rsid w:val="00DC66A3"/>
    <w:rsid w:val="00DD22F2"/>
    <w:rsid w:val="00DD4AEA"/>
    <w:rsid w:val="00DD6C86"/>
    <w:rsid w:val="00DE10B5"/>
    <w:rsid w:val="00DE2F32"/>
    <w:rsid w:val="00DE4CAE"/>
    <w:rsid w:val="00DE6236"/>
    <w:rsid w:val="00DE64E2"/>
    <w:rsid w:val="00DF2005"/>
    <w:rsid w:val="00DF23EB"/>
    <w:rsid w:val="00DF2CB1"/>
    <w:rsid w:val="00DF2CF8"/>
    <w:rsid w:val="00DF5375"/>
    <w:rsid w:val="00DF6255"/>
    <w:rsid w:val="00DF697E"/>
    <w:rsid w:val="00E24E49"/>
    <w:rsid w:val="00E26D80"/>
    <w:rsid w:val="00E27147"/>
    <w:rsid w:val="00E27AC0"/>
    <w:rsid w:val="00E27F7E"/>
    <w:rsid w:val="00E301BD"/>
    <w:rsid w:val="00E34572"/>
    <w:rsid w:val="00E3598C"/>
    <w:rsid w:val="00E3785A"/>
    <w:rsid w:val="00E423C9"/>
    <w:rsid w:val="00E43E69"/>
    <w:rsid w:val="00E43FFC"/>
    <w:rsid w:val="00E464DD"/>
    <w:rsid w:val="00E52A82"/>
    <w:rsid w:val="00E53CD8"/>
    <w:rsid w:val="00E56079"/>
    <w:rsid w:val="00E61A86"/>
    <w:rsid w:val="00E61F60"/>
    <w:rsid w:val="00E63C14"/>
    <w:rsid w:val="00E67885"/>
    <w:rsid w:val="00E70ABA"/>
    <w:rsid w:val="00E70F85"/>
    <w:rsid w:val="00E71BF4"/>
    <w:rsid w:val="00E851F9"/>
    <w:rsid w:val="00E8528B"/>
    <w:rsid w:val="00E8584C"/>
    <w:rsid w:val="00E86D3B"/>
    <w:rsid w:val="00E93311"/>
    <w:rsid w:val="00E97D20"/>
    <w:rsid w:val="00EA2EE2"/>
    <w:rsid w:val="00EA6507"/>
    <w:rsid w:val="00EB0AD8"/>
    <w:rsid w:val="00EB3B58"/>
    <w:rsid w:val="00EB4924"/>
    <w:rsid w:val="00EB6819"/>
    <w:rsid w:val="00EC0C68"/>
    <w:rsid w:val="00ED1F2D"/>
    <w:rsid w:val="00ED3A18"/>
    <w:rsid w:val="00ED62EA"/>
    <w:rsid w:val="00ED6F7D"/>
    <w:rsid w:val="00EE10FD"/>
    <w:rsid w:val="00EE1EB4"/>
    <w:rsid w:val="00EE2C5B"/>
    <w:rsid w:val="00EE3FED"/>
    <w:rsid w:val="00EE5A49"/>
    <w:rsid w:val="00EF0727"/>
    <w:rsid w:val="00EF4786"/>
    <w:rsid w:val="00EF6017"/>
    <w:rsid w:val="00EF791E"/>
    <w:rsid w:val="00EF7E7D"/>
    <w:rsid w:val="00F0159C"/>
    <w:rsid w:val="00F047A6"/>
    <w:rsid w:val="00F060C8"/>
    <w:rsid w:val="00F06CFA"/>
    <w:rsid w:val="00F111C5"/>
    <w:rsid w:val="00F12383"/>
    <w:rsid w:val="00F12D6D"/>
    <w:rsid w:val="00F203F1"/>
    <w:rsid w:val="00F2480E"/>
    <w:rsid w:val="00F31E80"/>
    <w:rsid w:val="00F34449"/>
    <w:rsid w:val="00F35619"/>
    <w:rsid w:val="00F374A7"/>
    <w:rsid w:val="00F37664"/>
    <w:rsid w:val="00F37746"/>
    <w:rsid w:val="00F42CFC"/>
    <w:rsid w:val="00F435EF"/>
    <w:rsid w:val="00F43DFC"/>
    <w:rsid w:val="00F46015"/>
    <w:rsid w:val="00F528D0"/>
    <w:rsid w:val="00F540AF"/>
    <w:rsid w:val="00F56904"/>
    <w:rsid w:val="00F602B9"/>
    <w:rsid w:val="00F60373"/>
    <w:rsid w:val="00F608DB"/>
    <w:rsid w:val="00F62D0F"/>
    <w:rsid w:val="00F62FAC"/>
    <w:rsid w:val="00F64946"/>
    <w:rsid w:val="00F7116D"/>
    <w:rsid w:val="00F756EA"/>
    <w:rsid w:val="00F8120F"/>
    <w:rsid w:val="00F82655"/>
    <w:rsid w:val="00F84A7D"/>
    <w:rsid w:val="00F85749"/>
    <w:rsid w:val="00FA16BE"/>
    <w:rsid w:val="00FA6C8C"/>
    <w:rsid w:val="00FB0D3C"/>
    <w:rsid w:val="00FB0DD2"/>
    <w:rsid w:val="00FB2DED"/>
    <w:rsid w:val="00FB49CB"/>
    <w:rsid w:val="00FB5DD1"/>
    <w:rsid w:val="00FC6FC4"/>
    <w:rsid w:val="00FD5334"/>
    <w:rsid w:val="00FE1DC1"/>
    <w:rsid w:val="00FE3559"/>
    <w:rsid w:val="00FE3B7A"/>
    <w:rsid w:val="00FE54D8"/>
    <w:rsid w:val="00FE5622"/>
    <w:rsid w:val="00FE5C4E"/>
    <w:rsid w:val="00FF1B5F"/>
    <w:rsid w:val="00FF4A46"/>
    <w:rsid w:val="00FF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A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2014-02-09T08:46:00Z</dcterms:created>
  <dcterms:modified xsi:type="dcterms:W3CDTF">2014-02-09T09:27:00Z</dcterms:modified>
</cp:coreProperties>
</file>