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B" w:rsidRPr="006F055B" w:rsidRDefault="006F055B">
      <w:pPr>
        <w:rPr>
          <w:color w:val="000000" w:themeColor="text1"/>
          <w:sz w:val="28"/>
          <w:szCs w:val="28"/>
        </w:rPr>
      </w:pPr>
    </w:p>
    <w:p w:rsidR="006F055B" w:rsidRDefault="006F055B" w:rsidP="00474DE0">
      <w:pPr>
        <w:jc w:val="center"/>
        <w:rPr>
          <w:color w:val="000000" w:themeColor="text1"/>
          <w:sz w:val="28"/>
          <w:szCs w:val="28"/>
        </w:rPr>
      </w:pPr>
      <w:r w:rsidRPr="006F055B">
        <w:rPr>
          <w:color w:val="000000" w:themeColor="text1"/>
          <w:sz w:val="28"/>
          <w:szCs w:val="28"/>
        </w:rPr>
        <w:t>Как формируется отношение детей к деньгам?</w:t>
      </w:r>
    </w:p>
    <w:p w:rsidR="006F055B" w:rsidRDefault="006F055B" w:rsidP="00474DE0">
      <w:pPr>
        <w:jc w:val="center"/>
        <w:rPr>
          <w:color w:val="000000" w:themeColor="text1"/>
          <w:sz w:val="28"/>
          <w:szCs w:val="28"/>
        </w:rPr>
      </w:pPr>
      <w:r w:rsidRPr="006F055B">
        <w:rPr>
          <w:color w:val="000000" w:themeColor="text1"/>
          <w:sz w:val="28"/>
          <w:szCs w:val="28"/>
        </w:rPr>
        <w:t>Что влияет на это отношение?</w:t>
      </w:r>
    </w:p>
    <w:p w:rsidR="00FF6AA9" w:rsidRPr="006F055B" w:rsidRDefault="006F055B" w:rsidP="00474DE0">
      <w:pPr>
        <w:jc w:val="center"/>
        <w:rPr>
          <w:color w:val="000000" w:themeColor="text1"/>
          <w:sz w:val="28"/>
          <w:szCs w:val="28"/>
        </w:rPr>
      </w:pPr>
      <w:r w:rsidRPr="006F055B">
        <w:rPr>
          <w:color w:val="000000" w:themeColor="text1"/>
          <w:sz w:val="28"/>
          <w:szCs w:val="28"/>
        </w:rPr>
        <w:t>Как, вообще, формируется экономическое сознание и поведение?</w:t>
      </w:r>
    </w:p>
    <w:p w:rsidR="006F055B" w:rsidRPr="006F055B" w:rsidRDefault="006F055B">
      <w:pPr>
        <w:rPr>
          <w:color w:val="000000" w:themeColor="text1"/>
          <w:sz w:val="28"/>
          <w:szCs w:val="28"/>
        </w:rPr>
      </w:pPr>
    </w:p>
    <w:p w:rsidR="006F055B" w:rsidRPr="006F055B" w:rsidRDefault="006F055B" w:rsidP="003E5338">
      <w:pPr>
        <w:jc w:val="both"/>
        <w:rPr>
          <w:color w:val="000000" w:themeColor="text1"/>
          <w:sz w:val="28"/>
          <w:szCs w:val="28"/>
        </w:rPr>
      </w:pPr>
      <w:r w:rsidRPr="006F055B">
        <w:rPr>
          <w:color w:val="000000" w:themeColor="text1"/>
          <w:sz w:val="28"/>
          <w:szCs w:val="28"/>
        </w:rPr>
        <w:t>Исследователи отмечают, что огромную роль в этом процессе играют родительские установки и напутствия детям.</w:t>
      </w:r>
    </w:p>
    <w:p w:rsidR="00474DE0" w:rsidRDefault="006F055B" w:rsidP="003E5338">
      <w:pPr>
        <w:jc w:val="both"/>
        <w:rPr>
          <w:color w:val="000000" w:themeColor="text1"/>
          <w:sz w:val="28"/>
          <w:szCs w:val="28"/>
        </w:rPr>
      </w:pPr>
      <w:r w:rsidRPr="006F055B">
        <w:rPr>
          <w:color w:val="000000" w:themeColor="text1"/>
          <w:sz w:val="28"/>
          <w:szCs w:val="28"/>
        </w:rPr>
        <w:t xml:space="preserve">Родительское </w:t>
      </w:r>
      <w:proofErr w:type="gramStart"/>
      <w:r w:rsidRPr="006F055B">
        <w:rPr>
          <w:color w:val="000000" w:themeColor="text1"/>
          <w:sz w:val="28"/>
          <w:szCs w:val="28"/>
        </w:rPr>
        <w:t>воспитание</w:t>
      </w:r>
      <w:proofErr w:type="gramEnd"/>
      <w:r w:rsidRPr="006F055B">
        <w:rPr>
          <w:color w:val="000000" w:themeColor="text1"/>
          <w:sz w:val="28"/>
          <w:szCs w:val="28"/>
        </w:rPr>
        <w:t xml:space="preserve"> безусловно является важным фактором формирования экономических представлений у детей. Выявляются различные напутствия, которые родители сознательно или бессознательно внушают своим детям и которые оказывают влияние на всю их последующую жизнь, часто искажая восприятие действительности и вызывая эмоциональные расстройства и неадекватное поведение в зрелом возрасте. </w:t>
      </w:r>
      <w:proofErr w:type="gramStart"/>
      <w:r w:rsidRPr="006F055B">
        <w:rPr>
          <w:color w:val="000000" w:themeColor="text1"/>
          <w:sz w:val="28"/>
          <w:szCs w:val="28"/>
        </w:rPr>
        <w:t xml:space="preserve">Американская исследовательница А. </w:t>
      </w:r>
      <w:proofErr w:type="spellStart"/>
      <w:r w:rsidRPr="006F055B">
        <w:rPr>
          <w:color w:val="000000" w:themeColor="text1"/>
          <w:sz w:val="28"/>
          <w:szCs w:val="28"/>
        </w:rPr>
        <w:t>Мэттьюз</w:t>
      </w:r>
      <w:proofErr w:type="spellEnd"/>
      <w:r w:rsidRPr="006F055B">
        <w:rPr>
          <w:color w:val="000000" w:themeColor="text1"/>
          <w:sz w:val="28"/>
          <w:szCs w:val="28"/>
        </w:rPr>
        <w:t xml:space="preserve"> выделила целый ряд таких напутствий (например:</w:t>
      </w:r>
      <w:proofErr w:type="gramEnd"/>
      <w:r w:rsidRPr="006F055B">
        <w:rPr>
          <w:color w:val="000000" w:themeColor="text1"/>
          <w:sz w:val="28"/>
          <w:szCs w:val="28"/>
        </w:rPr>
        <w:t xml:space="preserve"> </w:t>
      </w:r>
      <w:proofErr w:type="gramStart"/>
      <w:r w:rsidRPr="006F055B">
        <w:rPr>
          <w:color w:val="000000" w:themeColor="text1"/>
          <w:sz w:val="28"/>
          <w:szCs w:val="28"/>
        </w:rPr>
        <w:t>“Моя мама говорила, что только бедняки попадут в рай”, “Мой отец говорил, что разбогатеть можно только нечестным путем” и т.д.).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 xml:space="preserve">Американская исследовательница А. </w:t>
      </w:r>
      <w:proofErr w:type="spellStart"/>
      <w:r w:rsidRPr="006F055B">
        <w:rPr>
          <w:color w:val="000000" w:themeColor="text1"/>
          <w:sz w:val="28"/>
          <w:szCs w:val="28"/>
        </w:rPr>
        <w:t>Мэттьюз</w:t>
      </w:r>
      <w:proofErr w:type="spellEnd"/>
      <w:r w:rsidRPr="006F055B">
        <w:rPr>
          <w:color w:val="000000" w:themeColor="text1"/>
          <w:sz w:val="28"/>
          <w:szCs w:val="28"/>
        </w:rPr>
        <w:t xml:space="preserve"> выделила целый ряд таких напутствий (например:</w:t>
      </w:r>
      <w:proofErr w:type="gramEnd"/>
      <w:r w:rsidRPr="006F055B">
        <w:rPr>
          <w:color w:val="000000" w:themeColor="text1"/>
          <w:sz w:val="28"/>
          <w:szCs w:val="28"/>
        </w:rPr>
        <w:t xml:space="preserve"> </w:t>
      </w:r>
      <w:proofErr w:type="gramStart"/>
      <w:r w:rsidRPr="006F055B">
        <w:rPr>
          <w:color w:val="000000" w:themeColor="text1"/>
          <w:sz w:val="28"/>
          <w:szCs w:val="28"/>
        </w:rPr>
        <w:t>“Моя мама говорила, что только бедняки попадут в рай”, “Мой отец говорил, что разбогатеть можно только нечестным путем” и т.д.).</w:t>
      </w:r>
      <w:proofErr w:type="gramEnd"/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 xml:space="preserve">Многие психические отклонения на почве денег (патологическая скупость,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расточи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тельность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, страсть к азартным играм, клептомания, навязчивое желание делать </w:t>
      </w:r>
      <w:proofErr w:type="spellStart"/>
      <w:r w:rsidRPr="006F055B">
        <w:rPr>
          <w:color w:val="000000" w:themeColor="text1"/>
          <w:sz w:val="28"/>
          <w:szCs w:val="28"/>
        </w:rPr>
        <w:t>по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купки</w:t>
      </w:r>
      <w:proofErr w:type="spellEnd"/>
      <w:r w:rsidRPr="006F055B">
        <w:rPr>
          <w:color w:val="000000" w:themeColor="text1"/>
          <w:sz w:val="28"/>
          <w:szCs w:val="28"/>
        </w:rPr>
        <w:t xml:space="preserve"> и пр.), по наблюдениям А. </w:t>
      </w:r>
      <w:proofErr w:type="spellStart"/>
      <w:r w:rsidRPr="006F055B">
        <w:rPr>
          <w:color w:val="000000" w:themeColor="text1"/>
          <w:sz w:val="28"/>
          <w:szCs w:val="28"/>
        </w:rPr>
        <w:t>Мэттьюз</w:t>
      </w:r>
      <w:proofErr w:type="spellEnd"/>
      <w:r w:rsidRPr="006F055B">
        <w:rPr>
          <w:color w:val="000000" w:themeColor="text1"/>
          <w:sz w:val="28"/>
          <w:szCs w:val="28"/>
        </w:rPr>
        <w:t>, уходят корнями в семейные проблемы. Родители выражают с помощью денег свои чувства по отношению к детям, поощряя их хорошие привычки и школьные успехи. Семейные напутствия относительно денег часто бывают двойственными, непоследовательными и запутанными. Они содержат не только открыто выраженный смысл, но и множество скрытых установок.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 xml:space="preserve">Некоторые дети отвечают на родительские напутствия прямо </w:t>
      </w:r>
      <w:proofErr w:type="gramStart"/>
      <w:r w:rsidRPr="006F055B">
        <w:rPr>
          <w:color w:val="000000" w:themeColor="text1"/>
          <w:sz w:val="28"/>
          <w:szCs w:val="28"/>
        </w:rPr>
        <w:t>противоположным</w:t>
      </w:r>
      <w:proofErr w:type="gramEnd"/>
      <w:r w:rsidRPr="006F055B">
        <w:rPr>
          <w:color w:val="000000" w:themeColor="text1"/>
          <w:sz w:val="28"/>
          <w:szCs w:val="28"/>
        </w:rPr>
        <w:t xml:space="preserve"> </w:t>
      </w:r>
      <w:proofErr w:type="spellStart"/>
      <w:r w:rsidRPr="006F055B">
        <w:rPr>
          <w:color w:val="000000" w:themeColor="text1"/>
          <w:sz w:val="28"/>
          <w:szCs w:val="28"/>
        </w:rPr>
        <w:t>пове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дением</w:t>
      </w:r>
      <w:proofErr w:type="spellEnd"/>
      <w:r w:rsidRPr="006F055B">
        <w:rPr>
          <w:color w:val="000000" w:themeColor="text1"/>
          <w:sz w:val="28"/>
          <w:szCs w:val="28"/>
        </w:rPr>
        <w:t xml:space="preserve">. У скупых родителей могут вырасти </w:t>
      </w:r>
      <w:proofErr w:type="gramStart"/>
      <w:r w:rsidRPr="006F055B">
        <w:rPr>
          <w:color w:val="000000" w:themeColor="text1"/>
          <w:sz w:val="28"/>
          <w:szCs w:val="28"/>
        </w:rPr>
        <w:t>расточительные</w:t>
      </w:r>
      <w:proofErr w:type="gramEnd"/>
      <w:r w:rsidRPr="006F055B">
        <w:rPr>
          <w:color w:val="000000" w:themeColor="text1"/>
          <w:sz w:val="28"/>
          <w:szCs w:val="28"/>
        </w:rPr>
        <w:t xml:space="preserve"> и неосмотрительные </w:t>
      </w:r>
      <w:proofErr w:type="spellStart"/>
      <w:r w:rsidRPr="006F055B">
        <w:rPr>
          <w:color w:val="000000" w:themeColor="text1"/>
          <w:sz w:val="28"/>
          <w:szCs w:val="28"/>
        </w:rPr>
        <w:t>де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ти</w:t>
      </w:r>
      <w:proofErr w:type="spellEnd"/>
      <w:r w:rsidRPr="006F055B">
        <w:rPr>
          <w:color w:val="000000" w:themeColor="text1"/>
          <w:sz w:val="28"/>
          <w:szCs w:val="28"/>
        </w:rPr>
        <w:t xml:space="preserve">. Другие дети пытаются превзойти родителей в финансовом отношении. Некоторые кажутся совершенно безразличными к деньгам и как бы “не от мира сего”. Их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отно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шение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к деньгам подразумевает, что они их не заслуживают. Естественно, что тот, кто полагает, что не заслуживает справедливой оплаты за свой труд, ее и не получает.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 xml:space="preserve">А. </w:t>
      </w:r>
      <w:proofErr w:type="spellStart"/>
      <w:r w:rsidRPr="006F055B">
        <w:rPr>
          <w:color w:val="000000" w:themeColor="text1"/>
          <w:sz w:val="28"/>
          <w:szCs w:val="28"/>
        </w:rPr>
        <w:t>Мэтьюз</w:t>
      </w:r>
      <w:proofErr w:type="spellEnd"/>
      <w:r w:rsidRPr="006F055B">
        <w:rPr>
          <w:color w:val="000000" w:themeColor="text1"/>
          <w:sz w:val="28"/>
          <w:szCs w:val="28"/>
        </w:rPr>
        <w:t xml:space="preserve"> полагает, что поведение и установки по отношению к деньгам являются следствием эмоциональной динамики раннего детства, взаимоотношений с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родите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лями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>, друзьями, учителями и соседями, культурных и религиозных традиций, а также современных технологий и влияния СМИ.</w:t>
      </w:r>
      <w:r w:rsidRPr="006F055B">
        <w:rPr>
          <w:color w:val="000000" w:themeColor="text1"/>
          <w:sz w:val="28"/>
          <w:szCs w:val="28"/>
        </w:rPr>
        <w:br/>
        <w:t xml:space="preserve">Ряд исследователей утверждает, что личный опыт ребенка влияет на его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представле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ния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о деньгах сильнее, чем уровень умственного развития. Самая первая </w:t>
      </w:r>
      <w:proofErr w:type="spellStart"/>
      <w:r w:rsidR="00474DE0">
        <w:rPr>
          <w:color w:val="000000" w:themeColor="text1"/>
          <w:sz w:val="28"/>
          <w:szCs w:val="28"/>
        </w:rPr>
        <w:t>экономии-</w:t>
      </w:r>
      <w:r w:rsidRPr="006F055B">
        <w:rPr>
          <w:color w:val="000000" w:themeColor="text1"/>
          <w:sz w:val="28"/>
          <w:szCs w:val="28"/>
        </w:rPr>
        <w:t>ческая</w:t>
      </w:r>
      <w:proofErr w:type="spellEnd"/>
      <w:r w:rsidRPr="006F055B">
        <w:rPr>
          <w:color w:val="000000" w:themeColor="text1"/>
          <w:sz w:val="28"/>
          <w:szCs w:val="28"/>
        </w:rPr>
        <w:t xml:space="preserve"> деятельность, в которую вовлекается ребенок, — это покупки. Существует несколько предпосылок понимания ребенком процесса купли — продажи, а значит, цен и прибыли: ребенок должен знать о функции и происхождении денег, обмена, собственности, зарплаты служащим, расходах и доходах продавца. 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 xml:space="preserve">Многие исследователи подчеркивают, что способность молодых людей управлять </w:t>
      </w:r>
      <w:r w:rsidRPr="006F055B">
        <w:rPr>
          <w:color w:val="000000" w:themeColor="text1"/>
          <w:sz w:val="28"/>
          <w:szCs w:val="28"/>
        </w:rPr>
        <w:lastRenderedPageBreak/>
        <w:t xml:space="preserve">своими финансами напрямую зависит от того, имели ли они подобный опыт в детстве. Дети, которых приучают пользоваться деньгами, поощряют к поискам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самостоятель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ного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заработка и посвящают в финансовое положение семьи, в зрелом возрасте более разумно распоряжаются своими денежными ресурсами. Одним из важнейших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спосо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бов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экономической социализации детей являются карманные деньги.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 xml:space="preserve">В нашей стране отношение многих родителей к карманным деньгам и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самостоятель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ным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заработкам ребенка до сих пор остается двойственным. С одной стороны, многие боятся, что деньги “испортят” ребенка. Это является отголоском довольно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распростра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ненного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мифа о том, что деньги есть нечто грязное и недостойное, с чем ребенку не следует иметь дела. С другой стороны, для многих родителей деньги и подарки — это самый простой и удобный способ “отделаться” от ребенка, в прямом смысле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отку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питься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от своих воспитательных обязанностей. Поэтому многие, уступая настойчивым просьбам ребенка дать деньги “на мороженое”, испытывают смутное чувство вины.</w:t>
      </w:r>
      <w:r w:rsidRPr="006F055B">
        <w:rPr>
          <w:color w:val="000000" w:themeColor="text1"/>
          <w:sz w:val="28"/>
          <w:szCs w:val="28"/>
        </w:rPr>
        <w:br/>
        <w:t xml:space="preserve">Следствием той же двойственности является и нерегулярность получения ребенком карманных денег, отсутствие четко оговоренной суммы, на которую ребенок может рассчитывать. Все это делает практику карманных денег совершенно бесполезной для экономического воспитания ребенка. Более того, выклянчивая у матери или отца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раз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личные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суммы в зависимости от их настроения, самочувствия или текущей </w:t>
      </w:r>
      <w:proofErr w:type="spellStart"/>
      <w:r w:rsidRPr="006F055B">
        <w:rPr>
          <w:color w:val="000000" w:themeColor="text1"/>
          <w:sz w:val="28"/>
          <w:szCs w:val="28"/>
        </w:rPr>
        <w:t>финансо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вой</w:t>
      </w:r>
      <w:proofErr w:type="spellEnd"/>
      <w:r w:rsidRPr="006F055B">
        <w:rPr>
          <w:color w:val="000000" w:themeColor="text1"/>
          <w:sz w:val="28"/>
          <w:szCs w:val="28"/>
        </w:rPr>
        <w:t xml:space="preserve"> ситуации, ребенок приучается отнюдь не к рыночным добродетелям соблюдения контракта и планирования собственных расходов, а усваивает рабскую философию просителя, полностью зависимого от настроения своего благодетеля.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 xml:space="preserve">Французский исследователь Д. </w:t>
      </w:r>
      <w:proofErr w:type="spellStart"/>
      <w:r w:rsidRPr="006F055B">
        <w:rPr>
          <w:color w:val="000000" w:themeColor="text1"/>
          <w:sz w:val="28"/>
          <w:szCs w:val="28"/>
        </w:rPr>
        <w:t>Лассаре</w:t>
      </w:r>
      <w:proofErr w:type="spellEnd"/>
      <w:r w:rsidRPr="006F055B">
        <w:rPr>
          <w:color w:val="000000" w:themeColor="text1"/>
          <w:sz w:val="28"/>
          <w:szCs w:val="28"/>
        </w:rPr>
        <w:t xml:space="preserve"> считает, что система карманных денег </w:t>
      </w:r>
      <w:proofErr w:type="spellStart"/>
      <w:proofErr w:type="gramStart"/>
      <w:r w:rsidRPr="006F055B">
        <w:rPr>
          <w:color w:val="000000" w:themeColor="text1"/>
          <w:sz w:val="28"/>
          <w:szCs w:val="28"/>
        </w:rPr>
        <w:t>эф</w:t>
      </w:r>
      <w:r w:rsidR="00474DE0">
        <w:rPr>
          <w:color w:val="000000" w:themeColor="text1"/>
          <w:sz w:val="28"/>
          <w:szCs w:val="28"/>
        </w:rPr>
        <w:t>-</w:t>
      </w:r>
      <w:r w:rsidRPr="006F055B">
        <w:rPr>
          <w:color w:val="000000" w:themeColor="text1"/>
          <w:sz w:val="28"/>
          <w:szCs w:val="28"/>
        </w:rPr>
        <w:t>фективна</w:t>
      </w:r>
      <w:proofErr w:type="spellEnd"/>
      <w:proofErr w:type="gramEnd"/>
      <w:r w:rsidRPr="006F055B">
        <w:rPr>
          <w:color w:val="000000" w:themeColor="text1"/>
          <w:sz w:val="28"/>
          <w:szCs w:val="28"/>
        </w:rPr>
        <w:t xml:space="preserve"> только в том случае, когда она сочетается с обсуждением финансовых вопросов в семье. Он предполагает, что смысл выплат родителями карманных денег меняется по мере развития ребенка и служит для контроля его растущих требований.</w:t>
      </w:r>
      <w:r w:rsidRPr="006F055B">
        <w:rPr>
          <w:color w:val="000000" w:themeColor="text1"/>
          <w:sz w:val="28"/>
          <w:szCs w:val="28"/>
        </w:rPr>
        <w:br/>
      </w:r>
    </w:p>
    <w:p w:rsidR="00474DE0" w:rsidRDefault="00474DE0" w:rsidP="003E5338">
      <w:pPr>
        <w:jc w:val="both"/>
        <w:rPr>
          <w:color w:val="000000" w:themeColor="text1"/>
          <w:sz w:val="28"/>
          <w:szCs w:val="28"/>
        </w:rPr>
      </w:pPr>
      <w:r w:rsidRPr="006F055B">
        <w:rPr>
          <w:color w:val="000000" w:themeColor="text1"/>
          <w:sz w:val="28"/>
          <w:szCs w:val="28"/>
        </w:rPr>
        <w:t xml:space="preserve">В своей популярной книге “Дети и деньги” детские психологи К. Дэвис и Р. </w:t>
      </w:r>
      <w:proofErr w:type="spellStart"/>
      <w:r w:rsidRPr="006F055B">
        <w:rPr>
          <w:color w:val="000000" w:themeColor="text1"/>
          <w:sz w:val="28"/>
          <w:szCs w:val="28"/>
        </w:rPr>
        <w:t>Тэйлор</w:t>
      </w:r>
      <w:proofErr w:type="spellEnd"/>
      <w:r w:rsidRPr="006F055B">
        <w:rPr>
          <w:color w:val="000000" w:themeColor="text1"/>
          <w:sz w:val="28"/>
          <w:szCs w:val="28"/>
        </w:rPr>
        <w:t xml:space="preserve"> дают родителям подробные рекомендации относительно выдачи карманных денег. Наиболее эффективная система должна, с их точки зрения, следовать нескольким правилам.</w:t>
      </w:r>
    </w:p>
    <w:p w:rsidR="00474DE0" w:rsidRDefault="00474DE0" w:rsidP="00474DE0">
      <w:pPr>
        <w:rPr>
          <w:color w:val="000000" w:themeColor="text1"/>
          <w:sz w:val="28"/>
          <w:szCs w:val="28"/>
        </w:rPr>
      </w:pPr>
    </w:p>
    <w:p w:rsidR="006F055B" w:rsidRPr="006F055B" w:rsidRDefault="00474DE0" w:rsidP="00474DE0">
      <w:pPr>
        <w:rPr>
          <w:color w:val="000000" w:themeColor="text1"/>
          <w:sz w:val="28"/>
          <w:szCs w:val="28"/>
        </w:rPr>
      </w:pPr>
      <w:r w:rsidRPr="00474DE0">
        <w:rPr>
          <w:b/>
          <w:color w:val="000000" w:themeColor="text1"/>
          <w:sz w:val="28"/>
          <w:szCs w:val="28"/>
        </w:rPr>
        <w:t>ПРАВИЛА  ВЫДАЧИ  ДЕНЕГ  ДЕТЯМ.</w:t>
      </w:r>
      <w:r w:rsidR="006F055B" w:rsidRPr="006F055B">
        <w:rPr>
          <w:color w:val="000000" w:themeColor="text1"/>
          <w:sz w:val="28"/>
          <w:szCs w:val="28"/>
        </w:rPr>
        <w:br/>
      </w:r>
      <w:r w:rsidR="006F055B" w:rsidRPr="006F055B">
        <w:rPr>
          <w:color w:val="000000" w:themeColor="text1"/>
          <w:sz w:val="28"/>
          <w:szCs w:val="28"/>
        </w:rPr>
        <w:br/>
        <w:t>1. Можно давать карманные деньги ребенку с 6–7 лет.</w:t>
      </w:r>
      <w:r w:rsidR="006F055B" w:rsidRPr="006F055B">
        <w:rPr>
          <w:color w:val="000000" w:themeColor="text1"/>
          <w:sz w:val="28"/>
          <w:szCs w:val="28"/>
        </w:rPr>
        <w:br/>
      </w:r>
      <w:r w:rsidR="006F055B" w:rsidRPr="006F055B">
        <w:rPr>
          <w:color w:val="000000" w:themeColor="text1"/>
          <w:sz w:val="28"/>
          <w:szCs w:val="28"/>
        </w:rPr>
        <w:br/>
        <w:t>2. С самого начала нужно объяснить ребенку смысл выплат и договориться о том, какие расходы ребенка они будут покрывать.</w:t>
      </w:r>
      <w:r w:rsidR="006F055B" w:rsidRPr="006F055B">
        <w:rPr>
          <w:color w:val="000000" w:themeColor="text1"/>
          <w:sz w:val="28"/>
          <w:szCs w:val="28"/>
        </w:rPr>
        <w:br/>
      </w:r>
      <w:r w:rsidR="006F055B" w:rsidRPr="006F055B">
        <w:rPr>
          <w:color w:val="000000" w:themeColor="text1"/>
          <w:sz w:val="28"/>
          <w:szCs w:val="28"/>
        </w:rPr>
        <w:br/>
        <w:t>3. Сумма должна быть разумной и увеличиваться с возрастом.</w:t>
      </w:r>
    </w:p>
    <w:p w:rsidR="006F055B" w:rsidRPr="006F055B" w:rsidRDefault="006F055B" w:rsidP="003E5338">
      <w:pPr>
        <w:rPr>
          <w:color w:val="000000" w:themeColor="text1"/>
          <w:sz w:val="28"/>
          <w:szCs w:val="28"/>
        </w:rPr>
      </w:pPr>
      <w:r w:rsidRPr="006F055B">
        <w:rPr>
          <w:color w:val="000000" w:themeColor="text1"/>
          <w:sz w:val="28"/>
          <w:szCs w:val="28"/>
        </w:rPr>
        <w:br/>
        <w:t>4. Маленьким детям деньги нужно выдавать еженедельно в определенный день, а подросткам можно выдавать деньги раз в месяц.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>5. Выдача карманных денег не должна ставиться в зависимость от поведения и оценок и не должна отменяться в качестве наказания.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lastRenderedPageBreak/>
        <w:br/>
        <w:t>6. Установленная сумма денег не должна увеличиваться под предлогом того, что ребенок уже все истратил.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>7. Ребенку нужно позволить тратить свои деньги по собственному выбору.</w:t>
      </w:r>
      <w:r w:rsidRPr="006F055B">
        <w:rPr>
          <w:color w:val="000000" w:themeColor="text1"/>
          <w:sz w:val="28"/>
          <w:szCs w:val="28"/>
        </w:rPr>
        <w:br/>
        <w:t>8. У ребенка должны быть обязанности по дому, которые он выполняет бесплатно.</w:t>
      </w:r>
      <w:r w:rsidRPr="006F055B">
        <w:rPr>
          <w:color w:val="000000" w:themeColor="text1"/>
          <w:sz w:val="28"/>
          <w:szCs w:val="28"/>
        </w:rPr>
        <w:br/>
      </w:r>
      <w:r w:rsidRPr="006F055B">
        <w:rPr>
          <w:color w:val="000000" w:themeColor="text1"/>
          <w:sz w:val="28"/>
          <w:szCs w:val="28"/>
        </w:rPr>
        <w:br/>
        <w:t>9. Ежегодно (в день рождения ребенка) сумма карманных денег и обязанности ребенка должны увеличиваться.</w:t>
      </w:r>
      <w:r w:rsidRPr="006F055B">
        <w:rPr>
          <w:color w:val="000000" w:themeColor="text1"/>
          <w:sz w:val="28"/>
          <w:szCs w:val="28"/>
        </w:rPr>
        <w:br/>
      </w:r>
    </w:p>
    <w:p w:rsidR="006F055B" w:rsidRPr="006F055B" w:rsidRDefault="006F055B" w:rsidP="006F055B">
      <w:pPr>
        <w:rPr>
          <w:color w:val="000000" w:themeColor="text1"/>
          <w:sz w:val="28"/>
          <w:szCs w:val="28"/>
        </w:rPr>
      </w:pPr>
    </w:p>
    <w:p w:rsidR="006F055B" w:rsidRPr="006F055B" w:rsidRDefault="006F055B" w:rsidP="006F055B">
      <w:pPr>
        <w:rPr>
          <w:color w:val="000000" w:themeColor="text1"/>
          <w:sz w:val="28"/>
          <w:szCs w:val="28"/>
        </w:rPr>
      </w:pPr>
    </w:p>
    <w:sectPr w:rsidR="006F055B" w:rsidRPr="006F055B" w:rsidSect="006F0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055B"/>
    <w:rsid w:val="003E5338"/>
    <w:rsid w:val="00474DE0"/>
    <w:rsid w:val="006F055B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b">
    <w:name w:val="abb"/>
    <w:basedOn w:val="a"/>
    <w:rsid w:val="006F055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a3">
    <w:name w:val="Normal (Web)"/>
    <w:basedOn w:val="a"/>
    <w:semiHidden/>
    <w:rsid w:val="006F05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6F0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Кочуганова</dc:creator>
  <cp:keywords/>
  <dc:description/>
  <cp:lastModifiedBy>Любовь Кочуганова</cp:lastModifiedBy>
  <cp:revision>3</cp:revision>
  <dcterms:created xsi:type="dcterms:W3CDTF">2013-12-19T19:03:00Z</dcterms:created>
  <dcterms:modified xsi:type="dcterms:W3CDTF">2013-12-19T19:25:00Z</dcterms:modified>
</cp:coreProperties>
</file>