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84" w:rsidRDefault="00AA3984" w:rsidP="00AA3984">
      <w:pPr>
        <w:jc w:val="center"/>
        <w:rPr>
          <w:sz w:val="32"/>
          <w:szCs w:val="32"/>
        </w:rPr>
      </w:pPr>
      <w:r w:rsidRPr="00AA3984">
        <w:rPr>
          <w:sz w:val="32"/>
          <w:szCs w:val="32"/>
        </w:rPr>
        <w:t>Рабочий лист</w:t>
      </w:r>
    </w:p>
    <w:p w:rsidR="00AA3984" w:rsidRDefault="00AA3984" w:rsidP="00AA3984">
      <w:pPr>
        <w:rPr>
          <w:sz w:val="32"/>
          <w:szCs w:val="32"/>
        </w:rPr>
      </w:pPr>
      <w:r>
        <w:rPr>
          <w:sz w:val="32"/>
          <w:szCs w:val="32"/>
        </w:rPr>
        <w:t>Тема______________________________________________________</w:t>
      </w:r>
    </w:p>
    <w:p w:rsidR="00D30C0D" w:rsidRDefault="00F400DE" w:rsidP="00AA3984">
      <w:pPr>
        <w:rPr>
          <w:sz w:val="32"/>
          <w:szCs w:val="32"/>
        </w:rPr>
      </w:pPr>
      <w:r w:rsidRPr="00F400D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7.75pt;margin-top:38.2pt;width:284.15pt;height:133.05pt;z-index:251659264">
            <v:textbox>
              <w:txbxContent>
                <w:p w:rsidR="00D30C0D" w:rsidRDefault="00D30C0D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Pr="00F400D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26" type="#_x0000_t202" style="position:absolute;margin-left:117pt;margin-top:45.6pt;width:127.1pt;height:156.5pt;z-index:251658240" stroked="f">
            <v:textbox>
              <w:txbxContent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Царство ей стройное,</w:t>
                  </w:r>
                </w:p>
                <w:p w:rsidR="00D30C0D" w:rsidRPr="00AA3984" w:rsidRDefault="00396F74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 силе спокойное,</w:t>
                  </w:r>
                </w:p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Все ж недостойное,</w:t>
                  </w:r>
                </w:p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Прочь </w:t>
                  </w:r>
                  <w:proofErr w:type="spellStart"/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отжени</w:t>
                  </w:r>
                  <w:proofErr w:type="spellEnd"/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!</w:t>
                  </w:r>
                </w:p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О, провидение,</w:t>
                  </w:r>
                </w:p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Благословение</w:t>
                  </w:r>
                </w:p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Нам ниспошли!</w:t>
                  </w:r>
                </w:p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AA39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 благу стремление,</w:t>
                  </w:r>
                </w:p>
                <w:p w:rsidR="00D30C0D" w:rsidRPr="00AA3984" w:rsidRDefault="00D30C0D" w:rsidP="00D30C0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D30C0D" w:rsidRDefault="00D30C0D"/>
              </w:txbxContent>
            </v:textbox>
          </v:shape>
        </w:pict>
      </w:r>
      <w:r w:rsidR="00D30C0D">
        <w:rPr>
          <w:sz w:val="32"/>
          <w:szCs w:val="32"/>
        </w:rPr>
        <w:t>1. Проанализируйте произведение, как относились в России к царской власти?</w:t>
      </w:r>
    </w:p>
    <w:p w:rsid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Боже, Царя храни!</w:t>
      </w:r>
    </w:p>
    <w:p w:rsid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Славному долги дни</w:t>
      </w:r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Дай на земли!</w:t>
      </w:r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Гордых смирителю:</w:t>
      </w: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Слабых хранителю,</w:t>
      </w:r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Всех утешителю —</w:t>
      </w: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Все ниспошли!</w:t>
      </w:r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Перводержавную</w:t>
      </w:r>
      <w:proofErr w:type="spellEnd"/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Русь Православную</w:t>
      </w:r>
    </w:p>
    <w:p w:rsidR="00AA3984" w:rsidRPr="00AA3984" w:rsidRDefault="00AA3984" w:rsidP="00AA3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3984">
        <w:rPr>
          <w:rFonts w:ascii="Courier New" w:eastAsia="Times New Roman" w:hAnsi="Courier New" w:cs="Courier New"/>
          <w:sz w:val="20"/>
          <w:szCs w:val="20"/>
          <w:lang w:eastAsia="ru-RU"/>
        </w:rPr>
        <w:t>Боже, храни!</w:t>
      </w:r>
    </w:p>
    <w:p w:rsidR="00D30C0D" w:rsidRDefault="00D30C0D" w:rsidP="00D30C0D">
      <w:pPr>
        <w:rPr>
          <w:sz w:val="32"/>
          <w:szCs w:val="32"/>
        </w:rPr>
      </w:pPr>
    </w:p>
    <w:p w:rsidR="00D30C0D" w:rsidRPr="00D30C0D" w:rsidRDefault="00D30C0D" w:rsidP="00D30C0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703">
        <w:rPr>
          <w:rFonts w:ascii="Times New Roman" w:hAnsi="Times New Roman" w:cs="Times New Roman"/>
          <w:b/>
          <w:sz w:val="24"/>
          <w:szCs w:val="24"/>
        </w:rPr>
        <w:t xml:space="preserve">2. Как вы понимаете данное выражение:  </w:t>
      </w:r>
      <w:r w:rsidRPr="00362703">
        <w:rPr>
          <w:rFonts w:ascii="Times New Roman" w:hAnsi="Times New Roman" w:cs="Times New Roman"/>
          <w:b/>
          <w:color w:val="000000"/>
          <w:sz w:val="24"/>
          <w:szCs w:val="24"/>
        </w:rPr>
        <w:t>«Господь… даст</w:t>
      </w:r>
      <w:r w:rsidRPr="00D30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крепость Царю Своему, и вознесет рог Пом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азанника Своего» (I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Цар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II,) _____________________________________________________________________________</w:t>
      </w:r>
      <w:r w:rsidR="00396F74">
        <w:rPr>
          <w:rFonts w:ascii="Times New Roman" w:hAnsi="Times New Roman" w:cs="Times New Roman"/>
          <w:b/>
          <w:color w:val="000000"/>
          <w:sz w:val="24"/>
          <w:szCs w:val="24"/>
        </w:rPr>
        <w:t>___________</w:t>
      </w:r>
    </w:p>
    <w:p w:rsidR="00AA3984" w:rsidRDefault="00362703" w:rsidP="00AA3984">
      <w:pPr>
        <w:rPr>
          <w:rFonts w:ascii="Times New Roman" w:hAnsi="Times New Roman" w:cs="Times New Roman"/>
          <w:sz w:val="24"/>
          <w:szCs w:val="24"/>
        </w:rPr>
      </w:pPr>
      <w:r w:rsidRPr="00362703">
        <w:rPr>
          <w:rFonts w:ascii="Times New Roman" w:hAnsi="Times New Roman" w:cs="Times New Roman"/>
          <w:b/>
          <w:sz w:val="24"/>
          <w:szCs w:val="24"/>
        </w:rPr>
        <w:t>3. Назовите известных вам представителей династии Романовых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396F7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62703" w:rsidRDefault="00F400DE" w:rsidP="00AA3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202" style="position:absolute;margin-left:308.05pt;margin-top:30.95pt;width:205.5pt;height:228.45pt;z-index:251661312">
            <v:textbox>
              <w:txbxContent>
                <w:p w:rsidR="00362703" w:rsidRDefault="00362703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</w:r>
                  <w:r w:rsidR="00B11A47">
                    <w:br/>
                    <w:t>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202" style="position:absolute;margin-left:-6.45pt;margin-top:30.95pt;width:296.85pt;height:234.35pt;z-index:251660288">
            <v:textbox>
              <w:txbxContent>
                <w:p w:rsidR="00362703" w:rsidRPr="00362703" w:rsidRDefault="00362703" w:rsidP="00362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6270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Удвоилось количество мануфактуры, приходящейся на голову </w:t>
                  </w:r>
                  <w:proofErr w:type="spellStart"/>
                  <w:r w:rsidRPr="003627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населенияВклады</w:t>
                  </w:r>
                  <w:proofErr w:type="spellEnd"/>
                  <w:r w:rsidRPr="0036270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государственных сберегательных кассах возросли с трехсот миллионов в 1894 до двух миллиардов рублей в 1913 годах. </w:t>
                  </w:r>
                </w:p>
                <w:p w:rsidR="00F400DE" w:rsidRPr="00362703" w:rsidRDefault="004542ED" w:rsidP="00362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6270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Добыча каменного угля увеличивалась непрерывно.. Добыча угля по всей империи за двадцать лет возросла более чем вчетверо. </w:t>
                  </w:r>
                </w:p>
                <w:p w:rsidR="00F400DE" w:rsidRPr="00362703" w:rsidRDefault="004542ED" w:rsidP="00362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6270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России быстро вырастала металлургическая промышленность. Выплавка чугуна увеличилась за двадцать лет почти вчетверо; выплавка меди — впятеро; добыча марганцевой руды также в пять раз. В области машиностроения за самые последние годы проявился быстрый рост: основной капитал главных русских машинных заводов за три года (1911—1914) возрос с 120 до 220 млн. рублей. Производство хлопчатобумажных тканей с 10,5 млн. пудов в 1894 году удвоилось к 1911 и продолжало возрастать далее. Общее число рабочих за двадцать лет с двух миллионов приблизилось к пяти. </w:t>
                  </w:r>
                </w:p>
                <w:p w:rsidR="00362703" w:rsidRPr="00362703" w:rsidRDefault="00362703" w:rsidP="0036270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6270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1 200 млн. в начале царствования бюджет достиг 3,5 миллиардов. Год за годом сумма поступлений превышала сметные исчисления; государство все время располагало свободной наличностью. За десять лет (1904—1913) превышение обыкновенных доходов над расходами составило свыше двух миллиардов рублей. Золотой запас госбанка с 648 млн. (1894 год) возрос до 1604 млн. (1914). Бюджет возрастал без введения новых налогов, без повышения старых, отражая рост народного хозяйства</w:t>
                  </w:r>
                </w:p>
              </w:txbxContent>
            </v:textbox>
          </v:shape>
        </w:pict>
      </w:r>
      <w:r w:rsidR="00362703" w:rsidRPr="00362703">
        <w:rPr>
          <w:rFonts w:ascii="Times New Roman" w:hAnsi="Times New Roman" w:cs="Times New Roman"/>
          <w:b/>
          <w:sz w:val="24"/>
          <w:szCs w:val="24"/>
        </w:rPr>
        <w:t>4.Ознакомьтесь со статистическими данными и сделайте вывод об экономическом состоянии Российской империи  к 1913 году:</w:t>
      </w: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P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</w:p>
    <w:p w:rsidR="00362703" w:rsidRDefault="00362703" w:rsidP="00362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Как вы думаете, что заставило Великую княгиню Елизавету уйти в монастырь?________________________________________________________________________________________________________________________________________________</w:t>
      </w:r>
      <w:r w:rsidR="00B11A4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11A47" w:rsidRDefault="00B11A47" w:rsidP="00362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Какой вклад династии Романовых (исторический, экономический, политический, духовный) в развитие России самый значимый?_________________________________________________________</w:t>
      </w:r>
    </w:p>
    <w:p w:rsidR="00B11A47" w:rsidRPr="00362703" w:rsidRDefault="00B11A47" w:rsidP="00362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11A47" w:rsidRPr="00362703" w:rsidSect="00B11A47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821F1"/>
    <w:multiLevelType w:val="hybridMultilevel"/>
    <w:tmpl w:val="F5B4A066"/>
    <w:lvl w:ilvl="0" w:tplc="D35289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92A29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4286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50C5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A80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FC56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1605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454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36480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A3984"/>
    <w:rsid w:val="00081516"/>
    <w:rsid w:val="00362703"/>
    <w:rsid w:val="00396F74"/>
    <w:rsid w:val="004542ED"/>
    <w:rsid w:val="00AA3984"/>
    <w:rsid w:val="00B11A47"/>
    <w:rsid w:val="00D30C0D"/>
    <w:rsid w:val="00F4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A3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9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Ластовка</dc:creator>
  <cp:keywords/>
  <dc:description/>
  <cp:lastModifiedBy>Ластовка</cp:lastModifiedBy>
  <cp:revision>2</cp:revision>
  <dcterms:created xsi:type="dcterms:W3CDTF">2013-04-16T00:23:00Z</dcterms:created>
  <dcterms:modified xsi:type="dcterms:W3CDTF">2013-05-10T14:56:00Z</dcterms:modified>
</cp:coreProperties>
</file>