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сопровождения адаптации первоклассников к процессу шк</w:t>
      </w:r>
      <w:r w:rsidR="002A08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ольного обучения «Мы - первоклассни</w:t>
      </w:r>
      <w:bookmarkStart w:id="0" w:name="_GoBack"/>
      <w:bookmarkEnd w:id="0"/>
      <w:r w:rsidRPr="00C64A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ки”.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50" w:after="0" w:line="336" w:lineRule="atLeast"/>
        <w:ind w:right="172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</w:t>
      </w:r>
      <w:r w:rsidRPr="00C64A4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Пояснительная записка</w:t>
      </w:r>
    </w:p>
    <w:p w:rsidR="00C64A49" w:rsidRPr="00C64A49" w:rsidRDefault="00C64A49" w:rsidP="00C64A49">
      <w:pPr>
        <w:shd w:val="clear" w:color="auto" w:fill="FFFFFF"/>
        <w:spacing w:before="274" w:after="0" w:line="264" w:lineRule="atLeast"/>
        <w:ind w:left="19" w:firstLine="57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-  естественное состояние человека, проявляющееся 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C64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Адаптированность</w:t>
      </w:r>
      <w:proofErr w:type="spellEnd"/>
      <w:r w:rsidRPr="00C6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уровень фактического приспособления человека, его социального статуса и самоощущения, удовлетворенности или неудовлетворенности собой и своей жизнью.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 учащихся.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Пристальное внимание к школьной адаптации вызвано тем, что, являясь динамическим процессом прогрессивной перестройки функциональных систем организма, она обеспечивает возрастное развитие. Механизмы же приспособления, возникшие в процессе адаптации, вновь и вновь </w:t>
      </w:r>
      <w:proofErr w:type="spellStart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актуализируясь</w:t>
      </w:r>
      <w:proofErr w:type="spellEnd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используясь в сходных ситуациях, закрепляются в структуре личности и становятся подструктурами ее характера.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Согласно М.М. Безруких, процесс адаптации ребенка к школе можно разделить на несколько этапов, каждый из которых имеет свои особенности.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Первый этап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ориентировочный, характеризующийся бурной реакцией и значительным напряжением практически всех систем организма. Длится две-три недели.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C64A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Второй этап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неустойчивое приспособление, когда организм ищет и находит какие-то оптимальные варианты реакций на эти воздействия. На втором этапе затраты снижается, бурная реакция начинает затихать.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Третий этап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 Возможности детского организма далеко не безграничны, а длительное напряжение и связанное с ним переутомление могут стоить организму ребенка здоровья.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Выделяются группы детей, дающих легкую адаптацию, средней тяжести и тяжелую.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легкой адаптации состояние напряженности организма компенсируется в течение первой четверти. При адаптации средней тяжести нарушения самочувствия и здоровья более выражены и могут наблюдаться в течение первого полугодия, что можно считать закономерной реакцией организма на изменившиеся условия жизни. У части детей адаптация к школе проходит тяжело. При этом значительные нарушения в состоянии здоровья нарастают от начала к концу учебного года, и это свидетельствует о </w:t>
      </w:r>
      <w:proofErr w:type="spellStart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непосильности</w:t>
      </w:r>
      <w:proofErr w:type="spellEnd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нагрузок и режима обучения для организма данного первоклассника.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Критериями благополучной адаптации детей к школе М.М. Безруких предлагает считать благоприятную динамику работоспособности и ее улучшение на протяжении первого полугодия, отсутствие выраженных неблагоприятных изменений показателей 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здоровья и хорошее усвоение учебной программы. Индикатором трудности процесса адаптации к школе, как правило, являются изменения в поведении детей.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Первая группа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адаптируется к школе в течение первых двух месяцев обучения. Эти дети относительно быстро вливаются в коллектив, осваиваются в школе, приобретают новых друзей в классе; у них почти всегда хорошее настроение, они доброжелательны, добросовестно и без видимого напряжения выполняют все требования учителя. Иногда у них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происходит освоение и с новым статусом ученика, и с новыми требованиями, и с новым режимом. Это </w:t>
      </w: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адаптации.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Вторая группа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имеет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детьми. Как правило, эти дети испытывают трудности в усвоении учебной программы. Лишь к концу первого полугодия реакции этих детей становятся    адекватными школьным требованиям. Это форма </w:t>
      </w: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средней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тяжести адаптация.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Третья группа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дети, у которых социально-психологическая адаптация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эмоций. Именно на таких детей чаще всего жалуются учителя, родители. Это</w:t>
      </w: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тяжелая 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адаптации. Постоянные неуспехи в учебе, отсутствие контакта с учителем создают отчуждение и отрицательное отношение сверстников. Среди этих детей могут быть те, кто нуждается в специальном лечении – ученики с нарушениями психоневрологической сферы, но могут быть и ученики, не готовые к обучению. Если вовремя не разобраться в причинах плохого поведения, не скорректировать затруднения адаптации, то все вместе может привести к срыву, дальнейшей задержке в развитии и неблагоприятно отразиться на состоянии здоровья ребенка. Так или иначе, плохое поведение – сигнал тревоги, повод внимательнее посмотреть на ученика и вместе с родителями разобраться в причинах трудности адаптации к школе.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логике системно-ориентационного подхода сопровождение – это взаимодействие сопровождающего и сопровождаемого, направленное на разрешение жизненных проблем развития сопровождаемого наиболее эффективным методом. Таким методом в современной практике образования можно назвать новый компонент – психолого-педагогическую поддержку в процессе сопровождения. Ее основные принципы: согласие ребенка на помощь и поддержку, опора на наличные силы и потенциальные возможности личности; ориентация на способность ребенка самостоятельно преодолевать трудности; сотрудничество, содействие; доброжелательность; безопасность, защита здоровья, прав, человеческого достоинства; рефлексивно-аналитический подход к процессу и результату.             Целью психолого-педагогической поддержки является устранение препятствий, мешающих самостоятельному продвижению ребенка в образование. 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Основные показатели благоприятной адаптации ребенка: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сохранение физического, психического и социального здоровья детей;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установление контакта с учащимися, с учителем;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формирование адекватного поведения;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овладение навыками учебной деятельности.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Индикатором трудности процесса адаптации к школе являются негативные изменения в поведении ребенка: это может быть чрезмерное возбуждение, даже агрессивность или, наоборот, заторможенность, депрессивность. Может возникнуть чувство страха, нежелание идти в школу и т.д.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неблагоприятном течении адаптации у детей замедляется рост, падает масса тела.</w:t>
      </w:r>
    </w:p>
    <w:p w:rsidR="00C64A49" w:rsidRPr="00C64A49" w:rsidRDefault="00C64A49" w:rsidP="00C64A49">
      <w:pPr>
        <w:shd w:val="clear" w:color="auto" w:fill="FFFFFF"/>
        <w:spacing w:before="269" w:after="0" w:line="264" w:lineRule="atLeast"/>
        <w:ind w:left="19" w:right="5" w:firstLine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lastRenderedPageBreak/>
        <w:t xml:space="preserve">На течение адаптации первоклассников оказывают влияние различные </w:t>
      </w: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факторы. К числу наиболее благоприятных факторов относят </w:t>
      </w:r>
      <w:proofErr w:type="gramStart"/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следующие</w:t>
      </w:r>
      <w:proofErr w:type="gramEnd"/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: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адекватную самооценку своего положения ребенком;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правильные методы воспитания в семье;</w:t>
      </w:r>
    </w:p>
    <w:p w:rsidR="00C64A49" w:rsidRPr="00C64A49" w:rsidRDefault="00C64A49" w:rsidP="00C64A49">
      <w:pPr>
        <w:shd w:val="clear" w:color="auto" w:fill="FFFFFF"/>
        <w:spacing w:before="5" w:after="0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отсутствие в семье конфликтных ситуаций;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благоприятный статус в группе сверстников и т.д.</w:t>
      </w:r>
    </w:p>
    <w:p w:rsidR="00C64A49" w:rsidRPr="00C64A49" w:rsidRDefault="00C64A49" w:rsidP="00C64A49">
      <w:pPr>
        <w:shd w:val="clear" w:color="auto" w:fill="FFFFFF"/>
        <w:spacing w:before="269" w:after="0" w:line="264" w:lineRule="atLeast"/>
        <w:ind w:left="19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  <w:t>К числу неблагоприятных факторов, влияющих на адаптацию к </w:t>
      </w: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школе, относят </w:t>
      </w:r>
      <w:proofErr w:type="gramStart"/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следующие</w:t>
      </w:r>
      <w:proofErr w:type="gramEnd"/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неправильные методы воспитания в семье;</w:t>
      </w:r>
    </w:p>
    <w:p w:rsidR="00C64A49" w:rsidRPr="00C64A49" w:rsidRDefault="00C64A49" w:rsidP="00C64A49">
      <w:pPr>
        <w:shd w:val="clear" w:color="auto" w:fill="FFFFFF"/>
        <w:spacing w:before="5" w:after="0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функциональную неготовность к обучению в школе;</w:t>
      </w:r>
    </w:p>
    <w:p w:rsidR="00C64A49" w:rsidRPr="00C64A49" w:rsidRDefault="00C64A49" w:rsidP="00C64A49">
      <w:pPr>
        <w:shd w:val="clear" w:color="auto" w:fill="FFFFFF"/>
        <w:spacing w:before="5" w:after="0" w:line="264" w:lineRule="atLeast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неудовлетворенность в общении </w:t>
      </w:r>
      <w:proofErr w:type="gramStart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взрослыми;</w:t>
      </w:r>
    </w:p>
    <w:p w:rsidR="00C64A49" w:rsidRPr="00C64A49" w:rsidRDefault="00C64A49" w:rsidP="00C64A49">
      <w:pPr>
        <w:shd w:val="clear" w:color="auto" w:fill="FFFFFF"/>
        <w:spacing w:before="5" w:after="0" w:line="264" w:lineRule="atLeast"/>
        <w:ind w:left="586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неадекватное осознание своего положения в группе сверстников и т.д.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right="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  Цель  программы: </w:t>
      </w:r>
      <w:r w:rsidRPr="00C6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создать психолого-педагогические условия, обеспечивающие благоприятное течение адаптации первоклассников к школьному обучению.</w:t>
      </w: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right="5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6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программы</w:t>
      </w:r>
      <w:r w:rsidRPr="00C6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детям в адаптации к школе, что подразумевает, в частности, развитие </w:t>
      </w:r>
      <w:proofErr w:type="spellStart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предупреждение и снижение тревожности, а также помощь учителю в создании условий, способствующих интенсивному развитию познавательных возможностей и коммуникативных способностей первоклассников. </w:t>
      </w:r>
    </w:p>
    <w:p w:rsidR="00C64A49" w:rsidRPr="00C64A49" w:rsidRDefault="00C64A49" w:rsidP="00C64A49">
      <w:pPr>
        <w:shd w:val="clear" w:color="auto" w:fill="FFFFFF"/>
        <w:spacing w:after="0" w:line="26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after="0" w:line="264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Планируемый результат: </w:t>
      </w: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благоприятное течение адаптации первоклассников к школьному обучению.</w:t>
      </w:r>
    </w:p>
    <w:p w:rsidR="00C64A49" w:rsidRPr="00C64A49" w:rsidRDefault="00C64A49" w:rsidP="00C64A49">
      <w:pPr>
        <w:shd w:val="clear" w:color="auto" w:fill="FFFFFF"/>
        <w:spacing w:before="5"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64" w:lineRule="atLeast"/>
        <w:ind w:right="5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highlight w:val="yellow"/>
          <w:shd w:val="clear" w:color="auto" w:fill="FFFF80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A49" w:rsidRDefault="00C64A49" w:rsidP="00C64A49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Система психолого-педагогической работы по сопровождению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6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адаптации первоклассников к школе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CellSpacing w:w="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930"/>
        <w:gridCol w:w="1881"/>
        <w:gridCol w:w="2069"/>
        <w:gridCol w:w="2155"/>
      </w:tblGrid>
      <w:tr w:rsidR="00C64A49" w:rsidRPr="00C64A49" w:rsidTr="008631F0">
        <w:trPr>
          <w:tblCellSpacing w:w="7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64A49" w:rsidRPr="00C64A49" w:rsidTr="008631F0">
        <w:trPr>
          <w:tblCellSpacing w:w="7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представлений дошкольных психологов.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диагностики. Составление программы по сопровождению адаптации детей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занятий по программе сопровождения адаптации (со 2 недели сентября). Методика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Ясюковой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 с учителями первых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 Мой ребенок – первоклассник». Консультации для родителей.</w:t>
            </w:r>
          </w:p>
        </w:tc>
      </w:tr>
      <w:tr w:rsidR="00C64A49" w:rsidRPr="00C64A49" w:rsidTr="008631F0">
        <w:trPr>
          <w:tblCellSpacing w:w="7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посещения занятий и динамики поведения детей.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консультаций. Протоколы диагностик.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программе сопровождения адаптации. Динамическое наблюдение в разных видах деятельности. Диагностика внимания (методика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Тулуз-Пьерона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мышления (матрицы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Равена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режиме динамического наблюдения.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“Хорошо ли вашему ребенку в школе?”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протеканию адаптации, рекомендации.</w:t>
            </w:r>
          </w:p>
        </w:tc>
      </w:tr>
      <w:tr w:rsidR="00C64A49" w:rsidRPr="00C64A49" w:rsidTr="008631F0">
        <w:trPr>
          <w:tblCellSpacing w:w="7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посещения занятий и динамики поведения детей.</w:t>
            </w:r>
          </w:p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диагностик.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программе сопровождения адаптации. </w:t>
            </w:r>
          </w:p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тревожности (методика М.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Теммпл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режиме динамического наблюдения.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Предварительное подведение итогов протекания адаптации (методика 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Соколовой О.Л., Сорокиной О.В.) Заполняется совместно с </w:t>
            </w: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по протеканию адаптации, рекомендации.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“Адаптация к школе – радости и трудности”.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«Экспертная оценка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к школе» (Чирков В.И., </w:t>
            </w: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Соколова О.Л., Сорокина О.В.)</w:t>
            </w:r>
          </w:p>
          <w:p w:rsidR="00C64A49" w:rsidRPr="00C64A49" w:rsidRDefault="00C64A49" w:rsidP="00C64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родители.</w:t>
            </w:r>
          </w:p>
        </w:tc>
      </w:tr>
      <w:tr w:rsidR="00C64A49" w:rsidRPr="00C64A49" w:rsidTr="008631F0">
        <w:trPr>
          <w:tblCellSpacing w:w="7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протекания адаптации.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посещения занятий и динамики детей.</w:t>
            </w:r>
          </w:p>
          <w:p w:rsidR="00C64A49" w:rsidRPr="00C64A49" w:rsidRDefault="00C64A49" w:rsidP="00C64A49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диагностик.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детьми с тяжелой формой адаптации.</w:t>
            </w: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наблюдение в разных видах деятельности. Изучение уровня мотивации (методика </w:t>
            </w:r>
            <w:proofErr w:type="spellStart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режиме динамического наблюдения. Предварительное подведение итогов протекания адаптации в конце полугодия.</w:t>
            </w:r>
          </w:p>
          <w:p w:rsidR="00C64A49" w:rsidRPr="00C64A49" w:rsidRDefault="00C64A49" w:rsidP="00C64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протеканию адаптации в тяжелой форме.</w:t>
            </w:r>
          </w:p>
        </w:tc>
      </w:tr>
      <w:tr w:rsidR="00C64A49" w:rsidRPr="00C64A49" w:rsidTr="008631F0">
        <w:trPr>
          <w:tblCellSpacing w:w="7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4A49" w:rsidRPr="00C64A49" w:rsidRDefault="00C64A49" w:rsidP="00C64A49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Начало школьной жизни – серьезное испытание для большинства детей, приходящих в первый класс, связанное с резким изменением всего образа жизни. Они должны привыкнуть к коллективу, к новым требованиям, к повседневным обязанностям.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Начало обучения в школе совпадает с интенсивным психическим развитием. Идет формирование познавательной деятельности, развиваются различные виды памяти, словесно-логическое мышление. Высокая эмоциональность способствует преобладанию непроизвольных реакций. Но ученики уже могут сознательно управлять своим поведением, подчиняться необходимым требованиям – развивается произвольность. Поддержка мотивации идет через развитие любознательности. Недоразвитие мелкой моторики рук не позволяет некоторым детям достаточно успешно овладевать основами красивого письма. Поэтому важно уделять внимание развитию мелких мышц в разных видах деятельности. В младшем школьном возрасте у детей активно происходит формирование внутреннего плана действий, начинает развиваться способность к рефлексии.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Как правило, ребята стремятся стать школьниками: они идут в школу с большим интересом и готовностью выполнять учебные задания. Но для многих из них школьные требования слишком трудны, а распорядок слишком строг. Для этих детей период адаптации к школе может быть травмирующим.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Занятия строятся в доступной и интересной форме. 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Общие рекомендации по проведению занятий: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Занятия входят в систему сопровождения адаптации первоклассников к школе, поэтому в ходе их проведения проходят консультации с учителем на протяжении всего учебного года, встречи с родителями детей индивидуально и на родительских собраниях.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Часть занятий носит двойственный характер: они содержат не только развивающие, коррекционные упражнения, но и диагностические задания.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рассчитана на работу в группе из 12 человек, поэтому класс рекомендуется делить на подгруппы.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занятий каждый ребенок должен иметь альбом, цветные карандаши, ручку.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Продолжительность занятия 30 – 40 минут.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Оптимальная периодичность встреч – 1-2 раза в неделю.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Важно создать доброжелательную обстановку в классе, чтобы каждый чувствовал себя уверенно.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Тематический план занятий</w:t>
      </w: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Тема занятия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Установление контакта.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новые друзья.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растешь.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себе.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 настроение.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чувства.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правила.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Услышь меня!</w:t>
            </w:r>
          </w:p>
        </w:tc>
      </w:tr>
      <w:tr w:rsidR="00C64A49" w:rsidRPr="00C64A49" w:rsidTr="008631F0">
        <w:tc>
          <w:tcPr>
            <w:tcW w:w="959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12" w:type="dxa"/>
          </w:tcPr>
          <w:p w:rsidR="00C64A49" w:rsidRPr="00C64A49" w:rsidRDefault="00C64A49" w:rsidP="00C64A49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A49" w:rsidRPr="00C64A49" w:rsidRDefault="00C64A49" w:rsidP="00C64A4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03B" w:rsidRDefault="000C003B"/>
    <w:sectPr w:rsidR="000C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49"/>
    <w:rsid w:val="000C003B"/>
    <w:rsid w:val="002A084C"/>
    <w:rsid w:val="00C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4A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4A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2013-11-09T10:43:00Z</dcterms:created>
  <dcterms:modified xsi:type="dcterms:W3CDTF">2013-11-09T10:50:00Z</dcterms:modified>
</cp:coreProperties>
</file>