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D0" w:rsidRPr="00940C10" w:rsidRDefault="001918A1" w:rsidP="00191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918A1" w:rsidRPr="00940C10" w:rsidRDefault="001918A1" w:rsidP="00191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>.</w:t>
      </w:r>
      <w:r w:rsidRPr="00940C10">
        <w:rPr>
          <w:rFonts w:ascii="Times New Roman" w:hAnsi="Times New Roman" w:cs="Times New Roman"/>
          <w:sz w:val="24"/>
          <w:szCs w:val="24"/>
        </w:rPr>
        <w:t xml:space="preserve"> Действующая Конституция РФ была принята:</w:t>
      </w:r>
    </w:p>
    <w:p w:rsidR="001918A1" w:rsidRPr="00940C10" w:rsidRDefault="001918A1" w:rsidP="001918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  <w:sectPr w:rsidR="001918A1" w:rsidRPr="00940C10" w:rsidSect="001918A1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918A1" w:rsidRPr="00940C10" w:rsidRDefault="001918A1" w:rsidP="001918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lastRenderedPageBreak/>
        <w:t>На заседании Государственной Думы</w:t>
      </w:r>
    </w:p>
    <w:p w:rsidR="001918A1" w:rsidRPr="00940C10" w:rsidRDefault="001918A1" w:rsidP="001918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Решением референдума</w:t>
      </w:r>
    </w:p>
    <w:p w:rsidR="001918A1" w:rsidRPr="00940C10" w:rsidRDefault="001918A1" w:rsidP="001918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lastRenderedPageBreak/>
        <w:t>Постановлением Президента РФ</w:t>
      </w:r>
    </w:p>
    <w:p w:rsidR="001918A1" w:rsidRPr="00940C10" w:rsidRDefault="001918A1" w:rsidP="001918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  <w:sectPr w:rsidR="001918A1" w:rsidRPr="00940C10" w:rsidSect="001918A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940C10">
        <w:rPr>
          <w:rFonts w:ascii="Times New Roman" w:hAnsi="Times New Roman" w:cs="Times New Roman"/>
          <w:sz w:val="24"/>
          <w:szCs w:val="24"/>
        </w:rPr>
        <w:t>Партийным голосование</w:t>
      </w:r>
    </w:p>
    <w:p w:rsidR="001918A1" w:rsidRPr="00940C10" w:rsidRDefault="001918A1" w:rsidP="00191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>Пример политического экстремизма:</w:t>
      </w:r>
    </w:p>
    <w:p w:rsidR="001918A1" w:rsidRPr="00940C10" w:rsidRDefault="001918A1" w:rsidP="001918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  <w:sectPr w:rsidR="001918A1" w:rsidRPr="00940C10" w:rsidSect="001918A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918A1" w:rsidRPr="00940C10" w:rsidRDefault="001918A1" w:rsidP="001918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lastRenderedPageBreak/>
        <w:t>Участие в выборах</w:t>
      </w:r>
    </w:p>
    <w:p w:rsidR="001918A1" w:rsidRPr="00940C10" w:rsidRDefault="001918A1" w:rsidP="001918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Террористическая деятельность</w:t>
      </w:r>
    </w:p>
    <w:p w:rsidR="001918A1" w:rsidRPr="00940C10" w:rsidRDefault="001918A1" w:rsidP="001918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lastRenderedPageBreak/>
        <w:t>Активное выступление на митинге</w:t>
      </w:r>
    </w:p>
    <w:p w:rsidR="001918A1" w:rsidRPr="00940C10" w:rsidRDefault="001918A1" w:rsidP="001918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Голосование против правящей партии</w:t>
      </w:r>
    </w:p>
    <w:p w:rsidR="001918A1" w:rsidRPr="00940C10" w:rsidRDefault="001918A1" w:rsidP="001918A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918A1" w:rsidRPr="00940C10" w:rsidSect="001918A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1918A1" w:rsidRPr="00940C10" w:rsidRDefault="001918A1" w:rsidP="00191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А3. </w:t>
      </w:r>
      <w:r w:rsidRPr="00940C10">
        <w:rPr>
          <w:rFonts w:ascii="Times New Roman" w:hAnsi="Times New Roman" w:cs="Times New Roman"/>
          <w:sz w:val="24"/>
          <w:szCs w:val="24"/>
        </w:rPr>
        <w:t>Верно ли, что:</w:t>
      </w:r>
    </w:p>
    <w:p w:rsidR="001918A1" w:rsidRPr="00940C10" w:rsidRDefault="001918A1" w:rsidP="001918A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А</w:t>
      </w:r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>Выборы могут быть прямыми и  многоступенчатыми.</w:t>
      </w:r>
    </w:p>
    <w:p w:rsidR="001918A1" w:rsidRPr="00940C10" w:rsidRDefault="001918A1" w:rsidP="001918A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Б. В выборах участвуют  все проживающие на территории нашей страны.</w:t>
      </w:r>
    </w:p>
    <w:p w:rsidR="001918A1" w:rsidRPr="00940C10" w:rsidRDefault="001918A1" w:rsidP="00191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940C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40C10">
        <w:rPr>
          <w:rFonts w:ascii="Times New Roman" w:hAnsi="Times New Roman" w:cs="Times New Roman"/>
          <w:sz w:val="24"/>
          <w:szCs w:val="24"/>
        </w:rPr>
        <w:tab/>
        <w:t>2) верно только Б</w:t>
      </w:r>
      <w:r w:rsidRPr="00940C10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  <w:r w:rsidRPr="00940C10">
        <w:rPr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1918A1" w:rsidRPr="00940C10" w:rsidRDefault="001918A1" w:rsidP="00191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>Верно ли, что:</w:t>
      </w:r>
    </w:p>
    <w:p w:rsidR="001918A1" w:rsidRPr="00940C10" w:rsidRDefault="001918A1" w:rsidP="00191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А. Свобода слова в нашей стране ограничена официально установленной цензурой</w:t>
      </w:r>
    </w:p>
    <w:p w:rsidR="001918A1" w:rsidRPr="00940C10" w:rsidRDefault="001918A1" w:rsidP="00191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Б. Свобода слова исключает нарушение прав человека</w:t>
      </w:r>
    </w:p>
    <w:p w:rsidR="001918A1" w:rsidRPr="00940C10" w:rsidRDefault="001918A1" w:rsidP="00191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940C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40C10">
        <w:rPr>
          <w:rFonts w:ascii="Times New Roman" w:hAnsi="Times New Roman" w:cs="Times New Roman"/>
          <w:sz w:val="24"/>
          <w:szCs w:val="24"/>
        </w:rPr>
        <w:tab/>
        <w:t>2) верно только Б</w:t>
      </w:r>
      <w:r w:rsidRPr="00940C10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  <w:r w:rsidRPr="00940C10">
        <w:rPr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1918A1" w:rsidRPr="00940C10" w:rsidRDefault="001918A1" w:rsidP="00191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 xml:space="preserve"> Все термины, приведенные ниже, за исключением одного, характеризуют понятие «выборы в РФ». Укажите термин, относящийся к другому понятию.</w:t>
      </w:r>
    </w:p>
    <w:p w:rsidR="001918A1" w:rsidRPr="00940C10" w:rsidRDefault="001918A1" w:rsidP="00191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  <w:sectPr w:rsidR="001918A1" w:rsidRPr="00940C10" w:rsidSect="001918A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918A1" w:rsidRPr="00940C10" w:rsidRDefault="001918A1" w:rsidP="00191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lastRenderedPageBreak/>
        <w:t>Равное избирательное право</w:t>
      </w:r>
    </w:p>
    <w:p w:rsidR="001918A1" w:rsidRPr="00940C10" w:rsidRDefault="001918A1" w:rsidP="00191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Кандидат в депутаты</w:t>
      </w:r>
    </w:p>
    <w:p w:rsidR="001918A1" w:rsidRPr="00940C10" w:rsidRDefault="001918A1" w:rsidP="00191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Многоступенчатость</w:t>
      </w:r>
    </w:p>
    <w:p w:rsidR="001918A1" w:rsidRPr="00940C10" w:rsidRDefault="001918A1" w:rsidP="00191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lastRenderedPageBreak/>
        <w:t>Тайное голосование</w:t>
      </w:r>
    </w:p>
    <w:p w:rsidR="001918A1" w:rsidRPr="00940C10" w:rsidRDefault="001918A1" w:rsidP="00191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Альтернативность</w:t>
      </w:r>
    </w:p>
    <w:p w:rsidR="001918A1" w:rsidRPr="00940C10" w:rsidRDefault="001918A1" w:rsidP="00191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избиратель</w:t>
      </w:r>
    </w:p>
    <w:p w:rsidR="001918A1" w:rsidRPr="00940C10" w:rsidRDefault="001918A1" w:rsidP="001918A1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1918A1" w:rsidRPr="00940C10" w:rsidSect="001918A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1918A1" w:rsidRPr="00940C10" w:rsidRDefault="001918A1" w:rsidP="001918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918A1" w:rsidRPr="00940C10" w:rsidRDefault="001918A1" w:rsidP="001918A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918A1" w:rsidRPr="00940C10" w:rsidRDefault="001918A1" w:rsidP="001918A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>Согласно Конституции, граждане РФ имеют право:</w:t>
      </w:r>
    </w:p>
    <w:p w:rsidR="001918A1" w:rsidRPr="00940C10" w:rsidRDefault="001918A1" w:rsidP="001918A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на применение  силы в качестве метода убеждения</w:t>
      </w:r>
    </w:p>
    <w:p w:rsidR="001918A1" w:rsidRPr="00940C10" w:rsidRDefault="001918A1" w:rsidP="001918A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на использование огнестрельного оружия</w:t>
      </w:r>
    </w:p>
    <w:p w:rsidR="001918A1" w:rsidRPr="00940C10" w:rsidRDefault="001918A1" w:rsidP="001918A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на равный доступ к государственной службе</w:t>
      </w:r>
    </w:p>
    <w:p w:rsidR="001918A1" w:rsidRPr="00940C10" w:rsidRDefault="001918A1" w:rsidP="001918A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на всеобщее профессиональное образование</w:t>
      </w:r>
    </w:p>
    <w:p w:rsidR="001918A1" w:rsidRPr="00940C10" w:rsidRDefault="001918A1" w:rsidP="001918A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>Кто имеет право</w:t>
      </w:r>
      <w:r w:rsidR="00940C10" w:rsidRPr="00940C10">
        <w:rPr>
          <w:rFonts w:ascii="Times New Roman" w:hAnsi="Times New Roman" w:cs="Times New Roman"/>
          <w:sz w:val="24"/>
          <w:szCs w:val="24"/>
        </w:rPr>
        <w:t xml:space="preserve"> участвовать в выборах в Государственную Думу?</w:t>
      </w:r>
    </w:p>
    <w:p w:rsidR="00940C10" w:rsidRPr="00940C10" w:rsidRDefault="00940C10" w:rsidP="00940C1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Гражданин РФ, проживающий на территории иностранного государства</w:t>
      </w:r>
    </w:p>
    <w:p w:rsidR="00940C10" w:rsidRPr="00940C10" w:rsidRDefault="00940C10" w:rsidP="00940C1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Президент РФ</w:t>
      </w:r>
    </w:p>
    <w:p w:rsidR="00940C10" w:rsidRPr="00940C10" w:rsidRDefault="00940C10" w:rsidP="00940C1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 xml:space="preserve">Гражданин </w:t>
      </w:r>
      <w:proofErr w:type="gramStart"/>
      <w:r w:rsidRPr="00940C10">
        <w:rPr>
          <w:rFonts w:ascii="Times New Roman" w:hAnsi="Times New Roman" w:cs="Times New Roman"/>
          <w:sz w:val="24"/>
          <w:szCs w:val="24"/>
        </w:rPr>
        <w:t>иностранного</w:t>
      </w:r>
      <w:proofErr w:type="gramEnd"/>
      <w:r w:rsidRPr="00940C10">
        <w:rPr>
          <w:rFonts w:ascii="Times New Roman" w:hAnsi="Times New Roman" w:cs="Times New Roman"/>
          <w:sz w:val="24"/>
          <w:szCs w:val="24"/>
        </w:rPr>
        <w:t xml:space="preserve"> государств, постоянно проживающий на территории РФ</w:t>
      </w:r>
    </w:p>
    <w:p w:rsidR="00940C10" w:rsidRPr="00940C10" w:rsidRDefault="00940C10" w:rsidP="00940C1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Гражданин РФ, находящийся под следствием</w:t>
      </w:r>
    </w:p>
    <w:p w:rsidR="001918A1" w:rsidRPr="00940C10" w:rsidRDefault="001918A1" w:rsidP="001918A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А3.</w:t>
      </w:r>
      <w:r w:rsidR="00940C10" w:rsidRPr="00940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C10" w:rsidRPr="00940C10">
        <w:rPr>
          <w:rFonts w:ascii="Times New Roman" w:hAnsi="Times New Roman" w:cs="Times New Roman"/>
          <w:sz w:val="24"/>
          <w:szCs w:val="24"/>
        </w:rPr>
        <w:t>Верно ли, что:</w:t>
      </w:r>
    </w:p>
    <w:p w:rsidR="00940C10" w:rsidRPr="00940C10" w:rsidRDefault="00940C10" w:rsidP="001918A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А. Политический экстремизм проявляется в деятельности организаций, создающих угрозу для общества и государства.</w:t>
      </w:r>
    </w:p>
    <w:p w:rsidR="00940C10" w:rsidRPr="00940C10" w:rsidRDefault="00940C10" w:rsidP="001918A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Б. Любая политическая организация в РФ одобряет политический экстремизм как метод борьбы за власть.</w:t>
      </w:r>
    </w:p>
    <w:p w:rsidR="00940C10" w:rsidRPr="00940C10" w:rsidRDefault="00940C10" w:rsidP="00940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940C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40C10">
        <w:rPr>
          <w:rFonts w:ascii="Times New Roman" w:hAnsi="Times New Roman" w:cs="Times New Roman"/>
          <w:sz w:val="24"/>
          <w:szCs w:val="24"/>
        </w:rPr>
        <w:tab/>
        <w:t>2) верно только Б</w:t>
      </w:r>
      <w:r w:rsidRPr="00940C10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  <w:r w:rsidRPr="00940C10">
        <w:rPr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940C10" w:rsidRPr="00940C10" w:rsidRDefault="001918A1" w:rsidP="00940C1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>.</w:t>
      </w:r>
      <w:r w:rsidR="00940C10" w:rsidRPr="00940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C10" w:rsidRPr="00940C10">
        <w:rPr>
          <w:rFonts w:ascii="Times New Roman" w:hAnsi="Times New Roman" w:cs="Times New Roman"/>
          <w:sz w:val="24"/>
          <w:szCs w:val="24"/>
        </w:rPr>
        <w:t>Верно ли, что:</w:t>
      </w:r>
    </w:p>
    <w:p w:rsidR="00940C10" w:rsidRPr="00940C10" w:rsidRDefault="00940C10" w:rsidP="00940C1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А. Политика – это мысли, идеи о добрых поступках.</w:t>
      </w:r>
    </w:p>
    <w:p w:rsidR="00940C10" w:rsidRPr="00940C10" w:rsidRDefault="00940C10" w:rsidP="00940C1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Б. Политикой интересуется каждый гражданин страны.</w:t>
      </w:r>
    </w:p>
    <w:p w:rsidR="00940C10" w:rsidRPr="00940C10" w:rsidRDefault="00940C10" w:rsidP="00940C1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940C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40C10">
        <w:rPr>
          <w:rFonts w:ascii="Times New Roman" w:hAnsi="Times New Roman" w:cs="Times New Roman"/>
          <w:sz w:val="24"/>
          <w:szCs w:val="24"/>
        </w:rPr>
        <w:tab/>
        <w:t>2) верно только Б</w:t>
      </w:r>
      <w:r w:rsidRPr="00940C10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  <w:r w:rsidRPr="00940C10">
        <w:rPr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1918A1" w:rsidRPr="00940C10" w:rsidRDefault="001918A1" w:rsidP="001918A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>.</w:t>
      </w:r>
      <w:r w:rsidR="00940C10" w:rsidRPr="00940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C10" w:rsidRPr="00940C10">
        <w:rPr>
          <w:rFonts w:ascii="Times New Roman" w:hAnsi="Times New Roman" w:cs="Times New Roman"/>
          <w:sz w:val="24"/>
          <w:szCs w:val="24"/>
        </w:rPr>
        <w:t>Что характеризует политические права граждан РФ?</w:t>
      </w:r>
    </w:p>
    <w:p w:rsidR="00940C10" w:rsidRPr="00940C10" w:rsidRDefault="00940C10" w:rsidP="00940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  <w:sectPr w:rsidR="00940C10" w:rsidRPr="00940C10" w:rsidSect="001918A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40C10" w:rsidRPr="00940C10" w:rsidRDefault="00940C10" w:rsidP="00940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lastRenderedPageBreak/>
        <w:t>Право на обращение в органы власти</w:t>
      </w:r>
    </w:p>
    <w:p w:rsidR="00940C10" w:rsidRPr="00940C10" w:rsidRDefault="00940C10" w:rsidP="00940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 xml:space="preserve">Преследование </w:t>
      </w:r>
      <w:proofErr w:type="gramStart"/>
      <w:r w:rsidRPr="00940C10">
        <w:rPr>
          <w:rFonts w:ascii="Times New Roman" w:hAnsi="Times New Roman" w:cs="Times New Roman"/>
          <w:sz w:val="24"/>
          <w:szCs w:val="24"/>
        </w:rPr>
        <w:t>инакомыслящих</w:t>
      </w:r>
      <w:proofErr w:type="gramEnd"/>
    </w:p>
    <w:p w:rsidR="00940C10" w:rsidRPr="00940C10" w:rsidRDefault="00940C10" w:rsidP="00940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Право на вандализм</w:t>
      </w:r>
    </w:p>
    <w:p w:rsidR="00940C10" w:rsidRPr="00940C10" w:rsidRDefault="00940C10" w:rsidP="00940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Право на участие в референдумах</w:t>
      </w:r>
    </w:p>
    <w:p w:rsidR="00940C10" w:rsidRDefault="00940C10" w:rsidP="00940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Право собственности</w:t>
      </w:r>
    </w:p>
    <w:p w:rsidR="009E367A" w:rsidRDefault="009E367A" w:rsidP="009E36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367A" w:rsidRPr="00940C10" w:rsidRDefault="009E367A" w:rsidP="009E3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9E367A" w:rsidRPr="00940C10" w:rsidRDefault="009E367A" w:rsidP="009E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>.</w:t>
      </w:r>
      <w:r w:rsidRPr="00940C10">
        <w:rPr>
          <w:rFonts w:ascii="Times New Roman" w:hAnsi="Times New Roman" w:cs="Times New Roman"/>
          <w:sz w:val="24"/>
          <w:szCs w:val="24"/>
        </w:rPr>
        <w:t xml:space="preserve"> Действующая Конституция РФ была принята:</w:t>
      </w:r>
    </w:p>
    <w:p w:rsidR="009E367A" w:rsidRPr="00940C10" w:rsidRDefault="009E367A" w:rsidP="009E36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  <w:sectPr w:rsidR="009E367A" w:rsidRPr="00940C10" w:rsidSect="009E367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E367A" w:rsidRPr="009E367A" w:rsidRDefault="009E367A" w:rsidP="009E367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367A">
        <w:rPr>
          <w:rFonts w:ascii="Times New Roman" w:hAnsi="Times New Roman" w:cs="Times New Roman"/>
          <w:sz w:val="24"/>
          <w:szCs w:val="24"/>
        </w:rPr>
        <w:lastRenderedPageBreak/>
        <w:t>На заседании Государственной Думы</w:t>
      </w:r>
    </w:p>
    <w:p w:rsidR="009E367A" w:rsidRPr="00940C10" w:rsidRDefault="009E367A" w:rsidP="009E367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Решением референдума</w:t>
      </w:r>
    </w:p>
    <w:p w:rsidR="009E367A" w:rsidRPr="00940C10" w:rsidRDefault="009E367A" w:rsidP="009E367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lastRenderedPageBreak/>
        <w:t>Постановлением Президента РФ</w:t>
      </w:r>
    </w:p>
    <w:p w:rsidR="009E367A" w:rsidRPr="00940C10" w:rsidRDefault="009E367A" w:rsidP="009E367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  <w:sectPr w:rsidR="009E367A" w:rsidRPr="00940C10" w:rsidSect="001918A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940C10">
        <w:rPr>
          <w:rFonts w:ascii="Times New Roman" w:hAnsi="Times New Roman" w:cs="Times New Roman"/>
          <w:sz w:val="24"/>
          <w:szCs w:val="24"/>
        </w:rPr>
        <w:t>Партийным голосование</w:t>
      </w:r>
    </w:p>
    <w:p w:rsidR="009E367A" w:rsidRPr="00940C10" w:rsidRDefault="009E367A" w:rsidP="009E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>Пример политического экстремизма:</w:t>
      </w:r>
    </w:p>
    <w:p w:rsidR="009E367A" w:rsidRPr="00940C10" w:rsidRDefault="009E367A" w:rsidP="009E36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  <w:sectPr w:rsidR="009E367A" w:rsidRPr="00940C10" w:rsidSect="001918A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E367A" w:rsidRPr="009E367A" w:rsidRDefault="009E367A" w:rsidP="009E367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367A">
        <w:rPr>
          <w:rFonts w:ascii="Times New Roman" w:hAnsi="Times New Roman" w:cs="Times New Roman"/>
          <w:sz w:val="24"/>
          <w:szCs w:val="24"/>
        </w:rPr>
        <w:lastRenderedPageBreak/>
        <w:t>Участие в выборах</w:t>
      </w:r>
    </w:p>
    <w:p w:rsidR="009E367A" w:rsidRPr="00940C10" w:rsidRDefault="009E367A" w:rsidP="009E367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Террористическая деятельность</w:t>
      </w:r>
    </w:p>
    <w:p w:rsidR="009E367A" w:rsidRPr="00940C10" w:rsidRDefault="009E367A" w:rsidP="009E367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lastRenderedPageBreak/>
        <w:t>Активное выступление на митинге</w:t>
      </w:r>
    </w:p>
    <w:p w:rsidR="009E367A" w:rsidRPr="00940C10" w:rsidRDefault="009E367A" w:rsidP="009E367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Голосование против правящей партии</w:t>
      </w:r>
    </w:p>
    <w:p w:rsidR="009E367A" w:rsidRPr="00940C10" w:rsidRDefault="009E367A" w:rsidP="009E367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E367A" w:rsidRPr="00940C10" w:rsidSect="001918A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E367A" w:rsidRPr="00940C10" w:rsidRDefault="009E367A" w:rsidP="009E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А3. </w:t>
      </w:r>
      <w:r w:rsidRPr="00940C10">
        <w:rPr>
          <w:rFonts w:ascii="Times New Roman" w:hAnsi="Times New Roman" w:cs="Times New Roman"/>
          <w:sz w:val="24"/>
          <w:szCs w:val="24"/>
        </w:rPr>
        <w:t>Верно ли, что:</w:t>
      </w:r>
    </w:p>
    <w:p w:rsidR="009E367A" w:rsidRPr="00940C10" w:rsidRDefault="009E367A" w:rsidP="009E367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А</w:t>
      </w:r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>Выборы могут быть прямыми и  многоступенчатыми.</w:t>
      </w:r>
    </w:p>
    <w:p w:rsidR="009E367A" w:rsidRPr="00940C10" w:rsidRDefault="009E367A" w:rsidP="009E367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Б. В выборах участвуют  все проживающие на территории нашей страны.</w:t>
      </w:r>
    </w:p>
    <w:p w:rsidR="009E367A" w:rsidRPr="00940C10" w:rsidRDefault="009E367A" w:rsidP="009E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940C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40C10">
        <w:rPr>
          <w:rFonts w:ascii="Times New Roman" w:hAnsi="Times New Roman" w:cs="Times New Roman"/>
          <w:sz w:val="24"/>
          <w:szCs w:val="24"/>
        </w:rPr>
        <w:tab/>
        <w:t>2) верно только Б</w:t>
      </w:r>
      <w:r w:rsidRPr="00940C10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  <w:r w:rsidRPr="00940C10">
        <w:rPr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9E367A" w:rsidRPr="00940C10" w:rsidRDefault="009E367A" w:rsidP="009E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>Верно ли, что:</w:t>
      </w:r>
    </w:p>
    <w:p w:rsidR="009E367A" w:rsidRPr="00940C10" w:rsidRDefault="009E367A" w:rsidP="009E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А. Свобода слова в нашей стране ограничена официально установленной цензурой</w:t>
      </w:r>
    </w:p>
    <w:p w:rsidR="009E367A" w:rsidRPr="00940C10" w:rsidRDefault="009E367A" w:rsidP="009E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Б. Свобода слова исключает нарушение прав человека</w:t>
      </w:r>
    </w:p>
    <w:p w:rsidR="009E367A" w:rsidRPr="00940C10" w:rsidRDefault="009E367A" w:rsidP="009E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940C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40C10">
        <w:rPr>
          <w:rFonts w:ascii="Times New Roman" w:hAnsi="Times New Roman" w:cs="Times New Roman"/>
          <w:sz w:val="24"/>
          <w:szCs w:val="24"/>
        </w:rPr>
        <w:tab/>
        <w:t>2) верно только Б</w:t>
      </w:r>
      <w:r w:rsidRPr="00940C10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  <w:r w:rsidRPr="00940C10">
        <w:rPr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9E367A" w:rsidRPr="00940C10" w:rsidRDefault="009E367A" w:rsidP="009E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 xml:space="preserve"> Все термины, приведенные ниже, за исключением одного, характеризуют понятие «выборы в РФ». Укажите термин, относящийся к другому понятию.</w:t>
      </w:r>
    </w:p>
    <w:p w:rsidR="009E367A" w:rsidRPr="00940C10" w:rsidRDefault="009E367A" w:rsidP="009E367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  <w:sectPr w:rsidR="009E367A" w:rsidRPr="00940C10" w:rsidSect="001918A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E367A" w:rsidRPr="009E367A" w:rsidRDefault="009E367A" w:rsidP="009E36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367A">
        <w:rPr>
          <w:rFonts w:ascii="Times New Roman" w:hAnsi="Times New Roman" w:cs="Times New Roman"/>
          <w:sz w:val="24"/>
          <w:szCs w:val="24"/>
        </w:rPr>
        <w:lastRenderedPageBreak/>
        <w:t>Равное избирательное право</w:t>
      </w:r>
    </w:p>
    <w:p w:rsidR="009E367A" w:rsidRPr="00940C10" w:rsidRDefault="009E367A" w:rsidP="009E36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Кандидат в депутаты</w:t>
      </w:r>
    </w:p>
    <w:p w:rsidR="009E367A" w:rsidRPr="00940C10" w:rsidRDefault="009E367A" w:rsidP="009E36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Многоступенчатость</w:t>
      </w:r>
    </w:p>
    <w:p w:rsidR="009E367A" w:rsidRPr="00940C10" w:rsidRDefault="009E367A" w:rsidP="009E36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lastRenderedPageBreak/>
        <w:t>Тайное голосование</w:t>
      </w:r>
    </w:p>
    <w:p w:rsidR="009E367A" w:rsidRPr="00940C10" w:rsidRDefault="009E367A" w:rsidP="009E36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Альтернативность</w:t>
      </w:r>
    </w:p>
    <w:p w:rsidR="009E367A" w:rsidRPr="00940C10" w:rsidRDefault="009E367A" w:rsidP="009E36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избиратель</w:t>
      </w:r>
    </w:p>
    <w:p w:rsidR="009E367A" w:rsidRPr="00940C10" w:rsidRDefault="009E367A" w:rsidP="009E367A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9E367A" w:rsidRPr="00940C10" w:rsidSect="001918A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E367A" w:rsidRPr="00940C10" w:rsidRDefault="009E367A" w:rsidP="009E36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367A" w:rsidRPr="00940C10" w:rsidRDefault="009E367A" w:rsidP="009E367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E367A" w:rsidRPr="00940C10" w:rsidRDefault="009E367A" w:rsidP="009E367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>Согласно Конституции, граждане РФ имеют право:</w:t>
      </w:r>
    </w:p>
    <w:p w:rsidR="009E367A" w:rsidRPr="009E367A" w:rsidRDefault="009E367A" w:rsidP="009E367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367A">
        <w:rPr>
          <w:rFonts w:ascii="Times New Roman" w:hAnsi="Times New Roman" w:cs="Times New Roman"/>
          <w:sz w:val="24"/>
          <w:szCs w:val="24"/>
        </w:rPr>
        <w:t>на применение  силы в качестве метода убеждения</w:t>
      </w:r>
    </w:p>
    <w:p w:rsidR="009E367A" w:rsidRPr="009E367A" w:rsidRDefault="009E367A" w:rsidP="009E367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367A">
        <w:rPr>
          <w:rFonts w:ascii="Times New Roman" w:hAnsi="Times New Roman" w:cs="Times New Roman"/>
          <w:sz w:val="24"/>
          <w:szCs w:val="24"/>
        </w:rPr>
        <w:t>на использование огнестрельного оружия</w:t>
      </w:r>
    </w:p>
    <w:p w:rsidR="009E367A" w:rsidRPr="00940C10" w:rsidRDefault="009E367A" w:rsidP="009E367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на равный доступ к государственной службе</w:t>
      </w:r>
    </w:p>
    <w:p w:rsidR="009E367A" w:rsidRPr="00940C10" w:rsidRDefault="009E367A" w:rsidP="009E367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на всеобщее профессиональное образование</w:t>
      </w:r>
    </w:p>
    <w:p w:rsidR="009E367A" w:rsidRPr="00940C10" w:rsidRDefault="009E367A" w:rsidP="009E367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>Кто имеет право участвовать в выборах в Государственную Думу?</w:t>
      </w:r>
    </w:p>
    <w:p w:rsidR="009E367A" w:rsidRPr="009E367A" w:rsidRDefault="009E367A" w:rsidP="009E367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367A">
        <w:rPr>
          <w:rFonts w:ascii="Times New Roman" w:hAnsi="Times New Roman" w:cs="Times New Roman"/>
          <w:sz w:val="24"/>
          <w:szCs w:val="24"/>
        </w:rPr>
        <w:t>Гражданин РФ, проживающий на территории иностранного государства</w:t>
      </w:r>
    </w:p>
    <w:p w:rsidR="009E367A" w:rsidRPr="009E367A" w:rsidRDefault="009E367A" w:rsidP="009E367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367A">
        <w:rPr>
          <w:rFonts w:ascii="Times New Roman" w:hAnsi="Times New Roman" w:cs="Times New Roman"/>
          <w:sz w:val="24"/>
          <w:szCs w:val="24"/>
        </w:rPr>
        <w:t>Президент РФ</w:t>
      </w:r>
    </w:p>
    <w:p w:rsidR="009E367A" w:rsidRPr="00940C10" w:rsidRDefault="009E367A" w:rsidP="009E367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 xml:space="preserve">Гражданин </w:t>
      </w:r>
      <w:proofErr w:type="gramStart"/>
      <w:r w:rsidRPr="00940C10">
        <w:rPr>
          <w:rFonts w:ascii="Times New Roman" w:hAnsi="Times New Roman" w:cs="Times New Roman"/>
          <w:sz w:val="24"/>
          <w:szCs w:val="24"/>
        </w:rPr>
        <w:t>иностранного</w:t>
      </w:r>
      <w:proofErr w:type="gramEnd"/>
      <w:r w:rsidRPr="00940C10">
        <w:rPr>
          <w:rFonts w:ascii="Times New Roman" w:hAnsi="Times New Roman" w:cs="Times New Roman"/>
          <w:sz w:val="24"/>
          <w:szCs w:val="24"/>
        </w:rPr>
        <w:t xml:space="preserve"> государств, постоянно проживающий на территории РФ</w:t>
      </w:r>
    </w:p>
    <w:p w:rsidR="009E367A" w:rsidRPr="00940C10" w:rsidRDefault="009E367A" w:rsidP="009E367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Гражданин РФ, находящийся под следствием</w:t>
      </w:r>
    </w:p>
    <w:p w:rsidR="009E367A" w:rsidRPr="00940C10" w:rsidRDefault="009E367A" w:rsidP="009E367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940C10">
        <w:rPr>
          <w:rFonts w:ascii="Times New Roman" w:hAnsi="Times New Roman" w:cs="Times New Roman"/>
          <w:sz w:val="24"/>
          <w:szCs w:val="24"/>
        </w:rPr>
        <w:t>Верно ли, что:</w:t>
      </w:r>
    </w:p>
    <w:p w:rsidR="009E367A" w:rsidRPr="00940C10" w:rsidRDefault="009E367A" w:rsidP="009E367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А. Политический экстремизм проявляется в деятельности организаций, создающих угрозу для общества и государства.</w:t>
      </w:r>
    </w:p>
    <w:p w:rsidR="009E367A" w:rsidRPr="00940C10" w:rsidRDefault="009E367A" w:rsidP="009E367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Б. Любая политическая организация в РФ одобряет политический экстремизм как метод борьбы за власть.</w:t>
      </w:r>
    </w:p>
    <w:p w:rsidR="009E367A" w:rsidRPr="00940C10" w:rsidRDefault="009E367A" w:rsidP="009E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940C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40C10">
        <w:rPr>
          <w:rFonts w:ascii="Times New Roman" w:hAnsi="Times New Roman" w:cs="Times New Roman"/>
          <w:sz w:val="24"/>
          <w:szCs w:val="24"/>
        </w:rPr>
        <w:tab/>
        <w:t>2) верно только Б</w:t>
      </w:r>
      <w:r w:rsidRPr="00940C10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  <w:r w:rsidRPr="00940C10">
        <w:rPr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9E367A" w:rsidRPr="00940C10" w:rsidRDefault="009E367A" w:rsidP="009E367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>Верно ли, что:</w:t>
      </w:r>
    </w:p>
    <w:p w:rsidR="009E367A" w:rsidRPr="00940C10" w:rsidRDefault="009E367A" w:rsidP="009E367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А. Политика – это мысли, идеи о добрых поступках.</w:t>
      </w:r>
    </w:p>
    <w:p w:rsidR="009E367A" w:rsidRPr="00940C10" w:rsidRDefault="009E367A" w:rsidP="009E367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Б. Политикой интересуется каждый гражданин страны.</w:t>
      </w:r>
    </w:p>
    <w:p w:rsidR="009E367A" w:rsidRPr="00940C10" w:rsidRDefault="009E367A" w:rsidP="009E367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940C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40C10">
        <w:rPr>
          <w:rFonts w:ascii="Times New Roman" w:hAnsi="Times New Roman" w:cs="Times New Roman"/>
          <w:sz w:val="24"/>
          <w:szCs w:val="24"/>
        </w:rPr>
        <w:tab/>
        <w:t>2) верно только Б</w:t>
      </w:r>
      <w:r w:rsidRPr="00940C10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  <w:r w:rsidRPr="00940C10">
        <w:rPr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9E367A" w:rsidRPr="00940C10" w:rsidRDefault="009E367A" w:rsidP="009E367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40C1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40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C10">
        <w:rPr>
          <w:rFonts w:ascii="Times New Roman" w:hAnsi="Times New Roman" w:cs="Times New Roman"/>
          <w:sz w:val="24"/>
          <w:szCs w:val="24"/>
        </w:rPr>
        <w:t>Что характеризует политические права граждан РФ?</w:t>
      </w:r>
    </w:p>
    <w:p w:rsidR="009E367A" w:rsidRPr="00940C10" w:rsidRDefault="009E367A" w:rsidP="009E367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  <w:sectPr w:rsidR="009E367A" w:rsidRPr="00940C10" w:rsidSect="001918A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E367A" w:rsidRPr="009E367A" w:rsidRDefault="009E367A" w:rsidP="009E367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367A">
        <w:rPr>
          <w:rFonts w:ascii="Times New Roman" w:hAnsi="Times New Roman" w:cs="Times New Roman"/>
          <w:sz w:val="24"/>
          <w:szCs w:val="24"/>
        </w:rPr>
        <w:lastRenderedPageBreak/>
        <w:t>Право на обращение в органы власти</w:t>
      </w:r>
    </w:p>
    <w:p w:rsidR="009E367A" w:rsidRPr="00940C10" w:rsidRDefault="009E367A" w:rsidP="009E367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 xml:space="preserve">Преследование </w:t>
      </w:r>
      <w:proofErr w:type="gramStart"/>
      <w:r w:rsidRPr="00940C10">
        <w:rPr>
          <w:rFonts w:ascii="Times New Roman" w:hAnsi="Times New Roman" w:cs="Times New Roman"/>
          <w:sz w:val="24"/>
          <w:szCs w:val="24"/>
        </w:rPr>
        <w:t>инакомыслящих</w:t>
      </w:r>
      <w:proofErr w:type="gramEnd"/>
    </w:p>
    <w:p w:rsidR="009E367A" w:rsidRPr="00940C10" w:rsidRDefault="009E367A" w:rsidP="009E367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Право на вандализм</w:t>
      </w:r>
    </w:p>
    <w:p w:rsidR="009E367A" w:rsidRPr="00940C10" w:rsidRDefault="009E367A" w:rsidP="009E367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Право на участие в референдумах</w:t>
      </w:r>
    </w:p>
    <w:p w:rsidR="009E367A" w:rsidRPr="00940C10" w:rsidRDefault="009E367A" w:rsidP="009E367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C10">
        <w:rPr>
          <w:rFonts w:ascii="Times New Roman" w:hAnsi="Times New Roman" w:cs="Times New Roman"/>
          <w:sz w:val="24"/>
          <w:szCs w:val="24"/>
        </w:rPr>
        <w:t>Право собственности</w:t>
      </w:r>
    </w:p>
    <w:p w:rsidR="009E367A" w:rsidRPr="00940C10" w:rsidRDefault="009E367A" w:rsidP="009E36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9E367A" w:rsidRPr="00940C10" w:rsidSect="00940C10"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B07"/>
    <w:multiLevelType w:val="hybridMultilevel"/>
    <w:tmpl w:val="45F89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5BE"/>
    <w:multiLevelType w:val="hybridMultilevel"/>
    <w:tmpl w:val="5A62C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508F"/>
    <w:multiLevelType w:val="hybridMultilevel"/>
    <w:tmpl w:val="39D89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5004"/>
    <w:multiLevelType w:val="hybridMultilevel"/>
    <w:tmpl w:val="249A9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76F6E"/>
    <w:multiLevelType w:val="hybridMultilevel"/>
    <w:tmpl w:val="4C42E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F609A"/>
    <w:multiLevelType w:val="hybridMultilevel"/>
    <w:tmpl w:val="38C66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552DB"/>
    <w:multiLevelType w:val="hybridMultilevel"/>
    <w:tmpl w:val="CF464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05C11"/>
    <w:multiLevelType w:val="hybridMultilevel"/>
    <w:tmpl w:val="227E9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52181"/>
    <w:multiLevelType w:val="hybridMultilevel"/>
    <w:tmpl w:val="88440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97357"/>
    <w:multiLevelType w:val="hybridMultilevel"/>
    <w:tmpl w:val="E1F65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95731"/>
    <w:multiLevelType w:val="hybridMultilevel"/>
    <w:tmpl w:val="4D342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247D0"/>
    <w:multiLevelType w:val="hybridMultilevel"/>
    <w:tmpl w:val="017E9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36D9A"/>
    <w:multiLevelType w:val="hybridMultilevel"/>
    <w:tmpl w:val="401A8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18A1"/>
    <w:rsid w:val="001918A1"/>
    <w:rsid w:val="001A31D0"/>
    <w:rsid w:val="00457850"/>
    <w:rsid w:val="007B06BF"/>
    <w:rsid w:val="008C5FD7"/>
    <w:rsid w:val="00940C10"/>
    <w:rsid w:val="009E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2012-11-23T18:07:00Z</cp:lastPrinted>
  <dcterms:created xsi:type="dcterms:W3CDTF">2012-11-22T15:38:00Z</dcterms:created>
  <dcterms:modified xsi:type="dcterms:W3CDTF">2012-11-23T18:08:00Z</dcterms:modified>
</cp:coreProperties>
</file>