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3" w:rsidRDefault="00DA6013" w:rsidP="00DA6013">
      <w:pPr>
        <w:spacing w:after="0" w:line="360" w:lineRule="auto"/>
        <w:ind w:firstLine="709"/>
        <w:jc w:val="center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Казённое учреждение</w:t>
      </w:r>
    </w:p>
    <w:p w:rsidR="00DA6013" w:rsidRPr="00C957D0" w:rsidRDefault="00DA6013" w:rsidP="00DA6013">
      <w:pPr>
        <w:spacing w:after="0" w:line="360" w:lineRule="auto"/>
        <w:ind w:firstLine="709"/>
        <w:jc w:val="center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«Социально-реабилитационный центр для несовершеннолетних «Гармония»</w:t>
      </w: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6013" w:rsidRDefault="00DA6013" w:rsidP="00DA60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8"/>
          <w:szCs w:val="52"/>
        </w:rPr>
      </w:pPr>
      <w:r w:rsidRPr="00C957D0">
        <w:rPr>
          <w:rFonts w:ascii="Times New Roman" w:hAnsi="Times New Roman"/>
          <w:b/>
          <w:i/>
          <w:sz w:val="48"/>
          <w:szCs w:val="52"/>
        </w:rPr>
        <w:t>Открытое выездное мероприятие для школьников  по профилактике вредных привычек «Три ступени</w:t>
      </w:r>
      <w:r w:rsidR="00DD75EA">
        <w:rPr>
          <w:rFonts w:ascii="Times New Roman" w:hAnsi="Times New Roman"/>
          <w:b/>
          <w:i/>
          <w:sz w:val="48"/>
          <w:szCs w:val="52"/>
        </w:rPr>
        <w:t>,</w:t>
      </w:r>
      <w:r w:rsidRPr="00C957D0">
        <w:rPr>
          <w:rFonts w:ascii="Times New Roman" w:hAnsi="Times New Roman"/>
          <w:b/>
          <w:i/>
          <w:sz w:val="48"/>
          <w:szCs w:val="52"/>
        </w:rPr>
        <w:t xml:space="preserve"> ведущие вниз»</w:t>
      </w:r>
    </w:p>
    <w:p w:rsidR="00DA6013" w:rsidRDefault="00DA6013" w:rsidP="00DA60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8"/>
          <w:szCs w:val="52"/>
        </w:rPr>
      </w:pPr>
    </w:p>
    <w:p w:rsidR="00DA6013" w:rsidRPr="00C957D0" w:rsidRDefault="00DA6013" w:rsidP="00DA60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40"/>
          <w:szCs w:val="44"/>
        </w:rPr>
      </w:pPr>
    </w:p>
    <w:p w:rsidR="00DA6013" w:rsidRPr="00C957D0" w:rsidRDefault="00DA6013" w:rsidP="00DA6013">
      <w:pPr>
        <w:spacing w:after="0" w:line="360" w:lineRule="auto"/>
        <w:ind w:left="3539" w:firstLine="709"/>
        <w:jc w:val="right"/>
        <w:rPr>
          <w:rFonts w:ascii="Times New Roman" w:hAnsi="Times New Roman"/>
          <w:b/>
          <w:sz w:val="32"/>
          <w:szCs w:val="40"/>
        </w:rPr>
      </w:pPr>
      <w:r w:rsidRPr="00C957D0">
        <w:rPr>
          <w:rFonts w:ascii="Times New Roman" w:hAnsi="Times New Roman"/>
          <w:b/>
          <w:sz w:val="36"/>
          <w:szCs w:val="44"/>
        </w:rPr>
        <w:t>Подготовили и провели:</w:t>
      </w:r>
    </w:p>
    <w:p w:rsidR="00DA6013" w:rsidRPr="00C957D0" w:rsidRDefault="00DA6013" w:rsidP="00DA6013">
      <w:pPr>
        <w:spacing w:after="0" w:line="360" w:lineRule="auto"/>
        <w:ind w:left="3539" w:firstLine="709"/>
        <w:jc w:val="right"/>
        <w:rPr>
          <w:rFonts w:ascii="Times New Roman" w:hAnsi="Times New Roman"/>
          <w:b/>
          <w:sz w:val="32"/>
          <w:szCs w:val="40"/>
        </w:rPr>
      </w:pPr>
      <w:proofErr w:type="spellStart"/>
      <w:r w:rsidRPr="00C957D0">
        <w:rPr>
          <w:rFonts w:ascii="Times New Roman" w:hAnsi="Times New Roman"/>
          <w:b/>
          <w:sz w:val="32"/>
          <w:szCs w:val="40"/>
        </w:rPr>
        <w:t>Ройтблат</w:t>
      </w:r>
      <w:proofErr w:type="spellEnd"/>
      <w:r w:rsidRPr="00C957D0">
        <w:rPr>
          <w:rFonts w:ascii="Times New Roman" w:hAnsi="Times New Roman"/>
          <w:b/>
          <w:sz w:val="32"/>
          <w:szCs w:val="40"/>
        </w:rPr>
        <w:t xml:space="preserve"> Т.Ф.,</w:t>
      </w:r>
    </w:p>
    <w:p w:rsidR="00DA6013" w:rsidRPr="00C957D0" w:rsidRDefault="00DA6013" w:rsidP="00DA6013">
      <w:pPr>
        <w:spacing w:after="0" w:line="360" w:lineRule="auto"/>
        <w:ind w:left="3539" w:firstLine="709"/>
        <w:jc w:val="right"/>
        <w:rPr>
          <w:rFonts w:ascii="Times New Roman" w:hAnsi="Times New Roman"/>
          <w:b/>
          <w:sz w:val="32"/>
          <w:szCs w:val="40"/>
        </w:rPr>
      </w:pPr>
      <w:proofErr w:type="spellStart"/>
      <w:r w:rsidRPr="00C957D0">
        <w:rPr>
          <w:rFonts w:ascii="Times New Roman" w:hAnsi="Times New Roman"/>
          <w:b/>
          <w:sz w:val="32"/>
          <w:szCs w:val="40"/>
        </w:rPr>
        <w:t>Волегова</w:t>
      </w:r>
      <w:proofErr w:type="spellEnd"/>
      <w:r w:rsidRPr="00C957D0">
        <w:rPr>
          <w:rFonts w:ascii="Times New Roman" w:hAnsi="Times New Roman"/>
          <w:b/>
          <w:sz w:val="32"/>
          <w:szCs w:val="40"/>
        </w:rPr>
        <w:t xml:space="preserve"> О.Н.</w:t>
      </w: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Default="00DA6013" w:rsidP="00DA6013">
      <w:pPr>
        <w:spacing w:after="0" w:line="360" w:lineRule="auto"/>
        <w:ind w:left="3539" w:firstLine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A6013" w:rsidRPr="00C957D0" w:rsidRDefault="00DA6013" w:rsidP="000F12CF">
      <w:pPr>
        <w:spacing w:after="0" w:line="360" w:lineRule="auto"/>
        <w:rPr>
          <w:rFonts w:ascii="Times New Roman" w:hAnsi="Times New Roman"/>
          <w:b/>
          <w:i/>
          <w:sz w:val="28"/>
          <w:szCs w:val="40"/>
        </w:rPr>
      </w:pPr>
    </w:p>
    <w:p w:rsidR="00DA6013" w:rsidRDefault="00DA6013" w:rsidP="000F12CF">
      <w:pPr>
        <w:spacing w:after="0" w:line="360" w:lineRule="auto"/>
        <w:ind w:left="3539" w:firstLine="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Омск - 26 августа 2014</w:t>
      </w:r>
    </w:p>
    <w:p w:rsidR="00DA6013" w:rsidRDefault="00DA6013" w:rsidP="00DA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013" w:rsidRDefault="00DA6013" w:rsidP="00DA6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6013" w:rsidRDefault="00DA6013" w:rsidP="00DA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 занятию «Три ступени, ведущие вниз»</w:t>
      </w:r>
    </w:p>
    <w:p w:rsidR="00DA6013" w:rsidRDefault="00DA6013" w:rsidP="00DA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013" w:rsidRDefault="00DA6013" w:rsidP="00DA6013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Показать глобальный характер проблем курения, алкоголизма и наркомании, используя научные данные </w:t>
      </w:r>
      <w:r w:rsidR="00DD75EA">
        <w:rPr>
          <w:rFonts w:ascii="Times New Roman" w:hAnsi="Times New Roman"/>
          <w:sz w:val="28"/>
          <w:szCs w:val="28"/>
        </w:rPr>
        <w:t xml:space="preserve">и наглядный видеоматериал </w:t>
      </w:r>
      <w:r>
        <w:rPr>
          <w:rFonts w:ascii="Times New Roman" w:hAnsi="Times New Roman"/>
          <w:sz w:val="28"/>
          <w:szCs w:val="28"/>
        </w:rPr>
        <w:t>в борьбе с этим злом.</w:t>
      </w:r>
    </w:p>
    <w:p w:rsidR="00DA6013" w:rsidRDefault="00DA6013" w:rsidP="00DA601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доказать пагубность вредных привычек; </w:t>
      </w:r>
    </w:p>
    <w:bookmarkEnd w:id="0"/>
    <w:p w:rsidR="00DA6013" w:rsidRDefault="00DA6013" w:rsidP="00DA6013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росту самосознания и самооценки подростков;</w:t>
      </w:r>
    </w:p>
    <w:p w:rsidR="00DA6013" w:rsidRDefault="00DA6013" w:rsidP="00DA6013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активное неприятие курения, алкоголя и наркотиков;</w:t>
      </w:r>
    </w:p>
    <w:p w:rsidR="00DA6013" w:rsidRDefault="00DA6013" w:rsidP="00DA6013">
      <w:pPr>
        <w:spacing w:after="120" w:line="360" w:lineRule="auto"/>
        <w:ind w:left="1985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говорить «нет» на предложение попробовать сигареты, алкоголь и наркотики.</w:t>
      </w:r>
    </w:p>
    <w:p w:rsidR="00DA6013" w:rsidRDefault="00DA6013" w:rsidP="00DA6013">
      <w:pPr>
        <w:autoSpaceDE w:val="0"/>
        <w:spacing w:before="120"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Согласно определению Всемирной организации здравоохранения, «здоровье – это состояние полного физического, психологического и социального благополучия, а не просто отсутствие болезней или физических дефектов».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К факторам риска, способствующим развитию болезней, относятся различные воздействия агрессивной среды.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место среди них занимают так называемые «вредные привычки» и склонности – курение, алкоголь и наркотики. Сегодня человечество переживает кризис: в результате распространения среди подростков курения, пьянства, наркомании и токсикомании.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Минздрав свидетельствует, что наша нация постепенно вымирает: растёт детская смертность, число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детей, имеющих психологические отклонения увеличивается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Почти каждый третий школьник в России пробовал наркотик.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оценкам экспертов, если мы будем пить и курить так же, как пьем и курим сейчас, то, к примеру, некоторые города России вымрут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 2070 году, а если не будем противодействовать наркотикам, то и намного раньше.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Многие считают, что курение – это не болезнь и ничего страшного для курильщика и окружающих его людей в курении нет. Мы сейчас попробуем доказать, что курение – это вред, зло, которое несет в себе несчастье.</w:t>
      </w:r>
    </w:p>
    <w:p w:rsidR="00DA6013" w:rsidRDefault="00DA6013" w:rsidP="00DA6013">
      <w:pPr>
        <w:autoSpaceDE w:val="0"/>
        <w:spacing w:before="45"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Вы не знаете, что такое курение?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же заблуждение: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 не повзрослеете,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отравитесь и заболеете.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курения не взрослеют,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болеют и стареют.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пройдет и пары лет,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Станешь ты, как старый дед.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Каждая выкуренная сигарета сокращает жизнь на 15 минут, каждые 13 секунд умирает человек от заболевания, связанного с курением, </w:t>
      </w:r>
      <w:r>
        <w:rPr>
          <w:rFonts w:ascii="Times New Roman" w:hAnsi="Times New Roman"/>
          <w:i/>
          <w:sz w:val="28"/>
          <w:szCs w:val="28"/>
          <w:lang w:eastAsia="ru-RU"/>
        </w:rPr>
        <w:t>13 секунд звук метронома)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год  - это 2,5 млн. человек.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Подсчитано, что население земного шара выкуривает 12 биллионов сигарет и папирос! Общая масса окурков  2 520 000 тонн.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Ведущая  Т.Ф.: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Запомни: человек не слаб,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Рожден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свободным. Он не раб.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вечером, как ляжешь спать,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должен так себе сказать: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«Я выбрал сам себе дорогу к свету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И, презирая сигарету,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стану ни за что курить.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– человек! Я должен жить!»</w:t>
      </w:r>
    </w:p>
    <w:p w:rsidR="00DA6013" w:rsidRDefault="00DA6013" w:rsidP="00DA6013">
      <w:pPr>
        <w:autoSpaceDE w:val="0"/>
        <w:spacing w:after="0" w:line="360" w:lineRule="auto"/>
        <w:ind w:firstLine="18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after="0" w:line="360" w:lineRule="auto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9D0D4F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lastRenderedPageBreak/>
        <w:t>Видео ролики о курении и его последствиях.</w:t>
      </w:r>
    </w:p>
    <w:p w:rsidR="00DA6013" w:rsidRPr="009D0D4F" w:rsidRDefault="00DA6013" w:rsidP="00DA6013">
      <w:pPr>
        <w:autoSpaceDE w:val="0"/>
        <w:spacing w:after="0" w:line="360" w:lineRule="auto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«</w:t>
      </w:r>
      <w:proofErr w:type="gramStart"/>
      <w:r w:rsidRPr="009D0D4F">
        <w:rPr>
          <w:rFonts w:ascii="Times New Roman" w:hAnsi="Times New Roman"/>
          <w:b/>
          <w:bCs/>
          <w:sz w:val="32"/>
          <w:szCs w:val="28"/>
          <w:lang w:eastAsia="ru-RU"/>
        </w:rPr>
        <w:t>Вся</w:t>
      </w:r>
      <w:proofErr w:type="gramEnd"/>
      <w:r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9D0D4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правда о вреде курения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», «</w:t>
      </w:r>
      <w:r w:rsidRPr="009D0D4F">
        <w:t xml:space="preserve"> 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Беременная и сигареты!»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 </w:t>
      </w:r>
      <w:r>
        <w:rPr>
          <w:rFonts w:ascii="Times New Roman" w:hAnsi="Times New Roman"/>
          <w:sz w:val="28"/>
          <w:szCs w:val="28"/>
          <w:lang w:eastAsia="ru-RU"/>
        </w:rPr>
        <w:t>Курение – это вредная привычка, она стара, как мир. Не уступает по древности ему и другой порок – пьянство. «Вода смерти» или «Зеленый змий» немало горя принес людям во всем мире. Английский поэт Роберт Бернс с сарказмом перечисляет поводы для пьянства. Его слова и спустя два столетия актуальны.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Для пьянства есть такие поводы: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Поминки, праздник, встреча, проводы,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Крестины, свадьба и развод,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Мороз, охота, новый год,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Выздоровленье, новоселье,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Успех, награда, новый чин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просто пьянство – без причин.</w:t>
      </w:r>
    </w:p>
    <w:p w:rsidR="00DA6013" w:rsidRDefault="00DA6013" w:rsidP="00DA6013">
      <w:pPr>
        <w:autoSpaceDE w:val="0"/>
        <w:spacing w:before="120" w:after="120" w:line="360" w:lineRule="auto"/>
        <w:ind w:firstLine="4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Инсценировка басни И. А. Крылова «Два мужика».</w:t>
      </w:r>
    </w:p>
    <w:p w:rsidR="00DA6013" w:rsidRDefault="00DA6013" w:rsidP="00DA6013">
      <w:pPr>
        <w:autoSpaceDE w:val="0"/>
        <w:spacing w:before="120" w:after="12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 xml:space="preserve">«Здорово, кум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Фаддей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!» 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 xml:space="preserve"> «Здорово, кум Егор»! –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«Ну, каково, приятель, поживаешь?» –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«Ох, кум, беды моей, что вижу, ты не знаешь!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 посетил меня: я сжег дотла свой двор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 миру пошел с тех пор». 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 xml:space="preserve">«Как так? Плохая, кум, игрушка!» 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«Да так! О Рождестве была у нас пирушка;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со свечой пошел дать корму лошадям;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Признаться, в голове шумело;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Свечу я как-то заронил, насилу спасся сам;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 двор и все добро сгорело.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Ну, а ты как?» – «Ох,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Фаддей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худое дело!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И на меня прогневался, знать, бог: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видишь, я без ног;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сам остался жив, считаю, право, дивом.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Рождестве пошел в ледник за пивом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тоже чересчур, признаться, я хлебнул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друзьями полугару;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чтоб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хмелю не сделал я пожару,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я свечу совсем задул: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Ан, бес меня  впотьмах так с лестницы толкнул,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сделал из меня совсем не человека,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вот я с той поры калека». 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 xml:space="preserve">«Пеняйте на себя, друзья! 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Сказал им сват Степан. – Коль молвить правду, я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Совсем не чту за чудо,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сожег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свой двор, а ты на костылях: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пьянства и со свечою худо;</w:t>
      </w:r>
    </w:p>
    <w:p w:rsidR="00DA6013" w:rsidRDefault="00DA6013" w:rsidP="00DA6013">
      <w:pPr>
        <w:autoSpaceDE w:val="0"/>
        <w:spacing w:after="0" w:line="360" w:lineRule="auto"/>
        <w:ind w:firstLine="2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 вряд, не хуже ль и впотьмах».</w:t>
      </w:r>
    </w:p>
    <w:p w:rsidR="00DA6013" w:rsidRDefault="00DA6013" w:rsidP="00DA6013">
      <w:pPr>
        <w:autoSpaceDE w:val="0"/>
        <w:spacing w:before="24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Больше всего от пьянства страдают дети. Вот такое письмо – крик души – прочитали мы в газете.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Почему мой папа такой?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Вечно пьяный и вечно злой?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Никогда за собой не следит,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 всех почему-то сердит.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Открывает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пинком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 дверь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врывается в дом, как зверь.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 обзывает плохими словами,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в доме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пинает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ногами.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Мама шепчет мне тихо: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Беги!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мне слышится крик: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Помоги!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– мужчина. Но я еще мал,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то папе я твердо б сказал: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Мне стыдно, что ты папа мой.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Уходи! Нам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нужен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такой.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Проведем анкетирование «Есть ли у вас сила воли?».</w:t>
      </w:r>
    </w:p>
    <w:p w:rsidR="00DA6013" w:rsidRPr="00FF60A7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F60A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Анкета: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Можно ли считать, что телевизор является вашим основным развлечением?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Ели бы у вас была возможность смотреть боевики, ужастики, шоу программы, реалити-шоу и т.д. более 4 часов ежедневно, то делали бы вы это?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Пробовали вы курить сигареты?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Можете ли вы утром проваляться в постели, даже если вам необходимо вставать и что-либо делать?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Пробовали ли вы крепкие алкогольные напитки?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Любите ли вы уроки физкультуры?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Приходилось ли вам принимать предложения друзей пропускать некоторые уроки или целые учебные дни?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Умеете ли вы не повторять своих ошибок?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бы подвыпивший человек предложил бы вам прямо на улице коробку конфет, взяли бы вы ее?</w:t>
      </w:r>
    </w:p>
    <w:p w:rsidR="00DA6013" w:rsidRDefault="00DA6013" w:rsidP="00DA6013">
      <w:pPr>
        <w:numPr>
          <w:ilvl w:val="0"/>
          <w:numId w:val="1"/>
        </w:numPr>
        <w:autoSpaceDE w:val="0"/>
        <w:spacing w:before="120"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Сумели бы вы отказаться от предложения поиграть на компьютере из-за того, что не сделаны уроки?   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0-15 баллов </w:t>
      </w:r>
      <w:r>
        <w:rPr>
          <w:rFonts w:ascii="Times New Roman" w:hAnsi="Times New Roman"/>
          <w:bCs/>
          <w:sz w:val="28"/>
          <w:szCs w:val="28"/>
          <w:lang w:eastAsia="ru-RU"/>
        </w:rPr>
        <w:t>– Вас не купить на всякую дешевку.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20-40 баллов </w:t>
      </w:r>
      <w:r>
        <w:rPr>
          <w:rFonts w:ascii="Times New Roman" w:hAnsi="Times New Roman"/>
          <w:bCs/>
          <w:sz w:val="28"/>
          <w:szCs w:val="28"/>
          <w:lang w:eastAsia="ru-RU"/>
        </w:rPr>
        <w:t>– Вы можете проявить слабость.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45-50 баллов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Вы стремитесь к удовольствию, можете оказаться в рабстве у какого-нибудь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подонка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A6013" w:rsidRPr="00FF60A7" w:rsidRDefault="00DA6013" w:rsidP="00DA6013">
      <w:pPr>
        <w:autoSpaceDE w:val="0"/>
        <w:spacing w:after="0" w:line="360" w:lineRule="auto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9D0D4F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Видео ролики о</w:t>
      </w:r>
      <w:r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б алкоголизме</w:t>
      </w:r>
      <w:r w:rsidRPr="009D0D4F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 xml:space="preserve"> и его последствиях.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Как доказать, что наркомания – самое страшное зло.</w:t>
      </w: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Давайте прочитаем  дневник наркоманки Барбары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Это настоящая исповедь девушки, прожившей всего 21 год.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«20 декабря 1997 года. Многие наркоманы страдают от бессонницы. Их организм «спит», только погруженный в наркотический дурман.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декабря. У наркомана нет будущего. В своей беде он одинок.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 обрекает на боль, страдания из-за него.</w:t>
      </w:r>
    </w:p>
    <w:p w:rsidR="00DA6013" w:rsidRDefault="00DA6013" w:rsidP="00DA6013">
      <w:pPr>
        <w:autoSpaceDE w:val="0"/>
        <w:spacing w:after="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января. Наркоман не может быть полноценным человеком: ни гражданином Родины, ни матерью, ни отцом, так как цель жизни у наркомана – достать наркотики. Наркоман не живет более 10 лет».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Цвет лица землист. А он не старый…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доме холод, грязь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тишина…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в школе умственно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отсталых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психиатрической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жена.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Слаб и вял он, словно из мочала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Сотворен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он, при всем при том,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Человеком тоже был сначала,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Тенью человека стал потом.</w:t>
      </w:r>
    </w:p>
    <w:p w:rsidR="00F55774" w:rsidRDefault="00F55774" w:rsidP="00F55774">
      <w:pPr>
        <w:autoSpaceDE w:val="0"/>
        <w:spacing w:after="0" w:line="360" w:lineRule="auto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9D0D4F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 xml:space="preserve">Видео ролики о </w:t>
      </w:r>
      <w:r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наркоман</w:t>
      </w:r>
      <w:proofErr w:type="gramStart"/>
      <w:r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ии  и её</w:t>
      </w:r>
      <w:proofErr w:type="gramEnd"/>
      <w:r w:rsidRPr="009D0D4F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 xml:space="preserve"> последствиях.</w:t>
      </w:r>
    </w:p>
    <w:p w:rsidR="00F55774" w:rsidRDefault="00F55774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A6013" w:rsidRDefault="00DA6013" w:rsidP="00DA6013">
      <w:pPr>
        <w:autoSpaceDE w:val="0"/>
        <w:spacing w:before="120" w:after="0" w:line="360" w:lineRule="auto"/>
        <w:ind w:firstLine="4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 Т.Ф.: </w:t>
      </w:r>
      <w:r>
        <w:rPr>
          <w:rFonts w:ascii="Times New Roman" w:hAnsi="Times New Roman"/>
          <w:sz w:val="28"/>
          <w:szCs w:val="28"/>
          <w:lang w:eastAsia="ru-RU"/>
        </w:rPr>
        <w:t>Мы не хотим такой участи ни для себя, ни для других. Мы сделали свой выбор – здоровье.</w:t>
      </w:r>
    </w:p>
    <w:p w:rsidR="00DA6013" w:rsidRDefault="00DA6013" w:rsidP="00DA6013">
      <w:pPr>
        <w:autoSpaceDE w:val="0"/>
        <w:spacing w:before="120"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Двадцатый век – проблемный век!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 этом помни, человек!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Токсикоманы, наркоманы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Переступили жизни край,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Хотелось им всех благ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честивых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их душа не божий рай.</w:t>
      </w:r>
    </w:p>
    <w:p w:rsidR="00DA6013" w:rsidRDefault="00DA6013" w:rsidP="00DA6013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 О.Н.: </w:t>
      </w:r>
      <w:r>
        <w:rPr>
          <w:rFonts w:ascii="Times New Roman" w:hAnsi="Times New Roman"/>
          <w:sz w:val="28"/>
          <w:szCs w:val="28"/>
          <w:lang w:eastAsia="ru-RU"/>
        </w:rPr>
        <w:t>Людьми вновь стать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Предельно трудно.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Дурман приходит лишь на миг,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вот тогда услышать можно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Их сердца стук, сознанья крик.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Предать, убить, унизить могут,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Велик звериный их удел.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виноват? Кто прав? Не знают!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Их жизнь – тупик!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Их жизнь – предел!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допустить такое можно,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нужно, важно и возможно!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этом помни, человек.</w:t>
      </w:r>
    </w:p>
    <w:p w:rsidR="00DA6013" w:rsidRDefault="00DA6013" w:rsidP="00DA6013">
      <w:pPr>
        <w:autoSpaceDE w:val="0"/>
        <w:spacing w:after="0" w:line="360" w:lineRule="auto"/>
        <w:ind w:firstLine="15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Двадцатый век, проблемный век!</w:t>
      </w:r>
    </w:p>
    <w:p w:rsidR="00990865" w:rsidRDefault="00990865"/>
    <w:sectPr w:rsidR="009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3"/>
    <w:rsid w:val="000F12CF"/>
    <w:rsid w:val="001D37FE"/>
    <w:rsid w:val="00990865"/>
    <w:rsid w:val="00C6464F"/>
    <w:rsid w:val="00DA6013"/>
    <w:rsid w:val="00DD75EA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7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7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2014-08-26T01:37:00Z</dcterms:created>
  <dcterms:modified xsi:type="dcterms:W3CDTF">2014-09-25T08:31:00Z</dcterms:modified>
</cp:coreProperties>
</file>