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b/>
          <w:bCs/>
          <w:sz w:val="24"/>
          <w:szCs w:val="24"/>
          <w:lang w:eastAsia="ru-RU"/>
        </w:rPr>
        <w:t>Организация проведения товарной экспертизы.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Правильная организация проведения товарной экспертизы играет важную роль в получении достоверных и объективных результатов. При планировании проведения товарной экспертизы принято выделять три этапа:</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подготовительный;</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основной;</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заключительный.</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Для каждого этапа характерны специфические особенности: средства, методы и приемы. Рациональный выбор их предопределяет успех экспертизы, ее конечные результаты. В этой связи представляется целесообразным разобрать каждый этап.</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color w:val="666666"/>
          <w:sz w:val="24"/>
          <w:szCs w:val="24"/>
          <w:u w:val="single"/>
          <w:lang w:eastAsia="ru-RU"/>
        </w:rPr>
        <w:t>^</w:t>
      </w:r>
      <w:r w:rsidRPr="000B6D37">
        <w:rPr>
          <w:rFonts w:ascii="Times New Roman" w:eastAsia="Times New Roman" w:hAnsi="Times New Roman" w:cs="Times New Roman"/>
          <w:sz w:val="24"/>
          <w:szCs w:val="24"/>
          <w:u w:val="single"/>
          <w:lang w:eastAsia="ru-RU"/>
        </w:rPr>
        <w:t xml:space="preserve"> Подготовительный этап.</w:t>
      </w:r>
      <w:r w:rsidRPr="000B6D37">
        <w:rPr>
          <w:rFonts w:ascii="Times New Roman" w:eastAsia="Times New Roman" w:hAnsi="Times New Roman" w:cs="Times New Roman"/>
          <w:sz w:val="24"/>
          <w:szCs w:val="24"/>
          <w:lang w:eastAsia="ru-RU"/>
        </w:rPr>
        <w:t xml:space="preserve"> Перед началом проведения экспертизы рассматри</w:t>
      </w:r>
      <w:r w:rsidRPr="000B6D37">
        <w:rPr>
          <w:rFonts w:ascii="Times New Roman" w:eastAsia="Times New Roman" w:hAnsi="Times New Roman" w:cs="Times New Roman"/>
          <w:sz w:val="24"/>
          <w:szCs w:val="24"/>
          <w:lang w:eastAsia="ru-RU"/>
        </w:rPr>
        <w:softHyphen/>
        <w:t>ваются основания для ее проведения, что и определяет цели и задачи экспертизы. После этого выбираются средства и методы проведения экспертизы.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На подготовительном этапе эксперты получают документы о назначении то</w:t>
      </w:r>
      <w:r w:rsidRPr="000B6D37">
        <w:rPr>
          <w:rFonts w:ascii="Times New Roman" w:eastAsia="Times New Roman" w:hAnsi="Times New Roman" w:cs="Times New Roman"/>
          <w:sz w:val="24"/>
          <w:szCs w:val="24"/>
          <w:lang w:eastAsia="ru-RU"/>
        </w:rPr>
        <w:softHyphen/>
        <w:t>варной экспертизы. К ним относятся заявка на проведение экспертизы, оформляе</w:t>
      </w:r>
      <w:r w:rsidRPr="000B6D37">
        <w:rPr>
          <w:rFonts w:ascii="Times New Roman" w:eastAsia="Times New Roman" w:hAnsi="Times New Roman" w:cs="Times New Roman"/>
          <w:sz w:val="24"/>
          <w:szCs w:val="24"/>
          <w:lang w:eastAsia="ru-RU"/>
        </w:rPr>
        <w:softHyphen/>
        <w:t>мая заказчиком, и наряд на проведение экспертизы.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i/>
          <w:iCs/>
          <w:color w:val="666666"/>
          <w:sz w:val="24"/>
          <w:szCs w:val="24"/>
          <w:lang w:eastAsia="ru-RU"/>
        </w:rPr>
        <w:t>^</w:t>
      </w:r>
      <w:r w:rsidRPr="000B6D37">
        <w:rPr>
          <w:rFonts w:ascii="Times New Roman" w:eastAsia="Times New Roman" w:hAnsi="Times New Roman" w:cs="Times New Roman"/>
          <w:i/>
          <w:iCs/>
          <w:sz w:val="24"/>
          <w:szCs w:val="24"/>
          <w:lang w:eastAsia="ru-RU"/>
        </w:rPr>
        <w:t xml:space="preserve"> Заявка на проведение экспертизы </w:t>
      </w:r>
      <w:r w:rsidRPr="000B6D37">
        <w:rPr>
          <w:rFonts w:ascii="Times New Roman" w:eastAsia="Times New Roman" w:hAnsi="Times New Roman" w:cs="Times New Roman"/>
          <w:sz w:val="24"/>
          <w:szCs w:val="24"/>
          <w:lang w:eastAsia="ru-RU"/>
        </w:rPr>
        <w:t>подается поставщиком, получателем товаров, транспортной организации или назначается решением арбитража, рассматри</w:t>
      </w:r>
      <w:r w:rsidRPr="000B6D37">
        <w:rPr>
          <w:rFonts w:ascii="Times New Roman" w:eastAsia="Times New Roman" w:hAnsi="Times New Roman" w:cs="Times New Roman"/>
          <w:sz w:val="24"/>
          <w:szCs w:val="24"/>
          <w:lang w:eastAsia="ru-RU"/>
        </w:rPr>
        <w:softHyphen/>
        <w:t>вающего иск по определенной товарной партии. В заявке должны содержаться необходимые сведения, позволяющие правильно идентифицировать товар, а так</w:t>
      </w:r>
      <w:r w:rsidRPr="000B6D37">
        <w:rPr>
          <w:rFonts w:ascii="Times New Roman" w:eastAsia="Times New Roman" w:hAnsi="Times New Roman" w:cs="Times New Roman"/>
          <w:sz w:val="24"/>
          <w:szCs w:val="24"/>
          <w:lang w:eastAsia="ru-RU"/>
        </w:rPr>
        <w:softHyphen/>
        <w:t xml:space="preserve">же изготовителей, поставщиков, получателей, посредников, даты отправки и получения, номера товарно-сопроводительных документов. </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Заявка должна быть подписана руководителем и главным бухгалтером. Под</w:t>
      </w:r>
      <w:r w:rsidRPr="000B6D37">
        <w:rPr>
          <w:rFonts w:ascii="Times New Roman" w:eastAsia="Times New Roman" w:hAnsi="Times New Roman" w:cs="Times New Roman"/>
          <w:sz w:val="24"/>
          <w:szCs w:val="24"/>
          <w:lang w:eastAsia="ru-RU"/>
        </w:rPr>
        <w:softHyphen/>
        <w:t>писи заверяются подлинной печатью.</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Заявка может быть передана </w:t>
      </w:r>
      <w:proofErr w:type="gramStart"/>
      <w:r w:rsidRPr="000B6D37">
        <w:rPr>
          <w:rFonts w:ascii="Times New Roman" w:eastAsia="Times New Roman" w:hAnsi="Times New Roman" w:cs="Times New Roman"/>
          <w:sz w:val="24"/>
          <w:szCs w:val="24"/>
          <w:lang w:eastAsia="ru-RU"/>
        </w:rPr>
        <w:t>в</w:t>
      </w:r>
      <w:proofErr w:type="gramEnd"/>
      <w:r w:rsidRPr="000B6D37">
        <w:rPr>
          <w:rFonts w:ascii="Times New Roman" w:eastAsia="Times New Roman" w:hAnsi="Times New Roman" w:cs="Times New Roman"/>
          <w:sz w:val="24"/>
          <w:szCs w:val="24"/>
          <w:lang w:eastAsia="ru-RU"/>
        </w:rPr>
        <w:t xml:space="preserve"> письменной и/или устной форм. Письменная заявка может быть отправлена с курьером, по почте, телеграфу или с использованием средств электронной связи. Устная заявка передается по телефону в виде телефо</w:t>
      </w:r>
      <w:r w:rsidRPr="000B6D37">
        <w:rPr>
          <w:rFonts w:ascii="Times New Roman" w:eastAsia="Times New Roman" w:hAnsi="Times New Roman" w:cs="Times New Roman"/>
          <w:sz w:val="24"/>
          <w:szCs w:val="24"/>
          <w:lang w:eastAsia="ru-RU"/>
        </w:rPr>
        <w:softHyphen/>
        <w:t>нограммы с последующим письменным подтверждением, которое вручается экс</w:t>
      </w:r>
      <w:r w:rsidRPr="000B6D37">
        <w:rPr>
          <w:rFonts w:ascii="Times New Roman" w:eastAsia="Times New Roman" w:hAnsi="Times New Roman" w:cs="Times New Roman"/>
          <w:sz w:val="24"/>
          <w:szCs w:val="24"/>
          <w:lang w:eastAsia="ru-RU"/>
        </w:rPr>
        <w:softHyphen/>
        <w:t>перту при его явке для проведения экспертизы.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Обе формы заявок могут применяться для всех видов товаров, но для скоро</w:t>
      </w:r>
      <w:r w:rsidRPr="000B6D37">
        <w:rPr>
          <w:rFonts w:ascii="Times New Roman" w:eastAsia="Times New Roman" w:hAnsi="Times New Roman" w:cs="Times New Roman"/>
          <w:sz w:val="24"/>
          <w:szCs w:val="24"/>
          <w:lang w:eastAsia="ru-RU"/>
        </w:rPr>
        <w:softHyphen/>
        <w:t>портящихся продуктов наиболее целесообразно применять передачу заявки по телефону, так как при этом сокращается время между вызовом и явкой эксперта.</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Выдачей наряда экспертная организация подтверждает правомочность назна</w:t>
      </w:r>
      <w:r w:rsidRPr="000B6D37">
        <w:rPr>
          <w:rFonts w:ascii="Times New Roman" w:eastAsia="Times New Roman" w:hAnsi="Times New Roman" w:cs="Times New Roman"/>
          <w:sz w:val="24"/>
          <w:szCs w:val="24"/>
          <w:lang w:eastAsia="ru-RU"/>
        </w:rPr>
        <w:softHyphen/>
        <w:t>чения эксперта. Назначение эксперта для проведения товарной экспертизы должно осуществляться в сроки, регламентированные соответствующими нормативными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документами. Как правило, устанавливаются следующие сроки назначения экс</w:t>
      </w:r>
      <w:r w:rsidRPr="000B6D37">
        <w:rPr>
          <w:rFonts w:ascii="Times New Roman" w:eastAsia="Times New Roman" w:hAnsi="Times New Roman" w:cs="Times New Roman"/>
          <w:sz w:val="24"/>
          <w:szCs w:val="24"/>
          <w:lang w:eastAsia="ru-RU"/>
        </w:rPr>
        <w:softHyphen/>
        <w:t>пертов:</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по заявкам </w:t>
      </w:r>
      <w:proofErr w:type="spellStart"/>
      <w:r w:rsidRPr="000B6D37">
        <w:rPr>
          <w:rFonts w:ascii="Times New Roman" w:eastAsia="Times New Roman" w:hAnsi="Times New Roman" w:cs="Times New Roman"/>
          <w:sz w:val="24"/>
          <w:szCs w:val="24"/>
          <w:lang w:eastAsia="ru-RU"/>
        </w:rPr>
        <w:t>одногородних</w:t>
      </w:r>
      <w:proofErr w:type="spellEnd"/>
      <w:r w:rsidRPr="000B6D37">
        <w:rPr>
          <w:rFonts w:ascii="Times New Roman" w:eastAsia="Times New Roman" w:hAnsi="Times New Roman" w:cs="Times New Roman"/>
          <w:sz w:val="24"/>
          <w:szCs w:val="24"/>
          <w:lang w:eastAsia="ru-RU"/>
        </w:rPr>
        <w:t xml:space="preserve"> заказчиков по скоропортящимся товарам - не позд</w:t>
      </w:r>
      <w:r w:rsidRPr="000B6D37">
        <w:rPr>
          <w:rFonts w:ascii="Times New Roman" w:eastAsia="Times New Roman" w:hAnsi="Times New Roman" w:cs="Times New Roman"/>
          <w:sz w:val="24"/>
          <w:szCs w:val="24"/>
          <w:lang w:eastAsia="ru-RU"/>
        </w:rPr>
        <w:softHyphen/>
        <w:t>нее 24 ч и всех остальных - не позднее 72 ч с момента получения заявки: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lastRenderedPageBreak/>
        <w:br/>
        <w:t>по заявкам иногородних заказчиков - указанные выше сроки продлеваются на время необходимое для проезда эксперта к месту проведения экспертизы.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Неоправданная задержка нарушения сроков назначения экспертизы также как и явки экспертов, может привести к нарушению сроков приемки товаров по коли</w:t>
      </w:r>
      <w:r w:rsidRPr="000B6D37">
        <w:rPr>
          <w:rFonts w:ascii="Times New Roman" w:eastAsia="Times New Roman" w:hAnsi="Times New Roman" w:cs="Times New Roman"/>
          <w:sz w:val="24"/>
          <w:szCs w:val="24"/>
          <w:lang w:eastAsia="ru-RU"/>
        </w:rPr>
        <w:softHyphen/>
        <w:t>честву и/или качеству, вследствие чего результаты экспертизы будут отклонены, а заказчик может иметь большие убытки.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i/>
          <w:iCs/>
          <w:color w:val="666666"/>
          <w:sz w:val="24"/>
          <w:szCs w:val="24"/>
          <w:lang w:eastAsia="ru-RU"/>
        </w:rPr>
        <w:t>^</w:t>
      </w:r>
      <w:r w:rsidRPr="000B6D37">
        <w:rPr>
          <w:rFonts w:ascii="Times New Roman" w:eastAsia="Times New Roman" w:hAnsi="Times New Roman" w:cs="Times New Roman"/>
          <w:i/>
          <w:iCs/>
          <w:sz w:val="24"/>
          <w:szCs w:val="24"/>
          <w:lang w:eastAsia="ru-RU"/>
        </w:rPr>
        <w:t xml:space="preserve"> Назначение эксперта </w:t>
      </w:r>
      <w:r w:rsidRPr="000B6D37">
        <w:rPr>
          <w:rFonts w:ascii="Times New Roman" w:eastAsia="Times New Roman" w:hAnsi="Times New Roman" w:cs="Times New Roman"/>
          <w:sz w:val="24"/>
          <w:szCs w:val="24"/>
          <w:lang w:eastAsia="ru-RU"/>
        </w:rPr>
        <w:t>руководство экспертной организации осуществляет с учетом квалификации и компетентности эксперта; независимости эксперта от за</w:t>
      </w:r>
      <w:r w:rsidRPr="000B6D37">
        <w:rPr>
          <w:rFonts w:ascii="Times New Roman" w:eastAsia="Times New Roman" w:hAnsi="Times New Roman" w:cs="Times New Roman"/>
          <w:sz w:val="24"/>
          <w:szCs w:val="24"/>
          <w:lang w:eastAsia="ru-RU"/>
        </w:rPr>
        <w:softHyphen/>
        <w:t>казчика; наличия у эксперта достаточного времени для обстоятельного проведе</w:t>
      </w:r>
      <w:r w:rsidRPr="000B6D37">
        <w:rPr>
          <w:rFonts w:ascii="Times New Roman" w:eastAsia="Times New Roman" w:hAnsi="Times New Roman" w:cs="Times New Roman"/>
          <w:sz w:val="24"/>
          <w:szCs w:val="24"/>
          <w:lang w:eastAsia="ru-RU"/>
        </w:rPr>
        <w:softHyphen/>
        <w:t>ния экспертизы.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При назначении экспертов необходимо учитывать их опыт работы в данной области экспертизы, знания конкретных товаров. Если эксперт не имеет достаточ</w:t>
      </w:r>
      <w:r w:rsidRPr="000B6D37">
        <w:rPr>
          <w:rFonts w:ascii="Times New Roman" w:eastAsia="Times New Roman" w:hAnsi="Times New Roman" w:cs="Times New Roman"/>
          <w:sz w:val="24"/>
          <w:szCs w:val="24"/>
          <w:lang w:eastAsia="ru-RU"/>
        </w:rPr>
        <w:softHyphen/>
        <w:t>ного опыта работы, то вначале его лучше включать в экспертные группы вместе с более опытными экспертами. Не следует также привлекать для проведения само</w:t>
      </w:r>
      <w:r w:rsidRPr="000B6D37">
        <w:rPr>
          <w:rFonts w:ascii="Times New Roman" w:eastAsia="Times New Roman" w:hAnsi="Times New Roman" w:cs="Times New Roman"/>
          <w:sz w:val="24"/>
          <w:szCs w:val="24"/>
          <w:lang w:eastAsia="ru-RU"/>
        </w:rPr>
        <w:softHyphen/>
        <w:t>стоятельной ТЭ конкретных товаров экспертов, не являющихся специалистами: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proofErr w:type="gramStart"/>
      <w:r w:rsidRPr="000B6D37">
        <w:rPr>
          <w:rFonts w:ascii="Times New Roman" w:eastAsia="Times New Roman" w:hAnsi="Times New Roman" w:cs="Times New Roman"/>
          <w:sz w:val="24"/>
          <w:szCs w:val="24"/>
          <w:lang w:eastAsia="ru-RU"/>
        </w:rPr>
        <w:t>При проведении товарной экспертизы, назначенной арбитрами, судом или следственными органами, к заявке должны быть приложены решения или поста</w:t>
      </w:r>
      <w:r w:rsidRPr="000B6D37">
        <w:rPr>
          <w:rFonts w:ascii="Times New Roman" w:eastAsia="Times New Roman" w:hAnsi="Times New Roman" w:cs="Times New Roman"/>
          <w:sz w:val="24"/>
          <w:szCs w:val="24"/>
          <w:lang w:eastAsia="ru-RU"/>
        </w:rPr>
        <w:softHyphen/>
        <w:t>новления, в которых указывается место проведения экспертизы, ее вял (повторная или комплексная), субъекты, привлекаемые к экспертизе, состояние товара и то</w:t>
      </w:r>
      <w:r w:rsidRPr="000B6D37">
        <w:rPr>
          <w:rFonts w:ascii="Times New Roman" w:eastAsia="Times New Roman" w:hAnsi="Times New Roman" w:cs="Times New Roman"/>
          <w:sz w:val="24"/>
          <w:szCs w:val="24"/>
          <w:lang w:eastAsia="ru-RU"/>
        </w:rPr>
        <w:softHyphen/>
        <w:t>варной партии (целостность, наличие пломб), документы об изъятии проб, акты первичных экспертиз, форма оплаты и банковские реквизиты плательщика.</w:t>
      </w:r>
      <w:proofErr w:type="gramEnd"/>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Вторым документом о назначении экспертизы является </w:t>
      </w:r>
      <w:r w:rsidRPr="000B6D37">
        <w:rPr>
          <w:rFonts w:ascii="Times New Roman" w:eastAsia="Times New Roman" w:hAnsi="Times New Roman" w:cs="Times New Roman"/>
          <w:i/>
          <w:iCs/>
          <w:sz w:val="24"/>
          <w:szCs w:val="24"/>
          <w:lang w:eastAsia="ru-RU"/>
        </w:rPr>
        <w:t xml:space="preserve">наряд на проведение экспертизы, </w:t>
      </w:r>
      <w:r w:rsidRPr="000B6D37">
        <w:rPr>
          <w:rFonts w:ascii="Times New Roman" w:eastAsia="Times New Roman" w:hAnsi="Times New Roman" w:cs="Times New Roman"/>
          <w:sz w:val="24"/>
          <w:szCs w:val="24"/>
          <w:lang w:eastAsia="ru-RU"/>
        </w:rPr>
        <w:t>выдаваемый эксперту, который служит документом подтверждения прав эксперта на проведение экспертизы. Наряд выдается руководителем эксперт</w:t>
      </w:r>
      <w:r w:rsidRPr="000B6D37">
        <w:rPr>
          <w:rFonts w:ascii="Times New Roman" w:eastAsia="Times New Roman" w:hAnsi="Times New Roman" w:cs="Times New Roman"/>
          <w:sz w:val="24"/>
          <w:szCs w:val="24"/>
          <w:lang w:eastAsia="ru-RU"/>
        </w:rPr>
        <w:softHyphen/>
        <w:t>ной организации или его заместителем иди уполномоченным лицом</w:t>
      </w:r>
      <w:proofErr w:type="gramStart"/>
      <w:r w:rsidRPr="000B6D37">
        <w:rPr>
          <w:rFonts w:ascii="Times New Roman" w:eastAsia="Times New Roman" w:hAnsi="Times New Roman" w:cs="Times New Roman"/>
          <w:sz w:val="24"/>
          <w:szCs w:val="24"/>
          <w:lang w:eastAsia="ru-RU"/>
        </w:rPr>
        <w:t xml:space="preserve">.. </w:t>
      </w:r>
      <w:proofErr w:type="gramEnd"/>
      <w:r w:rsidRPr="000B6D37">
        <w:rPr>
          <w:rFonts w:ascii="Times New Roman" w:eastAsia="Times New Roman" w:hAnsi="Times New Roman" w:cs="Times New Roman"/>
          <w:sz w:val="24"/>
          <w:szCs w:val="24"/>
          <w:lang w:eastAsia="ru-RU"/>
        </w:rPr>
        <w:t>Наряд оформляется на специальном бланке и подписывается руководителем выдавшей его экспертной организации. Подпись должная быть заверена печатью.</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В наряде указывается организация-заказчик, ее адрес, телефон, фамилия и должность представителей, участвующих в проведении экспертизы, наименование и место нахождения товара, его поставщик, а также задание эксперту, которое определяется целями и задачами экспертизы.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Заявка и наряд относятся к обязательным техническим документам подгото</w:t>
      </w:r>
      <w:r w:rsidRPr="000B6D37">
        <w:rPr>
          <w:rFonts w:ascii="Times New Roman" w:eastAsia="Times New Roman" w:hAnsi="Times New Roman" w:cs="Times New Roman"/>
          <w:sz w:val="24"/>
          <w:szCs w:val="24"/>
          <w:lang w:eastAsia="ru-RU"/>
        </w:rPr>
        <w:softHyphen/>
        <w:t>вительного периода. Перед выдачей наряда руководство экспертной организации должно установить правомочность проведения экспертизы с учетом правил и норм, регламентируемых действующим законодательством. Наряд выдается, если есть основания для проведения экспертизы, если такие основания отсутствуют или проведение экспертизы нецелесообразно (например, если стоимость экспертизы больше стоимости товара), то руководство экспертной организации должно дать мотивированный отказ. В этом случае наряд не выписывается.</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На подготовительном этапе может быть проведен при необходимости инструктаж</w:t>
      </w:r>
      <w:r w:rsidRPr="000B6D37">
        <w:rPr>
          <w:rFonts w:ascii="Times New Roman" w:eastAsia="Times New Roman" w:hAnsi="Times New Roman" w:cs="Times New Roman"/>
          <w:b/>
          <w:bCs/>
          <w:i/>
          <w:iCs/>
          <w:sz w:val="24"/>
          <w:szCs w:val="24"/>
          <w:lang w:eastAsia="ru-RU"/>
        </w:rPr>
        <w:t xml:space="preserve"> </w:t>
      </w:r>
      <w:r w:rsidRPr="000B6D37">
        <w:rPr>
          <w:rFonts w:ascii="Times New Roman" w:eastAsia="Times New Roman" w:hAnsi="Times New Roman" w:cs="Times New Roman"/>
          <w:sz w:val="24"/>
          <w:szCs w:val="24"/>
          <w:lang w:eastAsia="ru-RU"/>
        </w:rPr>
        <w:t>экспертов. Особенно необходим такой инструктаж перед проведением товарной экспертизы органолептическим</w:t>
      </w:r>
      <w:proofErr w:type="gramStart"/>
      <w:r w:rsidRPr="000B6D37">
        <w:rPr>
          <w:rFonts w:ascii="Times New Roman" w:eastAsia="Times New Roman" w:hAnsi="Times New Roman" w:cs="Times New Roman"/>
          <w:sz w:val="24"/>
          <w:szCs w:val="24"/>
          <w:lang w:eastAsia="ru-RU"/>
        </w:rPr>
        <w:t>.</w:t>
      </w:r>
      <w:proofErr w:type="gramEnd"/>
      <w:r w:rsidRPr="000B6D37">
        <w:rPr>
          <w:rFonts w:ascii="Times New Roman" w:eastAsia="Times New Roman" w:hAnsi="Times New Roman" w:cs="Times New Roman"/>
          <w:sz w:val="24"/>
          <w:szCs w:val="24"/>
          <w:lang w:eastAsia="ru-RU"/>
        </w:rPr>
        <w:t xml:space="preserve"> </w:t>
      </w:r>
      <w:proofErr w:type="gramStart"/>
      <w:r w:rsidRPr="000B6D37">
        <w:rPr>
          <w:rFonts w:ascii="Times New Roman" w:eastAsia="Times New Roman" w:hAnsi="Times New Roman" w:cs="Times New Roman"/>
          <w:sz w:val="24"/>
          <w:szCs w:val="24"/>
          <w:lang w:eastAsia="ru-RU"/>
        </w:rPr>
        <w:t>к</w:t>
      </w:r>
      <w:proofErr w:type="gramEnd"/>
      <w:r w:rsidRPr="000B6D37">
        <w:rPr>
          <w:rFonts w:ascii="Times New Roman" w:eastAsia="Times New Roman" w:hAnsi="Times New Roman" w:cs="Times New Roman"/>
          <w:sz w:val="24"/>
          <w:szCs w:val="24"/>
          <w:lang w:eastAsia="ru-RU"/>
        </w:rPr>
        <w:t xml:space="preserve">омплексным или другими экспертными методами. При проведении инструктажа указываются цели и задачи конкретной экспертизы, особенности применяемых средств и методов. Если при проведении экспертизы заполняются анкеты, </w:t>
      </w:r>
      <w:r w:rsidRPr="000B6D37">
        <w:rPr>
          <w:rFonts w:ascii="Times New Roman" w:eastAsia="Times New Roman" w:hAnsi="Times New Roman" w:cs="Times New Roman"/>
          <w:sz w:val="24"/>
          <w:szCs w:val="24"/>
          <w:lang w:eastAsia="ru-RU"/>
        </w:rPr>
        <w:lastRenderedPageBreak/>
        <w:t>дегустационные листы или другие формы опро</w:t>
      </w:r>
      <w:r w:rsidRPr="000B6D37">
        <w:rPr>
          <w:rFonts w:ascii="Times New Roman" w:eastAsia="Times New Roman" w:hAnsi="Times New Roman" w:cs="Times New Roman"/>
          <w:sz w:val="24"/>
          <w:szCs w:val="24"/>
          <w:lang w:eastAsia="ru-RU"/>
        </w:rPr>
        <w:softHyphen/>
        <w:t>са, то необходимо проинструктировать экспертов о правилах их заполнения, что позволит избежать многих технических ошибок.</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Особое внимание должна быть уделено оформлению окончательных результа</w:t>
      </w:r>
      <w:r w:rsidRPr="000B6D37">
        <w:rPr>
          <w:rFonts w:ascii="Times New Roman" w:eastAsia="Times New Roman" w:hAnsi="Times New Roman" w:cs="Times New Roman"/>
          <w:sz w:val="24"/>
          <w:szCs w:val="24"/>
          <w:lang w:eastAsia="ru-RU"/>
        </w:rPr>
        <w:softHyphen/>
        <w:t>то</w:t>
      </w:r>
      <w:proofErr w:type="gramStart"/>
      <w:r w:rsidRPr="000B6D37">
        <w:rPr>
          <w:rFonts w:ascii="Times New Roman" w:eastAsia="Times New Roman" w:hAnsi="Times New Roman" w:cs="Times New Roman"/>
          <w:sz w:val="24"/>
          <w:szCs w:val="24"/>
          <w:lang w:eastAsia="ru-RU"/>
        </w:rPr>
        <w:t>в-</w:t>
      </w:r>
      <w:proofErr w:type="gramEnd"/>
      <w:r w:rsidRPr="000B6D37">
        <w:rPr>
          <w:rFonts w:ascii="Times New Roman" w:eastAsia="Times New Roman" w:hAnsi="Times New Roman" w:cs="Times New Roman"/>
          <w:sz w:val="24"/>
          <w:szCs w:val="24"/>
          <w:lang w:eastAsia="ru-RU"/>
        </w:rPr>
        <w:t xml:space="preserve"> экспертизы (актов экспертизы или заключений эксперта). К сожалению, иногда эту часть устного инструктажа подменяют показом ранее составленных актов и заключений. Однако даже правильно оформленные акты отражают лишь ре</w:t>
      </w:r>
      <w:r w:rsidRPr="000B6D37">
        <w:rPr>
          <w:rFonts w:ascii="Times New Roman" w:eastAsia="Times New Roman" w:hAnsi="Times New Roman" w:cs="Times New Roman"/>
          <w:sz w:val="24"/>
          <w:szCs w:val="24"/>
          <w:lang w:eastAsia="ru-RU"/>
        </w:rPr>
        <w:softHyphen/>
        <w:t>зультаты конкретной экспертизы, но они не предназначены для обобщенного ана</w:t>
      </w:r>
      <w:r w:rsidRPr="000B6D37">
        <w:rPr>
          <w:rFonts w:ascii="Times New Roman" w:eastAsia="Times New Roman" w:hAnsi="Times New Roman" w:cs="Times New Roman"/>
          <w:sz w:val="24"/>
          <w:szCs w:val="24"/>
          <w:lang w:eastAsia="ru-RU"/>
        </w:rPr>
        <w:softHyphen/>
        <w:t>лиза всего многообразия возможных результатов. Поэтому устный инструктаж руководителя экспертной группы или более опытного эксперта с анализом типо</w:t>
      </w:r>
      <w:r w:rsidRPr="000B6D37">
        <w:rPr>
          <w:rFonts w:ascii="Times New Roman" w:eastAsia="Times New Roman" w:hAnsi="Times New Roman" w:cs="Times New Roman"/>
          <w:sz w:val="24"/>
          <w:szCs w:val="24"/>
          <w:lang w:eastAsia="ru-RU"/>
        </w:rPr>
        <w:softHyphen/>
        <w:t>вых, ранее допущенных ошибок очень важен, особенно для начинающих экспер</w:t>
      </w:r>
      <w:r w:rsidRPr="000B6D37">
        <w:rPr>
          <w:rFonts w:ascii="Times New Roman" w:eastAsia="Times New Roman" w:hAnsi="Times New Roman" w:cs="Times New Roman"/>
          <w:sz w:val="24"/>
          <w:szCs w:val="24"/>
          <w:lang w:eastAsia="ru-RU"/>
        </w:rPr>
        <w:softHyphen/>
        <w:t>тов.</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На подготовительном этапе определяются взаимоотношения эксперта и за</w:t>
      </w:r>
      <w:r w:rsidRPr="000B6D37">
        <w:rPr>
          <w:rFonts w:ascii="Times New Roman" w:eastAsia="Times New Roman" w:hAnsi="Times New Roman" w:cs="Times New Roman"/>
          <w:sz w:val="24"/>
          <w:szCs w:val="24"/>
          <w:lang w:eastAsia="ru-RU"/>
        </w:rPr>
        <w:softHyphen/>
        <w:t>казчика экспертизы. Эксперт, получивший назначение на проведение экспертизы, должен связаться с заказчиком и согласовать с ним дату начала экспертизы. Обычно это делается по телефону. При отсутствии у заказчика телефона исполь</w:t>
      </w:r>
      <w:r w:rsidRPr="000B6D37">
        <w:rPr>
          <w:rFonts w:ascii="Times New Roman" w:eastAsia="Times New Roman" w:hAnsi="Times New Roman" w:cs="Times New Roman"/>
          <w:sz w:val="24"/>
          <w:szCs w:val="24"/>
          <w:lang w:eastAsia="ru-RU"/>
        </w:rPr>
        <w:softHyphen/>
        <w:t>зуются другие формы связи (почтовые или телеграфные уведомления, факсы и т.п.).</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proofErr w:type="gramStart"/>
      <w:r w:rsidRPr="000B6D37">
        <w:rPr>
          <w:rFonts w:ascii="Times New Roman" w:eastAsia="Times New Roman" w:hAnsi="Times New Roman" w:cs="Times New Roman"/>
          <w:sz w:val="24"/>
          <w:szCs w:val="24"/>
          <w:lang w:eastAsia="ru-RU"/>
        </w:rPr>
        <w:t xml:space="preserve">Заказчик экспертизы на подготовительном этапе обязан: </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выделить для участия в экспертизе своих представителей, компетентных в во</w:t>
      </w:r>
      <w:r w:rsidRPr="000B6D37">
        <w:rPr>
          <w:rFonts w:ascii="Times New Roman" w:eastAsia="Times New Roman" w:hAnsi="Times New Roman" w:cs="Times New Roman"/>
          <w:sz w:val="24"/>
          <w:szCs w:val="24"/>
          <w:lang w:eastAsia="ru-RU"/>
        </w:rPr>
        <w:softHyphen/>
        <w:t>просах ТЭ и уполномоченных подписывать акт экспертизы: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подготовить рабочее место для эксперта и необходимый для проведения ТЭ средства (нормативные и технические документы, оборудование, средства измере</w:t>
      </w:r>
      <w:r w:rsidRPr="000B6D37">
        <w:rPr>
          <w:rFonts w:ascii="Times New Roman" w:eastAsia="Times New Roman" w:hAnsi="Times New Roman" w:cs="Times New Roman"/>
          <w:sz w:val="24"/>
          <w:szCs w:val="24"/>
          <w:lang w:eastAsia="ru-RU"/>
        </w:rPr>
        <w:softHyphen/>
        <w:t>ния и т.п.):</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подготовить товар к экспертизе (например, произвести расстановку по сор</w:t>
      </w:r>
      <w:r w:rsidRPr="000B6D37">
        <w:rPr>
          <w:rFonts w:ascii="Times New Roman" w:eastAsia="Times New Roman" w:hAnsi="Times New Roman" w:cs="Times New Roman"/>
          <w:sz w:val="24"/>
          <w:szCs w:val="24"/>
          <w:lang w:eastAsia="ru-RU"/>
        </w:rPr>
        <w:softHyphen/>
        <w:t>там, размерам, а при необходимости провести и разбраковку):</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выделить</w:t>
      </w:r>
      <w:proofErr w:type="gramEnd"/>
      <w:r w:rsidRPr="000B6D37">
        <w:rPr>
          <w:rFonts w:ascii="Times New Roman" w:eastAsia="Times New Roman" w:hAnsi="Times New Roman" w:cs="Times New Roman"/>
          <w:sz w:val="24"/>
          <w:szCs w:val="24"/>
          <w:lang w:eastAsia="ru-RU"/>
        </w:rPr>
        <w:t xml:space="preserve"> подсобных рабочих для осуществления вспомогательных операций, необходимых в ходе проведения экспертной оценки (перемещение товара, вскры</w:t>
      </w:r>
      <w:r w:rsidRPr="000B6D37">
        <w:rPr>
          <w:rFonts w:ascii="Times New Roman" w:eastAsia="Times New Roman" w:hAnsi="Times New Roman" w:cs="Times New Roman"/>
          <w:sz w:val="24"/>
          <w:szCs w:val="24"/>
          <w:lang w:eastAsia="ru-RU"/>
        </w:rPr>
        <w:softHyphen/>
        <w:t>тие ящиков, рассортировка и т.п.).</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Эксперт на подготовительном этапе должен ознакомиться с нормативными документами (стандартами, ТУ, инструкциями и др.) в соответствии с которыми должна осуществляться экспертиза.</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b/>
          <w:bCs/>
          <w:sz w:val="24"/>
          <w:szCs w:val="24"/>
          <w:u w:val="single"/>
          <w:lang w:eastAsia="ru-RU"/>
        </w:rPr>
        <w:t>Основной этап.</w:t>
      </w:r>
      <w:r w:rsidRPr="000B6D37">
        <w:rPr>
          <w:rFonts w:ascii="Times New Roman" w:eastAsia="Times New Roman" w:hAnsi="Times New Roman" w:cs="Times New Roman"/>
          <w:sz w:val="24"/>
          <w:szCs w:val="24"/>
          <w:lang w:eastAsia="ru-RU"/>
        </w:rPr>
        <w:t xml:space="preserve"> Началом его можно считать явку эксперта к заказчику экспер</w:t>
      </w:r>
      <w:r w:rsidRPr="000B6D37">
        <w:rPr>
          <w:rFonts w:ascii="Times New Roman" w:eastAsia="Times New Roman" w:hAnsi="Times New Roman" w:cs="Times New Roman"/>
          <w:sz w:val="24"/>
          <w:szCs w:val="24"/>
          <w:lang w:eastAsia="ru-RU"/>
        </w:rPr>
        <w:softHyphen/>
        <w:t>тизы или сбор рабочей группы для проведения экспертной оценки (например, де</w:t>
      </w:r>
      <w:r w:rsidRPr="000B6D37">
        <w:rPr>
          <w:rFonts w:ascii="Times New Roman" w:eastAsia="Times New Roman" w:hAnsi="Times New Roman" w:cs="Times New Roman"/>
          <w:sz w:val="24"/>
          <w:szCs w:val="24"/>
          <w:lang w:eastAsia="ru-RU"/>
        </w:rPr>
        <w:softHyphen/>
        <w:t>густации или экспертизы новых товаров).</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При проведении количественной и/или качественной товароведной эксперти</w:t>
      </w:r>
      <w:r w:rsidRPr="000B6D37">
        <w:rPr>
          <w:rFonts w:ascii="Times New Roman" w:eastAsia="Times New Roman" w:hAnsi="Times New Roman" w:cs="Times New Roman"/>
          <w:sz w:val="24"/>
          <w:szCs w:val="24"/>
          <w:lang w:eastAsia="ru-RU"/>
        </w:rPr>
        <w:softHyphen/>
        <w:t>зы заказчик должен представить эксперту следующие технические документы: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письменную заявку, если вызов эксперта осуществлялся по телефонограмме;</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товарно-сопроводительные документы, товарно-транспортные накидные, сертификаты, удостоверения о качестве, счета фактуры и другие документы</w:t>
      </w:r>
      <w:proofErr w:type="gramStart"/>
      <w:r w:rsidRPr="000B6D37">
        <w:rPr>
          <w:rFonts w:ascii="Times New Roman" w:eastAsia="Times New Roman" w:hAnsi="Times New Roman" w:cs="Times New Roman"/>
          <w:sz w:val="24"/>
          <w:szCs w:val="24"/>
          <w:lang w:eastAsia="ru-RU"/>
        </w:rPr>
        <w:t>.</w:t>
      </w:r>
      <w:proofErr w:type="gramEnd"/>
      <w:r w:rsidRPr="000B6D37">
        <w:rPr>
          <w:rFonts w:ascii="Times New Roman" w:eastAsia="Times New Roman" w:hAnsi="Times New Roman" w:cs="Times New Roman"/>
          <w:sz w:val="24"/>
          <w:szCs w:val="24"/>
          <w:lang w:eastAsia="ru-RU"/>
        </w:rPr>
        <w:t xml:space="preserve"> </w:t>
      </w:r>
      <w:proofErr w:type="gramStart"/>
      <w:r w:rsidRPr="000B6D37">
        <w:rPr>
          <w:rFonts w:ascii="Times New Roman" w:eastAsia="Times New Roman" w:hAnsi="Times New Roman" w:cs="Times New Roman"/>
          <w:sz w:val="24"/>
          <w:szCs w:val="24"/>
          <w:lang w:eastAsia="ru-RU"/>
        </w:rPr>
        <w:t>с</w:t>
      </w:r>
      <w:proofErr w:type="gramEnd"/>
      <w:r w:rsidRPr="000B6D37">
        <w:rPr>
          <w:rFonts w:ascii="Times New Roman" w:eastAsia="Times New Roman" w:hAnsi="Times New Roman" w:cs="Times New Roman"/>
          <w:sz w:val="24"/>
          <w:szCs w:val="24"/>
          <w:lang w:eastAsia="ru-RU"/>
        </w:rPr>
        <w:t>о</w:t>
      </w:r>
      <w:r w:rsidRPr="000B6D37">
        <w:rPr>
          <w:rFonts w:ascii="Times New Roman" w:eastAsia="Times New Roman" w:hAnsi="Times New Roman" w:cs="Times New Roman"/>
          <w:sz w:val="24"/>
          <w:szCs w:val="24"/>
          <w:lang w:eastAsia="ru-RU"/>
        </w:rPr>
        <w:softHyphen/>
        <w:t>держащие информацию о товаре, который подвергается товарной экспертизе;</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заверенную копию вызова поставщика, если он вызывался;</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proofErr w:type="gramStart"/>
      <w:r w:rsidRPr="000B6D37">
        <w:rPr>
          <w:rFonts w:ascii="Times New Roman" w:eastAsia="Times New Roman" w:hAnsi="Times New Roman" w:cs="Times New Roman"/>
          <w:sz w:val="24"/>
          <w:szCs w:val="24"/>
          <w:lang w:eastAsia="ru-RU"/>
        </w:rPr>
        <w:lastRenderedPageBreak/>
        <w:t>приемные акты, акты разногласий между поставщиком и получателем (требуются в случае, когда эксперт вызван в связи с возникшими разногласиями): акты первичной экспертизы (при проведении повторной или контрольной ТЭ); коммерческие акты отбора проб: заключения или протоколы испытаний об</w:t>
      </w:r>
      <w:r w:rsidRPr="000B6D37">
        <w:rPr>
          <w:rFonts w:ascii="Times New Roman" w:eastAsia="Times New Roman" w:hAnsi="Times New Roman" w:cs="Times New Roman"/>
          <w:sz w:val="24"/>
          <w:szCs w:val="24"/>
          <w:lang w:eastAsia="ru-RU"/>
        </w:rPr>
        <w:softHyphen/>
        <w:t>разцов товаров;</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договор купли-продажи или поставки; </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другие необходимые технические или нормативные документы.</w:t>
      </w:r>
      <w:proofErr w:type="gramEnd"/>
      <w:r w:rsidRPr="000B6D37">
        <w:rPr>
          <w:rFonts w:ascii="Times New Roman" w:eastAsia="Times New Roman" w:hAnsi="Times New Roman" w:cs="Times New Roman"/>
          <w:sz w:val="24"/>
          <w:szCs w:val="24"/>
          <w:lang w:eastAsia="ru-RU"/>
        </w:rPr>
        <w:t xml:space="preserve"> </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Эксперт должен внимательно изучить все представленные документы, сделать их анализ и оценку на предмет достоверности содержащейся в них информации. Одним из способов установления достоверности является сопоставление информации, содержащейся в разных документах, а также на маркировке. Такая проверка и сопоставление разных документов называется перекрестной проверкой.</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Для проверки подлинности документов эксперт должен установить наличия всех необходимых реквизитов, позволяющих идентифицировать количество и каче</w:t>
      </w:r>
      <w:r w:rsidRPr="000B6D37">
        <w:rPr>
          <w:rFonts w:ascii="Times New Roman" w:eastAsia="Times New Roman" w:hAnsi="Times New Roman" w:cs="Times New Roman"/>
          <w:sz w:val="24"/>
          <w:szCs w:val="24"/>
          <w:lang w:eastAsia="ru-RU"/>
        </w:rPr>
        <w:softHyphen/>
        <w:t>ство, ассортиментную принадлежность, страну происхождения, а также изготови</w:t>
      </w:r>
      <w:r w:rsidRPr="000B6D37">
        <w:rPr>
          <w:rFonts w:ascii="Times New Roman" w:eastAsia="Times New Roman" w:hAnsi="Times New Roman" w:cs="Times New Roman"/>
          <w:sz w:val="24"/>
          <w:szCs w:val="24"/>
          <w:lang w:eastAsia="ru-RU"/>
        </w:rPr>
        <w:softHyphen/>
        <w:t>теля и/или поставщика товара.</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Отсутствие необходимых документов, недостоверность информации, указанной в них</w:t>
      </w:r>
      <w:proofErr w:type="gramStart"/>
      <w:r w:rsidRPr="000B6D37">
        <w:rPr>
          <w:rFonts w:ascii="Times New Roman" w:eastAsia="Times New Roman" w:hAnsi="Times New Roman" w:cs="Times New Roman"/>
          <w:sz w:val="24"/>
          <w:szCs w:val="24"/>
          <w:lang w:eastAsia="ru-RU"/>
        </w:rPr>
        <w:t>.</w:t>
      </w:r>
      <w:proofErr w:type="gramEnd"/>
      <w:r w:rsidRPr="000B6D37">
        <w:rPr>
          <w:rFonts w:ascii="Times New Roman" w:eastAsia="Times New Roman" w:hAnsi="Times New Roman" w:cs="Times New Roman"/>
          <w:sz w:val="24"/>
          <w:szCs w:val="24"/>
          <w:lang w:eastAsia="ru-RU"/>
        </w:rPr>
        <w:t xml:space="preserve"> </w:t>
      </w:r>
      <w:proofErr w:type="gramStart"/>
      <w:r w:rsidRPr="000B6D37">
        <w:rPr>
          <w:rFonts w:ascii="Times New Roman" w:eastAsia="Times New Roman" w:hAnsi="Times New Roman" w:cs="Times New Roman"/>
          <w:sz w:val="24"/>
          <w:szCs w:val="24"/>
          <w:lang w:eastAsia="ru-RU"/>
        </w:rPr>
        <w:t>м</w:t>
      </w:r>
      <w:proofErr w:type="gramEnd"/>
      <w:r w:rsidRPr="000B6D37">
        <w:rPr>
          <w:rFonts w:ascii="Times New Roman" w:eastAsia="Times New Roman" w:hAnsi="Times New Roman" w:cs="Times New Roman"/>
          <w:sz w:val="24"/>
          <w:szCs w:val="24"/>
          <w:lang w:eastAsia="ru-RU"/>
        </w:rPr>
        <w:t>огут служить основанием для отказа от проведения экспертизы, о чем эксперт обязан уведомить руководство экспертной организации или руководителя экспертной группы.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color w:val="666666"/>
          <w:sz w:val="24"/>
          <w:szCs w:val="24"/>
          <w:u w:val="single"/>
          <w:lang w:eastAsia="ru-RU"/>
        </w:rPr>
        <w:t>^</w:t>
      </w:r>
      <w:r w:rsidRPr="000B6D37">
        <w:rPr>
          <w:rFonts w:ascii="Times New Roman" w:eastAsia="Times New Roman" w:hAnsi="Times New Roman" w:cs="Times New Roman"/>
          <w:sz w:val="24"/>
          <w:szCs w:val="24"/>
          <w:u w:val="single"/>
          <w:lang w:eastAsia="ru-RU"/>
        </w:rPr>
        <w:t xml:space="preserve"> Экспертная оценка</w:t>
      </w:r>
      <w:r w:rsidRPr="000B6D37">
        <w:rPr>
          <w:rFonts w:ascii="Times New Roman" w:eastAsia="Times New Roman" w:hAnsi="Times New Roman" w:cs="Times New Roman"/>
          <w:sz w:val="24"/>
          <w:szCs w:val="24"/>
          <w:lang w:eastAsia="ru-RU"/>
        </w:rPr>
        <w:t xml:space="preserve"> - важнейшая составная часть основного этапа. Приступая к экспертной оценке эксперт должен убедиться а том</w:t>
      </w:r>
      <w:proofErr w:type="gramStart"/>
      <w:r w:rsidRPr="000B6D37">
        <w:rPr>
          <w:rFonts w:ascii="Times New Roman" w:eastAsia="Times New Roman" w:hAnsi="Times New Roman" w:cs="Times New Roman"/>
          <w:sz w:val="24"/>
          <w:szCs w:val="24"/>
          <w:lang w:eastAsia="ru-RU"/>
        </w:rPr>
        <w:t>.</w:t>
      </w:r>
      <w:proofErr w:type="gramEnd"/>
      <w:r w:rsidRPr="000B6D37">
        <w:rPr>
          <w:rFonts w:ascii="Times New Roman" w:eastAsia="Times New Roman" w:hAnsi="Times New Roman" w:cs="Times New Roman"/>
          <w:sz w:val="24"/>
          <w:szCs w:val="24"/>
          <w:lang w:eastAsia="ru-RU"/>
        </w:rPr>
        <w:t xml:space="preserve"> </w:t>
      </w:r>
      <w:proofErr w:type="gramStart"/>
      <w:r w:rsidRPr="000B6D37">
        <w:rPr>
          <w:rFonts w:ascii="Times New Roman" w:eastAsia="Times New Roman" w:hAnsi="Times New Roman" w:cs="Times New Roman"/>
          <w:sz w:val="24"/>
          <w:szCs w:val="24"/>
          <w:lang w:eastAsia="ru-RU"/>
        </w:rPr>
        <w:t>ч</w:t>
      </w:r>
      <w:proofErr w:type="gramEnd"/>
      <w:r w:rsidRPr="000B6D37">
        <w:rPr>
          <w:rFonts w:ascii="Times New Roman" w:eastAsia="Times New Roman" w:hAnsi="Times New Roman" w:cs="Times New Roman"/>
          <w:sz w:val="24"/>
          <w:szCs w:val="24"/>
          <w:lang w:eastAsia="ru-RU"/>
        </w:rPr>
        <w:t>то его рабочее место приспо</w:t>
      </w:r>
      <w:r w:rsidRPr="000B6D37">
        <w:rPr>
          <w:rFonts w:ascii="Times New Roman" w:eastAsia="Times New Roman" w:hAnsi="Times New Roman" w:cs="Times New Roman"/>
          <w:sz w:val="24"/>
          <w:szCs w:val="24"/>
          <w:lang w:eastAsia="ru-RU"/>
        </w:rPr>
        <w:softHyphen/>
        <w:t>соблено для проведения экспертизы в соответствии с установленными требова</w:t>
      </w:r>
      <w:r w:rsidRPr="000B6D37">
        <w:rPr>
          <w:rFonts w:ascii="Times New Roman" w:eastAsia="Times New Roman" w:hAnsi="Times New Roman" w:cs="Times New Roman"/>
          <w:sz w:val="24"/>
          <w:szCs w:val="24"/>
          <w:lang w:eastAsia="ru-RU"/>
        </w:rPr>
        <w:softHyphen/>
        <w:t>ниями.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Если экспертная оценка проводится измерительным методом, то эксперт обя</w:t>
      </w:r>
      <w:r w:rsidRPr="000B6D37">
        <w:rPr>
          <w:rFonts w:ascii="Times New Roman" w:eastAsia="Times New Roman" w:hAnsi="Times New Roman" w:cs="Times New Roman"/>
          <w:sz w:val="24"/>
          <w:szCs w:val="24"/>
          <w:lang w:eastAsia="ru-RU"/>
        </w:rPr>
        <w:softHyphen/>
        <w:t>зан проверить приготовленные средства измерения, при этом необходимо обра</w:t>
      </w:r>
      <w:r w:rsidRPr="000B6D37">
        <w:rPr>
          <w:rFonts w:ascii="Times New Roman" w:eastAsia="Times New Roman" w:hAnsi="Times New Roman" w:cs="Times New Roman"/>
          <w:sz w:val="24"/>
          <w:szCs w:val="24"/>
          <w:lang w:eastAsia="ru-RU"/>
        </w:rPr>
        <w:softHyphen/>
        <w:t>тить внимание на наличие поверочных клейм и свидетельств, а также даты их по</w:t>
      </w:r>
      <w:r w:rsidRPr="000B6D37">
        <w:rPr>
          <w:rFonts w:ascii="Times New Roman" w:eastAsia="Times New Roman" w:hAnsi="Times New Roman" w:cs="Times New Roman"/>
          <w:sz w:val="24"/>
          <w:szCs w:val="24"/>
          <w:lang w:eastAsia="ru-RU"/>
        </w:rPr>
        <w:softHyphen/>
      </w:r>
      <w:r w:rsidRPr="000B6D37">
        <w:rPr>
          <w:rFonts w:ascii="Times New Roman" w:eastAsia="Times New Roman" w:hAnsi="Times New Roman" w:cs="Times New Roman"/>
          <w:sz w:val="24"/>
          <w:szCs w:val="24"/>
          <w:lang w:eastAsia="ru-RU"/>
        </w:rPr>
        <w:br/>
        <w:t>верки, соответствие диапазонов измерений параметрам оцениваемых товаров,</w:t>
      </w:r>
      <w:r w:rsidRPr="000B6D37">
        <w:rPr>
          <w:rFonts w:ascii="Times New Roman" w:eastAsia="Times New Roman" w:hAnsi="Times New Roman" w:cs="Times New Roman"/>
          <w:sz w:val="24"/>
          <w:szCs w:val="24"/>
          <w:lang w:eastAsia="ru-RU"/>
        </w:rPr>
        <w:br/>
        <w:t>правильности измерений. При проведении измерений эксперт должен периодически контролировать правильность показаний, так как при мно</w:t>
      </w:r>
      <w:r w:rsidRPr="000B6D37">
        <w:rPr>
          <w:rFonts w:ascii="Times New Roman" w:eastAsia="Times New Roman" w:hAnsi="Times New Roman" w:cs="Times New Roman"/>
          <w:sz w:val="24"/>
          <w:szCs w:val="24"/>
          <w:lang w:eastAsia="ru-RU"/>
        </w:rPr>
        <w:softHyphen/>
        <w:t>гократных измерениях измерительное оборудование может утратить точность.</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Затем эксперт приступает непосредственно к оценке товара в соответствие с заявкой заказчика.</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При оценке качества товаров эксперт должен согласовать номенклатуру пока</w:t>
      </w:r>
      <w:r w:rsidRPr="000B6D37">
        <w:rPr>
          <w:rFonts w:ascii="Times New Roman" w:eastAsia="Times New Roman" w:hAnsi="Times New Roman" w:cs="Times New Roman"/>
          <w:sz w:val="24"/>
          <w:szCs w:val="24"/>
          <w:lang w:eastAsia="ru-RU"/>
        </w:rPr>
        <w:softHyphen/>
        <w:t>зателей с заказчиком. При этом следует учесть, что в случае возникновения разно</w:t>
      </w:r>
      <w:r w:rsidRPr="000B6D37">
        <w:rPr>
          <w:rFonts w:ascii="Times New Roman" w:eastAsia="Times New Roman" w:hAnsi="Times New Roman" w:cs="Times New Roman"/>
          <w:sz w:val="24"/>
          <w:szCs w:val="24"/>
          <w:lang w:eastAsia="ru-RU"/>
        </w:rPr>
        <w:softHyphen/>
        <w:t xml:space="preserve">гласий между заинтересованными сторонами или при проведении повторной либо контрольной экспертизы оценку необходимо производить по тем же показателям, что и ранее. При необходимости круг показателей может быть расширен. Особое внимание эксперт должен обратить </w:t>
      </w:r>
      <w:proofErr w:type="gramStart"/>
      <w:r w:rsidRPr="000B6D37">
        <w:rPr>
          <w:rFonts w:ascii="Times New Roman" w:eastAsia="Times New Roman" w:hAnsi="Times New Roman" w:cs="Times New Roman"/>
          <w:sz w:val="24"/>
          <w:szCs w:val="24"/>
          <w:lang w:eastAsia="ru-RU"/>
        </w:rPr>
        <w:t>на те</w:t>
      </w:r>
      <w:proofErr w:type="gramEnd"/>
      <w:r w:rsidRPr="000B6D37">
        <w:rPr>
          <w:rFonts w:ascii="Times New Roman" w:eastAsia="Times New Roman" w:hAnsi="Times New Roman" w:cs="Times New Roman"/>
          <w:sz w:val="24"/>
          <w:szCs w:val="24"/>
          <w:lang w:eastAsia="ru-RU"/>
        </w:rPr>
        <w:t xml:space="preserve"> показатели, значения которых вызвали разногласия.</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Как правило, при экспертной оценке применяется номенклатура показателей, регламентированных стандартами или ТУ. Поэтому после определения действи</w:t>
      </w:r>
      <w:r w:rsidRPr="000B6D37">
        <w:rPr>
          <w:rFonts w:ascii="Times New Roman" w:eastAsia="Times New Roman" w:hAnsi="Times New Roman" w:cs="Times New Roman"/>
          <w:sz w:val="24"/>
          <w:szCs w:val="24"/>
          <w:lang w:eastAsia="ru-RU"/>
        </w:rPr>
        <w:softHyphen/>
        <w:t>тельных значений показателей качества эксперт устанавливает их соответствие регламентированным значениям или образцам, эталонам. При обнаружении несо</w:t>
      </w:r>
      <w:r w:rsidRPr="000B6D37">
        <w:rPr>
          <w:rFonts w:ascii="Times New Roman" w:eastAsia="Times New Roman" w:hAnsi="Times New Roman" w:cs="Times New Roman"/>
          <w:sz w:val="24"/>
          <w:szCs w:val="24"/>
          <w:lang w:eastAsia="ru-RU"/>
        </w:rPr>
        <w:softHyphen/>
        <w:t xml:space="preserve">ответствий - дефектов эксперт должен отразить их в акте, даже если это не определено целями экспертизы. Например, при проведении количественной экспертизы явные </w:t>
      </w:r>
      <w:r w:rsidRPr="000B6D37">
        <w:rPr>
          <w:rFonts w:ascii="Times New Roman" w:eastAsia="Times New Roman" w:hAnsi="Times New Roman" w:cs="Times New Roman"/>
          <w:sz w:val="24"/>
          <w:szCs w:val="24"/>
          <w:lang w:eastAsia="ru-RU"/>
        </w:rPr>
        <w:lastRenderedPageBreak/>
        <w:t>дефекты должны быть зафиксированы в акте, так как они могли послужить причиной количественных потерь продукции.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Если в задачи товарной экспертизы не входило установление причин возник</w:t>
      </w:r>
      <w:r w:rsidRPr="000B6D37">
        <w:rPr>
          <w:rFonts w:ascii="Times New Roman" w:eastAsia="Times New Roman" w:hAnsi="Times New Roman" w:cs="Times New Roman"/>
          <w:sz w:val="24"/>
          <w:szCs w:val="24"/>
          <w:lang w:eastAsia="ru-RU"/>
        </w:rPr>
        <w:softHyphen/>
        <w:t>новения дефектов, то эксперт может не указывать их в акте, а может указать по просьбе заказчика.</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Экспертное исследование проводится сплошным или выборочным методами. При сплошном методе (например, при разбраковке всей товарной партии) эксперт не имеет права ограничиться осмотром части товара, даже если эта часть преоб</w:t>
      </w:r>
      <w:r w:rsidRPr="000B6D37">
        <w:rPr>
          <w:rFonts w:ascii="Times New Roman" w:eastAsia="Times New Roman" w:hAnsi="Times New Roman" w:cs="Times New Roman"/>
          <w:sz w:val="24"/>
          <w:szCs w:val="24"/>
          <w:lang w:eastAsia="ru-RU"/>
        </w:rPr>
        <w:softHyphen/>
        <w:t xml:space="preserve">ладает. </w:t>
      </w:r>
      <w:proofErr w:type="gramStart"/>
      <w:r w:rsidRPr="000B6D37">
        <w:rPr>
          <w:rFonts w:ascii="Times New Roman" w:eastAsia="Times New Roman" w:hAnsi="Times New Roman" w:cs="Times New Roman"/>
          <w:sz w:val="24"/>
          <w:szCs w:val="24"/>
          <w:lang w:eastAsia="ru-RU"/>
        </w:rPr>
        <w:t>При выборочном методе эксперт должен отобрать выборку или объеди</w:t>
      </w:r>
      <w:r w:rsidRPr="000B6D37">
        <w:rPr>
          <w:rFonts w:ascii="Times New Roman" w:eastAsia="Times New Roman" w:hAnsi="Times New Roman" w:cs="Times New Roman"/>
          <w:sz w:val="24"/>
          <w:szCs w:val="24"/>
          <w:lang w:eastAsia="ru-RU"/>
        </w:rPr>
        <w:softHyphen/>
        <w:t>ненную пробу в соответствии с требованиями нормативных документов (стандартов.</w:t>
      </w:r>
      <w:proofErr w:type="gramEnd"/>
      <w:r w:rsidRPr="000B6D37">
        <w:rPr>
          <w:rFonts w:ascii="Times New Roman" w:eastAsia="Times New Roman" w:hAnsi="Times New Roman" w:cs="Times New Roman"/>
          <w:sz w:val="24"/>
          <w:szCs w:val="24"/>
          <w:lang w:eastAsia="ru-RU"/>
        </w:rPr>
        <w:t xml:space="preserve"> </w:t>
      </w:r>
      <w:proofErr w:type="gramStart"/>
      <w:r w:rsidRPr="000B6D37">
        <w:rPr>
          <w:rFonts w:ascii="Times New Roman" w:eastAsia="Times New Roman" w:hAnsi="Times New Roman" w:cs="Times New Roman"/>
          <w:sz w:val="24"/>
          <w:szCs w:val="24"/>
          <w:lang w:eastAsia="ru-RU"/>
        </w:rPr>
        <w:t>ТУ, методик и т.п.).</w:t>
      </w:r>
      <w:proofErr w:type="gramEnd"/>
      <w:r w:rsidRPr="000B6D37">
        <w:rPr>
          <w:rFonts w:ascii="Times New Roman" w:eastAsia="Times New Roman" w:hAnsi="Times New Roman" w:cs="Times New Roman"/>
          <w:sz w:val="24"/>
          <w:szCs w:val="24"/>
          <w:lang w:eastAsia="ru-RU"/>
        </w:rPr>
        <w:t xml:space="preserve"> Отобранная выборка или проба должна быть не менее установленного количества, но может быть большей.</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После отбора проб и соблюдения всех правил, гарантирующих их сохранность, составляется акт отбора проб, в котором указываются:</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фамилия, имя</w:t>
      </w:r>
      <w:proofErr w:type="gramStart"/>
      <w:r w:rsidRPr="000B6D37">
        <w:rPr>
          <w:rFonts w:ascii="Times New Roman" w:eastAsia="Times New Roman" w:hAnsi="Times New Roman" w:cs="Times New Roman"/>
          <w:sz w:val="24"/>
          <w:szCs w:val="24"/>
          <w:lang w:eastAsia="ru-RU"/>
        </w:rPr>
        <w:t>.</w:t>
      </w:r>
      <w:proofErr w:type="gramEnd"/>
      <w:r w:rsidRPr="000B6D37">
        <w:rPr>
          <w:rFonts w:ascii="Times New Roman" w:eastAsia="Times New Roman" w:hAnsi="Times New Roman" w:cs="Times New Roman"/>
          <w:sz w:val="24"/>
          <w:szCs w:val="24"/>
          <w:lang w:eastAsia="ru-RU"/>
        </w:rPr>
        <w:t xml:space="preserve"> </w:t>
      </w:r>
      <w:proofErr w:type="gramStart"/>
      <w:r w:rsidRPr="000B6D37">
        <w:rPr>
          <w:rFonts w:ascii="Times New Roman" w:eastAsia="Times New Roman" w:hAnsi="Times New Roman" w:cs="Times New Roman"/>
          <w:sz w:val="24"/>
          <w:szCs w:val="24"/>
          <w:lang w:eastAsia="ru-RU"/>
        </w:rPr>
        <w:t>о</w:t>
      </w:r>
      <w:proofErr w:type="gramEnd"/>
      <w:r w:rsidRPr="000B6D37">
        <w:rPr>
          <w:rFonts w:ascii="Times New Roman" w:eastAsia="Times New Roman" w:hAnsi="Times New Roman" w:cs="Times New Roman"/>
          <w:sz w:val="24"/>
          <w:szCs w:val="24"/>
          <w:lang w:eastAsia="ru-RU"/>
        </w:rPr>
        <w:t>тчество, должность лиц, участвующих в отборе образцов:</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время (дата, а для скоропортящихся товаров часы) и место составления акта:</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наименование товара, его сорт или другие градации качества: наименование получателя (владельца) и отправителя (изготовителя, постав</w:t>
      </w:r>
      <w:r w:rsidRPr="000B6D37">
        <w:rPr>
          <w:rFonts w:ascii="Times New Roman" w:eastAsia="Times New Roman" w:hAnsi="Times New Roman" w:cs="Times New Roman"/>
          <w:sz w:val="24"/>
          <w:szCs w:val="24"/>
          <w:lang w:eastAsia="ru-RU"/>
        </w:rPr>
        <w:softHyphen/>
        <w:t xml:space="preserve">щика) товара, а для импортных товаров - страну происхождения; </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proofErr w:type="gramStart"/>
      <w:r w:rsidRPr="000B6D37">
        <w:rPr>
          <w:rFonts w:ascii="Times New Roman" w:eastAsia="Times New Roman" w:hAnsi="Times New Roman" w:cs="Times New Roman"/>
          <w:sz w:val="24"/>
          <w:szCs w:val="24"/>
          <w:lang w:eastAsia="ru-RU"/>
        </w:rPr>
        <w:t>дата поступления товара на склад получателя;</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наименование товарно-сопроводительных документов (накладных, счетов-фактуры и др.), их номера, даты оформления; </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количество мест и масса товарной партии;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количество мест (иногда и их номера), из которых произведен отбор образ</w:t>
      </w:r>
      <w:r w:rsidRPr="000B6D37">
        <w:rPr>
          <w:rFonts w:ascii="Times New Roman" w:eastAsia="Times New Roman" w:hAnsi="Times New Roman" w:cs="Times New Roman"/>
          <w:sz w:val="24"/>
          <w:szCs w:val="24"/>
          <w:lang w:eastAsia="ru-RU"/>
        </w:rPr>
        <w:softHyphen/>
        <w:t>цов;</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вид упаковки (для упакованных товаров);</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общее количество отобранных образцов, а при необходимости и количество экземпляров в каждом образце;</w:t>
      </w:r>
      <w:proofErr w:type="gramEnd"/>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proofErr w:type="gramStart"/>
      <w:r w:rsidRPr="000B6D37">
        <w:rPr>
          <w:rFonts w:ascii="Times New Roman" w:eastAsia="Times New Roman" w:hAnsi="Times New Roman" w:cs="Times New Roman"/>
          <w:sz w:val="24"/>
          <w:szCs w:val="24"/>
          <w:lang w:eastAsia="ru-RU"/>
        </w:rPr>
        <w:t>размер образцов (масса, объем, длина и т.п.);</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упаковка, в которой помещены образцы;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этикетки, которыми снабжены образцы, и номера образцов, указанные на них;</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пломба (печать), которой опломбированы (опечатаны) образцы, их оттиски;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цель отбора образцов;</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показатели, по которым должны быть проведены испытания;</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прочие идентифицирующие признаки товара и образцов (при необходимости).</w:t>
      </w:r>
      <w:proofErr w:type="gramEnd"/>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lastRenderedPageBreak/>
        <w:br/>
        <w:t>Содержащиеся в акте отбора образцов и на этикетках сведения должны дублировать друг друга. Акт отбора образцов подписывается всеми участвующими в отборе лицами. Их подписи заверяются печатью организации-заказчика.</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Акт составляется в нескольких экземплярах (копиях). Один акт отбора образцов при</w:t>
      </w:r>
      <w:r w:rsidRPr="000B6D37">
        <w:rPr>
          <w:rFonts w:ascii="Times New Roman" w:eastAsia="Times New Roman" w:hAnsi="Times New Roman" w:cs="Times New Roman"/>
          <w:sz w:val="24"/>
          <w:szCs w:val="24"/>
          <w:lang w:eastAsia="ru-RU"/>
        </w:rPr>
        <w:softHyphen/>
        <w:t>лагается, к акту экспертизы, другой - остается у заказчика, остальные - прилагаются к образцам. Исправления в акте не допускаются. При их наличии они должны быть оговорены должным образом (подписаны всеми участниками отбора образ</w:t>
      </w:r>
      <w:r w:rsidRPr="000B6D37">
        <w:rPr>
          <w:rFonts w:ascii="Times New Roman" w:eastAsia="Times New Roman" w:hAnsi="Times New Roman" w:cs="Times New Roman"/>
          <w:sz w:val="24"/>
          <w:szCs w:val="24"/>
          <w:lang w:eastAsia="ru-RU"/>
        </w:rPr>
        <w:softHyphen/>
        <w:t>цов).</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От правильности составления акта отбора проб зависит признание достовер</w:t>
      </w:r>
      <w:r w:rsidRPr="000B6D37">
        <w:rPr>
          <w:rFonts w:ascii="Times New Roman" w:eastAsia="Times New Roman" w:hAnsi="Times New Roman" w:cs="Times New Roman"/>
          <w:sz w:val="24"/>
          <w:szCs w:val="24"/>
          <w:lang w:eastAsia="ru-RU"/>
        </w:rPr>
        <w:softHyphen/>
        <w:t>ности не только его, но и результатов испытаний, а также и конечных результатов товарной экспертизы. Поэтому при неправильном оформлении акта отбор проб может быть нанесен ущерб заказчику и поставлена под сомнение компетентность эксперта.</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Наряду с актом отбора проб может быть оформлена расходная накладная, подписанная руководителем и главным бухгалтером, для учета товарных запасов. Стоимость отобранных образцов относится на издержки обращения организации-заказчика.</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После проведения экспертной оценки и получения протокола </w:t>
      </w:r>
      <w:proofErr w:type="gramStart"/>
      <w:r w:rsidRPr="000B6D37">
        <w:rPr>
          <w:rFonts w:ascii="Times New Roman" w:eastAsia="Times New Roman" w:hAnsi="Times New Roman" w:cs="Times New Roman"/>
          <w:sz w:val="24"/>
          <w:szCs w:val="24"/>
          <w:lang w:eastAsia="ru-RU"/>
        </w:rPr>
        <w:t>испытаний</w:t>
      </w:r>
      <w:proofErr w:type="gramEnd"/>
      <w:r w:rsidRPr="000B6D37">
        <w:rPr>
          <w:rFonts w:ascii="Times New Roman" w:eastAsia="Times New Roman" w:hAnsi="Times New Roman" w:cs="Times New Roman"/>
          <w:sz w:val="24"/>
          <w:szCs w:val="24"/>
          <w:lang w:eastAsia="ru-RU"/>
        </w:rPr>
        <w:t xml:space="preserve"> ото</w:t>
      </w:r>
      <w:r w:rsidRPr="000B6D37">
        <w:rPr>
          <w:rFonts w:ascii="Times New Roman" w:eastAsia="Times New Roman" w:hAnsi="Times New Roman" w:cs="Times New Roman"/>
          <w:sz w:val="24"/>
          <w:szCs w:val="24"/>
          <w:lang w:eastAsia="ru-RU"/>
        </w:rPr>
        <w:softHyphen/>
        <w:t>бранных образцов начинается третий заключительный этап экспертизы.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b/>
          <w:bCs/>
          <w:sz w:val="24"/>
          <w:szCs w:val="24"/>
          <w:u w:val="single"/>
          <w:lang w:eastAsia="ru-RU"/>
        </w:rPr>
        <w:t>Заключительный этап.</w:t>
      </w:r>
      <w:r w:rsidRPr="000B6D37">
        <w:rPr>
          <w:rFonts w:ascii="Times New Roman" w:eastAsia="Times New Roman" w:hAnsi="Times New Roman" w:cs="Times New Roman"/>
          <w:sz w:val="24"/>
          <w:szCs w:val="24"/>
          <w:lang w:eastAsia="ru-RU"/>
        </w:rPr>
        <w:t xml:space="preserve"> Это один из наиболее ответственных этапов, в</w:t>
      </w:r>
      <w:r w:rsidRPr="000B6D37">
        <w:rPr>
          <w:rFonts w:ascii="Times New Roman" w:eastAsia="Times New Roman" w:hAnsi="Times New Roman" w:cs="Times New Roman"/>
          <w:i/>
          <w:iCs/>
          <w:sz w:val="24"/>
          <w:szCs w:val="24"/>
          <w:lang w:eastAsia="ru-RU"/>
        </w:rPr>
        <w:t xml:space="preserve"> </w:t>
      </w:r>
      <w:r w:rsidRPr="000B6D37">
        <w:rPr>
          <w:rFonts w:ascii="Times New Roman" w:eastAsia="Times New Roman" w:hAnsi="Times New Roman" w:cs="Times New Roman"/>
          <w:sz w:val="24"/>
          <w:szCs w:val="24"/>
          <w:lang w:eastAsia="ru-RU"/>
        </w:rPr>
        <w:t>кото</w:t>
      </w:r>
      <w:r w:rsidRPr="000B6D37">
        <w:rPr>
          <w:rFonts w:ascii="Times New Roman" w:eastAsia="Times New Roman" w:hAnsi="Times New Roman" w:cs="Times New Roman"/>
          <w:sz w:val="24"/>
          <w:szCs w:val="24"/>
          <w:lang w:eastAsia="ru-RU"/>
        </w:rPr>
        <w:softHyphen/>
        <w:t>ром подводятся итоги всей ранее проведенной работы. Целью этого этапа ваяет</w:t>
      </w:r>
      <w:r w:rsidRPr="000B6D37">
        <w:rPr>
          <w:rFonts w:ascii="Times New Roman" w:eastAsia="Times New Roman" w:hAnsi="Times New Roman" w:cs="Times New Roman"/>
          <w:sz w:val="24"/>
          <w:szCs w:val="24"/>
          <w:lang w:eastAsia="ru-RU"/>
        </w:rPr>
        <w:softHyphen/>
        <w:t>ся анализ и оценка полученных результатов, а также их документальное оформле</w:t>
      </w:r>
      <w:r w:rsidRPr="000B6D37">
        <w:rPr>
          <w:rFonts w:ascii="Times New Roman" w:eastAsia="Times New Roman" w:hAnsi="Times New Roman" w:cs="Times New Roman"/>
          <w:sz w:val="24"/>
          <w:szCs w:val="24"/>
          <w:lang w:eastAsia="ru-RU"/>
        </w:rPr>
        <w:softHyphen/>
        <w:t>ние.</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Недостаточность, недостоверность результатов и нечеткость их аргументации могут поставить под сомнение правильно проведенную экспертную оценку.</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b/>
          <w:bCs/>
          <w:color w:val="666666"/>
          <w:sz w:val="24"/>
          <w:szCs w:val="24"/>
          <w:lang w:eastAsia="ru-RU"/>
        </w:rPr>
        <w:t>^</w:t>
      </w:r>
      <w:r w:rsidRPr="000B6D37">
        <w:rPr>
          <w:rFonts w:ascii="Times New Roman" w:eastAsia="Times New Roman" w:hAnsi="Times New Roman" w:cs="Times New Roman"/>
          <w:b/>
          <w:bCs/>
          <w:sz w:val="24"/>
          <w:szCs w:val="24"/>
          <w:lang w:eastAsia="ru-RU"/>
        </w:rPr>
        <w:t xml:space="preserve"> 4.Документальное оформление.</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Результаты экспертизы могут быть оформлены в виде акта или заключения или протокола дегустации </w:t>
      </w:r>
      <w:proofErr w:type="gramStart"/>
      <w:r w:rsidRPr="000B6D37">
        <w:rPr>
          <w:rFonts w:ascii="Times New Roman" w:eastAsia="Times New Roman" w:hAnsi="Times New Roman" w:cs="Times New Roman"/>
          <w:sz w:val="24"/>
          <w:szCs w:val="24"/>
          <w:lang w:eastAsia="ru-RU"/>
        </w:rPr>
        <w:t>или</w:t>
      </w:r>
      <w:proofErr w:type="gramEnd"/>
      <w:r w:rsidRPr="000B6D37">
        <w:rPr>
          <w:rFonts w:ascii="Times New Roman" w:eastAsia="Times New Roman" w:hAnsi="Times New Roman" w:cs="Times New Roman"/>
          <w:sz w:val="24"/>
          <w:szCs w:val="24"/>
          <w:lang w:eastAsia="ru-RU"/>
        </w:rPr>
        <w:t xml:space="preserve"> а иной форме. Для оформления результатов экс</w:t>
      </w:r>
      <w:r w:rsidRPr="000B6D37">
        <w:rPr>
          <w:rFonts w:ascii="Times New Roman" w:eastAsia="Times New Roman" w:hAnsi="Times New Roman" w:cs="Times New Roman"/>
          <w:sz w:val="24"/>
          <w:szCs w:val="24"/>
          <w:lang w:eastAsia="ru-RU"/>
        </w:rPr>
        <w:softHyphen/>
        <w:t>пертизы применяют бланки специальной формы, которые могут быть утверждены руководством вышестоящей экспертной организации, или бланки могут быть раз</w:t>
      </w:r>
      <w:r w:rsidRPr="000B6D37">
        <w:rPr>
          <w:rFonts w:ascii="Times New Roman" w:eastAsia="Times New Roman" w:hAnsi="Times New Roman" w:cs="Times New Roman"/>
          <w:sz w:val="24"/>
          <w:szCs w:val="24"/>
          <w:lang w:eastAsia="ru-RU"/>
        </w:rPr>
        <w:softHyphen/>
        <w:t xml:space="preserve">работаны для проведения конкретной экспертизы. </w:t>
      </w:r>
      <w:proofErr w:type="gramStart"/>
      <w:r w:rsidRPr="000B6D37">
        <w:rPr>
          <w:rFonts w:ascii="Times New Roman" w:eastAsia="Times New Roman" w:hAnsi="Times New Roman" w:cs="Times New Roman"/>
          <w:sz w:val="24"/>
          <w:szCs w:val="24"/>
          <w:lang w:eastAsia="ru-RU"/>
        </w:rPr>
        <w:t>Возможно также оформление актов экспертизы в произвольной форме, выбираемой экспертом, но в акте долж</w:t>
      </w:r>
      <w:r w:rsidRPr="000B6D37">
        <w:rPr>
          <w:rFonts w:ascii="Times New Roman" w:eastAsia="Times New Roman" w:hAnsi="Times New Roman" w:cs="Times New Roman"/>
          <w:sz w:val="24"/>
          <w:szCs w:val="24"/>
          <w:lang w:eastAsia="ru-RU"/>
        </w:rPr>
        <w:softHyphen/>
        <w:t>ны быть отражены все необходимые сведения об ассортиментной, количественной и качественной характеристиках объекта экспертизы.</w:t>
      </w:r>
      <w:proofErr w:type="gramEnd"/>
      <w:r w:rsidRPr="000B6D37">
        <w:rPr>
          <w:rFonts w:ascii="Times New Roman" w:eastAsia="Times New Roman" w:hAnsi="Times New Roman" w:cs="Times New Roman"/>
          <w:sz w:val="24"/>
          <w:szCs w:val="24"/>
          <w:lang w:eastAsia="ru-RU"/>
        </w:rPr>
        <w:t xml:space="preserve"> Эти сведения должны быть проверяемыми, т.е. при назначении повторной экспертизы они должны быть под</w:t>
      </w:r>
      <w:r w:rsidRPr="000B6D37">
        <w:rPr>
          <w:rFonts w:ascii="Times New Roman" w:eastAsia="Times New Roman" w:hAnsi="Times New Roman" w:cs="Times New Roman"/>
          <w:sz w:val="24"/>
          <w:szCs w:val="24"/>
          <w:lang w:eastAsia="ru-RU"/>
        </w:rPr>
        <w:softHyphen/>
        <w:t>тверждены с учетом определенной погрешности.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Акт экспертизы или заключение должны состоять из трех основных частей:</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обшей (протокольной);</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основной, содержащей результаты экспертной оценки товаров и/или условий транспортирования, хранения, реализации;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заключительной.</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lastRenderedPageBreak/>
        <w:t>Для каждой части характерен конкретный перечень сведений, определяемый целью экспертизы. Перечень сведений, которые должны содержаться в акте това</w:t>
      </w:r>
      <w:r w:rsidRPr="000B6D37">
        <w:rPr>
          <w:rFonts w:ascii="Times New Roman" w:eastAsia="Times New Roman" w:hAnsi="Times New Roman" w:cs="Times New Roman"/>
          <w:sz w:val="24"/>
          <w:szCs w:val="24"/>
          <w:lang w:eastAsia="ru-RU"/>
        </w:rPr>
        <w:softHyphen/>
        <w:t>роведной экспертизы, приведены в таблице 1.</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Общую и основную часть экспертизы проверяют представители заинтересо</w:t>
      </w:r>
      <w:r w:rsidRPr="000B6D37">
        <w:rPr>
          <w:rFonts w:ascii="Times New Roman" w:eastAsia="Times New Roman" w:hAnsi="Times New Roman" w:cs="Times New Roman"/>
          <w:sz w:val="24"/>
          <w:szCs w:val="24"/>
          <w:lang w:eastAsia="ru-RU"/>
        </w:rPr>
        <w:softHyphen/>
        <w:t>ванных сторон, присутствующих при экспертизе. Если при проверке они обнару</w:t>
      </w:r>
      <w:r w:rsidRPr="000B6D37">
        <w:rPr>
          <w:rFonts w:ascii="Times New Roman" w:eastAsia="Times New Roman" w:hAnsi="Times New Roman" w:cs="Times New Roman"/>
          <w:sz w:val="24"/>
          <w:szCs w:val="24"/>
          <w:lang w:eastAsia="ru-RU"/>
        </w:rPr>
        <w:softHyphen/>
        <w:t>жат ошибки или неясности, то они вправе потребовать от эксперта их исправле</w:t>
      </w:r>
      <w:r w:rsidRPr="000B6D37">
        <w:rPr>
          <w:rFonts w:ascii="Times New Roman" w:eastAsia="Times New Roman" w:hAnsi="Times New Roman" w:cs="Times New Roman"/>
          <w:sz w:val="24"/>
          <w:szCs w:val="24"/>
          <w:lang w:eastAsia="ru-RU"/>
        </w:rPr>
        <w:softHyphen/>
        <w:t>ния. В дальнейшем эксперт не имеет права вносить изменения без согласия этих лиц в общую и основную части.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Заключение по результатам экспертизы эксперт оформляет самостоятельно. При этом заинтересованные стороны не должны присутствовать, чтобы </w:t>
      </w:r>
      <w:proofErr w:type="spellStart"/>
      <w:r w:rsidRPr="000B6D37">
        <w:rPr>
          <w:rFonts w:ascii="Times New Roman" w:eastAsia="Times New Roman" w:hAnsi="Times New Roman" w:cs="Times New Roman"/>
          <w:sz w:val="24"/>
          <w:szCs w:val="24"/>
          <w:lang w:eastAsia="ru-RU"/>
        </w:rPr>
        <w:t>ве</w:t>
      </w:r>
      <w:proofErr w:type="spellEnd"/>
      <w:r w:rsidRPr="000B6D37">
        <w:rPr>
          <w:rFonts w:ascii="Times New Roman" w:eastAsia="Times New Roman" w:hAnsi="Times New Roman" w:cs="Times New Roman"/>
          <w:sz w:val="24"/>
          <w:szCs w:val="24"/>
          <w:lang w:eastAsia="ru-RU"/>
        </w:rPr>
        <w:t xml:space="preserve"> влиять на объективность эксперта. К заключению предъявляются требования: объективность</w:t>
      </w:r>
      <w:proofErr w:type="gramStart"/>
      <w:r w:rsidRPr="000B6D37">
        <w:rPr>
          <w:rFonts w:ascii="Times New Roman" w:eastAsia="Times New Roman" w:hAnsi="Times New Roman" w:cs="Times New Roman"/>
          <w:sz w:val="24"/>
          <w:szCs w:val="24"/>
          <w:lang w:eastAsia="ru-RU"/>
        </w:rPr>
        <w:t>.</w:t>
      </w:r>
      <w:proofErr w:type="gramEnd"/>
      <w:r w:rsidRPr="000B6D37">
        <w:rPr>
          <w:rFonts w:ascii="Times New Roman" w:eastAsia="Times New Roman" w:hAnsi="Times New Roman" w:cs="Times New Roman"/>
          <w:sz w:val="24"/>
          <w:szCs w:val="24"/>
          <w:lang w:eastAsia="ru-RU"/>
        </w:rPr>
        <w:t xml:space="preserve"> </w:t>
      </w:r>
      <w:proofErr w:type="gramStart"/>
      <w:r w:rsidRPr="000B6D37">
        <w:rPr>
          <w:rFonts w:ascii="Times New Roman" w:eastAsia="Times New Roman" w:hAnsi="Times New Roman" w:cs="Times New Roman"/>
          <w:sz w:val="24"/>
          <w:szCs w:val="24"/>
          <w:lang w:eastAsia="ru-RU"/>
        </w:rPr>
        <w:t>д</w:t>
      </w:r>
      <w:proofErr w:type="gramEnd"/>
      <w:r w:rsidRPr="000B6D37">
        <w:rPr>
          <w:rFonts w:ascii="Times New Roman" w:eastAsia="Times New Roman" w:hAnsi="Times New Roman" w:cs="Times New Roman"/>
          <w:sz w:val="24"/>
          <w:szCs w:val="24"/>
          <w:lang w:eastAsia="ru-RU"/>
        </w:rPr>
        <w:t>остоверность и обоснованность. Эксперт должен проанализировать и объективно оценить результаты экспертизы, дать аргументацию приведенной оценке, что и обуславливают достоверность заключения.</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Таблица</w:t>
      </w:r>
      <w:proofErr w:type="gramStart"/>
      <w:r w:rsidRPr="000B6D37">
        <w:rPr>
          <w:rFonts w:ascii="Times New Roman" w:eastAsia="Times New Roman" w:hAnsi="Times New Roman" w:cs="Times New Roman"/>
          <w:sz w:val="24"/>
          <w:szCs w:val="24"/>
          <w:lang w:eastAsia="ru-RU"/>
        </w:rPr>
        <w:t>1</w:t>
      </w:r>
      <w:proofErr w:type="gramEnd"/>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Сведения, содержащиеся в акте товароведной экспертизы (количественной или качественной)</w:t>
      </w:r>
      <w:r w:rsidRPr="000B6D37">
        <w:rPr>
          <w:rFonts w:ascii="Times New Roman" w:eastAsia="Times New Roman" w:hAnsi="Times New Roman" w:cs="Times New Roman"/>
          <w:sz w:val="24"/>
          <w:szCs w:val="24"/>
          <w:lang w:eastAsia="ru-RU"/>
        </w:rPr>
        <w:br/>
      </w:r>
    </w:p>
    <w:tbl>
      <w:tblPr>
        <w:tblW w:w="955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139"/>
        <w:gridCol w:w="6416"/>
      </w:tblGrid>
      <w:tr w:rsidR="000B6D37" w:rsidRPr="000B6D37">
        <w:trPr>
          <w:trHeight w:val="420"/>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Часть акта</w:t>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Сведения в акте</w:t>
            </w:r>
          </w:p>
        </w:tc>
      </w:tr>
      <w:tr w:rsidR="000B6D37" w:rsidRPr="000B6D37">
        <w:trPr>
          <w:trHeight w:val="25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Общая</w:t>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I. Дата и место составления акта:</w:t>
            </w:r>
          </w:p>
        </w:tc>
      </w:tr>
      <w:tr w:rsidR="000B6D37" w:rsidRPr="000B6D37">
        <w:trPr>
          <w:trHeight w:val="390"/>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Фамилия, имя</w:t>
            </w:r>
            <w:proofErr w:type="gramStart"/>
            <w:r w:rsidRPr="000B6D37">
              <w:rPr>
                <w:rFonts w:ascii="Times New Roman" w:eastAsia="Times New Roman" w:hAnsi="Times New Roman" w:cs="Times New Roman"/>
                <w:sz w:val="24"/>
                <w:szCs w:val="24"/>
                <w:lang w:eastAsia="ru-RU"/>
              </w:rPr>
              <w:t>.</w:t>
            </w:r>
            <w:proofErr w:type="gramEnd"/>
            <w:r w:rsidRPr="000B6D37">
              <w:rPr>
                <w:rFonts w:ascii="Times New Roman" w:eastAsia="Times New Roman" w:hAnsi="Times New Roman" w:cs="Times New Roman"/>
                <w:sz w:val="24"/>
                <w:szCs w:val="24"/>
                <w:lang w:eastAsia="ru-RU"/>
              </w:rPr>
              <w:t xml:space="preserve"> </w:t>
            </w:r>
            <w:proofErr w:type="gramStart"/>
            <w:r w:rsidRPr="000B6D37">
              <w:rPr>
                <w:rFonts w:ascii="Times New Roman" w:eastAsia="Times New Roman" w:hAnsi="Times New Roman" w:cs="Times New Roman"/>
                <w:sz w:val="24"/>
                <w:szCs w:val="24"/>
                <w:lang w:eastAsia="ru-RU"/>
              </w:rPr>
              <w:t>о</w:t>
            </w:r>
            <w:proofErr w:type="gramEnd"/>
            <w:r w:rsidRPr="000B6D37">
              <w:rPr>
                <w:rFonts w:ascii="Times New Roman" w:eastAsia="Times New Roman" w:hAnsi="Times New Roman" w:cs="Times New Roman"/>
                <w:sz w:val="24"/>
                <w:szCs w:val="24"/>
                <w:lang w:eastAsia="ru-RU"/>
              </w:rPr>
              <w:t>тчество (Ф.И.О.) эксперта;</w:t>
            </w:r>
          </w:p>
        </w:tc>
      </w:tr>
      <w:tr w:rsidR="000B6D37" w:rsidRPr="000B6D37">
        <w:trPr>
          <w:trHeight w:val="37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 xml:space="preserve">Ф.И.О., должность представителей сторон, </w:t>
            </w:r>
          </w:p>
        </w:tc>
      </w:tr>
      <w:tr w:rsidR="000B6D37" w:rsidRPr="000B6D37">
        <w:trPr>
          <w:trHeight w:val="28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в экспертизе:</w:t>
            </w:r>
          </w:p>
        </w:tc>
      </w:tr>
      <w:tr w:rsidR="000B6D37" w:rsidRPr="000B6D37">
        <w:trPr>
          <w:trHeight w:val="37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Количество оцениваемого товара:</w:t>
            </w:r>
          </w:p>
        </w:tc>
      </w:tr>
      <w:tr w:rsidR="000B6D37" w:rsidRPr="000B6D37">
        <w:trPr>
          <w:trHeight w:val="390"/>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Наименование товара (товаров);</w:t>
            </w:r>
          </w:p>
        </w:tc>
      </w:tr>
      <w:tr w:rsidR="000B6D37" w:rsidRPr="000B6D37">
        <w:trPr>
          <w:trHeight w:val="34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 xml:space="preserve">Номера и дата </w:t>
            </w:r>
            <w:proofErr w:type="gramStart"/>
            <w:r w:rsidRPr="000B6D37">
              <w:rPr>
                <w:rFonts w:ascii="Times New Roman" w:eastAsia="Times New Roman" w:hAnsi="Times New Roman" w:cs="Times New Roman"/>
                <w:sz w:val="24"/>
                <w:szCs w:val="24"/>
                <w:lang w:eastAsia="ru-RU"/>
              </w:rPr>
              <w:t>предъявленных</w:t>
            </w:r>
            <w:proofErr w:type="gramEnd"/>
            <w:r w:rsidRPr="000B6D37">
              <w:rPr>
                <w:rFonts w:ascii="Times New Roman" w:eastAsia="Times New Roman" w:hAnsi="Times New Roman" w:cs="Times New Roman"/>
                <w:sz w:val="24"/>
                <w:szCs w:val="24"/>
                <w:lang w:eastAsia="ru-RU"/>
              </w:rPr>
              <w:t xml:space="preserve"> эксперту </w:t>
            </w:r>
            <w:proofErr w:type="spellStart"/>
            <w:r w:rsidRPr="000B6D37">
              <w:rPr>
                <w:rFonts w:ascii="Times New Roman" w:eastAsia="Times New Roman" w:hAnsi="Times New Roman" w:cs="Times New Roman"/>
                <w:sz w:val="24"/>
                <w:szCs w:val="24"/>
                <w:lang w:eastAsia="ru-RU"/>
              </w:rPr>
              <w:t>товарно</w:t>
            </w:r>
            <w:proofErr w:type="spellEnd"/>
            <w:r w:rsidRPr="000B6D37">
              <w:rPr>
                <w:rFonts w:ascii="Times New Roman" w:eastAsia="Times New Roman" w:hAnsi="Times New Roman" w:cs="Times New Roman"/>
                <w:sz w:val="24"/>
                <w:szCs w:val="24"/>
                <w:lang w:eastAsia="ru-RU"/>
              </w:rPr>
              <w:t>-</w:t>
            </w:r>
          </w:p>
        </w:tc>
      </w:tr>
      <w:tr w:rsidR="000B6D37" w:rsidRPr="000B6D37">
        <w:trPr>
          <w:trHeight w:val="330"/>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сопроводительных документов;</w:t>
            </w:r>
          </w:p>
        </w:tc>
      </w:tr>
      <w:tr w:rsidR="000B6D37" w:rsidRPr="000B6D37">
        <w:trPr>
          <w:trHeight w:val="390"/>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lastRenderedPageBreak/>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Наименование поставщика или отправителя:</w:t>
            </w:r>
          </w:p>
        </w:tc>
      </w:tr>
      <w:tr w:rsidR="000B6D37" w:rsidRPr="000B6D37">
        <w:trPr>
          <w:trHeight w:val="34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roofErr w:type="gramStart"/>
            <w:r w:rsidRPr="000B6D37">
              <w:rPr>
                <w:rFonts w:ascii="Times New Roman" w:eastAsia="Times New Roman" w:hAnsi="Times New Roman" w:cs="Times New Roman"/>
                <w:sz w:val="24"/>
                <w:szCs w:val="24"/>
                <w:lang w:eastAsia="ru-RU"/>
              </w:rPr>
              <w:t xml:space="preserve">Состояние предъявленного товара (наличие </w:t>
            </w:r>
            <w:proofErr w:type="spellStart"/>
            <w:r w:rsidRPr="000B6D37">
              <w:rPr>
                <w:rFonts w:ascii="Times New Roman" w:eastAsia="Times New Roman" w:hAnsi="Times New Roman" w:cs="Times New Roman"/>
                <w:sz w:val="24"/>
                <w:szCs w:val="24"/>
                <w:lang w:eastAsia="ru-RU"/>
              </w:rPr>
              <w:t>илиотсут</w:t>
            </w:r>
            <w:proofErr w:type="spellEnd"/>
            <w:r w:rsidRPr="000B6D37">
              <w:rPr>
                <w:rFonts w:ascii="Times New Roman" w:eastAsia="Times New Roman" w:hAnsi="Times New Roman" w:cs="Times New Roman"/>
                <w:sz w:val="24"/>
                <w:szCs w:val="24"/>
                <w:lang w:eastAsia="ru-RU"/>
              </w:rPr>
              <w:t>-</w:t>
            </w:r>
            <w:proofErr w:type="gramEnd"/>
          </w:p>
        </w:tc>
      </w:tr>
      <w:tr w:rsidR="000B6D37" w:rsidRPr="000B6D37">
        <w:trPr>
          <w:trHeight w:val="43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roofErr w:type="spellStart"/>
            <w:proofErr w:type="gramStart"/>
            <w:r w:rsidRPr="000B6D37">
              <w:rPr>
                <w:rFonts w:ascii="Times New Roman" w:eastAsia="Times New Roman" w:hAnsi="Times New Roman" w:cs="Times New Roman"/>
                <w:sz w:val="24"/>
                <w:szCs w:val="24"/>
                <w:lang w:eastAsia="ru-RU"/>
              </w:rPr>
              <w:t>ствие</w:t>
            </w:r>
            <w:proofErr w:type="spellEnd"/>
            <w:r w:rsidRPr="000B6D37">
              <w:rPr>
                <w:rFonts w:ascii="Times New Roman" w:eastAsia="Times New Roman" w:hAnsi="Times New Roman" w:cs="Times New Roman"/>
                <w:sz w:val="24"/>
                <w:szCs w:val="24"/>
                <w:lang w:eastAsia="ru-RU"/>
              </w:rPr>
              <w:t xml:space="preserve"> упаковки)</w:t>
            </w:r>
            <w:proofErr w:type="gramEnd"/>
          </w:p>
        </w:tc>
      </w:tr>
      <w:tr w:rsidR="000B6D37" w:rsidRPr="000B6D37">
        <w:trPr>
          <w:trHeight w:val="25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Основная</w:t>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П. Количественные характеристики товара;</w:t>
            </w:r>
          </w:p>
        </w:tc>
      </w:tr>
      <w:tr w:rsidR="000B6D37" w:rsidRPr="000B6D37">
        <w:trPr>
          <w:trHeight w:val="34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roofErr w:type="gramStart"/>
            <w:r w:rsidRPr="000B6D37">
              <w:rPr>
                <w:rFonts w:ascii="Times New Roman" w:eastAsia="Times New Roman" w:hAnsi="Times New Roman" w:cs="Times New Roman"/>
                <w:sz w:val="24"/>
                <w:szCs w:val="24"/>
                <w:lang w:eastAsia="ru-RU"/>
              </w:rPr>
              <w:t xml:space="preserve">(результаты </w:t>
            </w:r>
            <w:proofErr w:type="gramEnd"/>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Качество товара: градации, дефекты</w:t>
            </w:r>
          </w:p>
        </w:tc>
      </w:tr>
      <w:tr w:rsidR="000B6D37" w:rsidRPr="000B6D37">
        <w:trPr>
          <w:trHeight w:val="480"/>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экспертизы)</w:t>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Прочие результаты экспертной оценки</w:t>
            </w:r>
          </w:p>
        </w:tc>
      </w:tr>
      <w:tr w:rsidR="000B6D37" w:rsidRPr="000B6D37">
        <w:trPr>
          <w:trHeight w:val="28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Заключительная</w:t>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Заключение эксперта с анализом и оценкой полученных ре-</w:t>
            </w:r>
          </w:p>
        </w:tc>
      </w:tr>
      <w:tr w:rsidR="000B6D37" w:rsidRPr="000B6D37">
        <w:trPr>
          <w:trHeight w:val="28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roofErr w:type="spellStart"/>
            <w:r w:rsidRPr="000B6D37">
              <w:rPr>
                <w:rFonts w:ascii="Times New Roman" w:eastAsia="Times New Roman" w:hAnsi="Times New Roman" w:cs="Times New Roman"/>
                <w:sz w:val="24"/>
                <w:szCs w:val="24"/>
                <w:lang w:eastAsia="ru-RU"/>
              </w:rPr>
              <w:t>зультатов</w:t>
            </w:r>
            <w:proofErr w:type="spellEnd"/>
            <w:r w:rsidRPr="000B6D37">
              <w:rPr>
                <w:rFonts w:ascii="Times New Roman" w:eastAsia="Times New Roman" w:hAnsi="Times New Roman" w:cs="Times New Roman"/>
                <w:sz w:val="24"/>
                <w:szCs w:val="24"/>
                <w:lang w:eastAsia="ru-RU"/>
              </w:rPr>
              <w:t>.</w:t>
            </w:r>
          </w:p>
        </w:tc>
      </w:tr>
      <w:tr w:rsidR="000B6D37" w:rsidRPr="000B6D37">
        <w:trPr>
          <w:trHeight w:val="390"/>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Подпис</w:t>
            </w:r>
            <w:proofErr w:type="gramStart"/>
            <w:r w:rsidRPr="000B6D37">
              <w:rPr>
                <w:rFonts w:ascii="Times New Roman" w:eastAsia="Times New Roman" w:hAnsi="Times New Roman" w:cs="Times New Roman"/>
                <w:sz w:val="24"/>
                <w:szCs w:val="24"/>
                <w:lang w:eastAsia="ru-RU"/>
              </w:rPr>
              <w:t>ь(</w:t>
            </w:r>
            <w:proofErr w:type="gramEnd"/>
            <w:r w:rsidRPr="000B6D37">
              <w:rPr>
                <w:rFonts w:ascii="Times New Roman" w:eastAsia="Times New Roman" w:hAnsi="Times New Roman" w:cs="Times New Roman"/>
                <w:sz w:val="24"/>
                <w:szCs w:val="24"/>
                <w:lang w:eastAsia="ru-RU"/>
              </w:rPr>
              <w:t>и) эксперта или группы экспертов</w:t>
            </w:r>
          </w:p>
        </w:tc>
      </w:tr>
      <w:tr w:rsidR="000B6D37" w:rsidRPr="000B6D37">
        <w:trPr>
          <w:trHeight w:val="555"/>
          <w:tblCellSpacing w:w="0" w:type="dxa"/>
        </w:trPr>
        <w:tc>
          <w:tcPr>
            <w:tcW w:w="307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p>
        </w:tc>
        <w:tc>
          <w:tcPr>
            <w:tcW w:w="6285" w:type="dxa"/>
            <w:tcBorders>
              <w:top w:val="outset" w:sz="6" w:space="0" w:color="000000"/>
              <w:left w:val="outset" w:sz="6" w:space="0" w:color="000000"/>
              <w:bottom w:val="outset" w:sz="6" w:space="0" w:color="000000"/>
              <w:right w:val="outset" w:sz="6" w:space="0" w:color="000000"/>
            </w:tcBorders>
            <w:shd w:val="clear" w:color="auto" w:fill="FFFFFF"/>
            <w:hideMark/>
          </w:tcPr>
          <w:p w:rsidR="000B6D37" w:rsidRPr="000B6D37" w:rsidRDefault="000B6D37" w:rsidP="000B6D37">
            <w:pPr>
              <w:spacing w:after="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t xml:space="preserve">приложения </w:t>
            </w:r>
          </w:p>
        </w:tc>
      </w:tr>
    </w:tbl>
    <w:p w:rsidR="000B6D37" w:rsidRPr="000B6D37" w:rsidRDefault="000B6D37" w:rsidP="000B6D37">
      <w:pPr>
        <w:spacing w:after="240" w:line="240" w:lineRule="auto"/>
        <w:rPr>
          <w:rFonts w:ascii="Times New Roman" w:eastAsia="Times New Roman" w:hAnsi="Times New Roman" w:cs="Times New Roman"/>
          <w:sz w:val="24"/>
          <w:szCs w:val="24"/>
          <w:lang w:eastAsia="ru-RU"/>
        </w:rPr>
      </w:pP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При оформлении заключения эксперт должен указывать наименование документов, дату и номер их утверждения, если в ходе экспертизы эти документы были использованы. В заключении учитываются как результаты проведенных экспертом исследований, так и результаты, полученные в испытательной лаборатории. При этом эксперт должен проверить достоверность результатов испытаний путем установления наличия у испытательной лаборатории аккредитации в конкретной сфере, а также проведения лабораторных испытаний арбитражными или иными принятыми методами.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Если протокол испытаний оформлен неверно или нарушены методики, то экс</w:t>
      </w:r>
      <w:r w:rsidRPr="000B6D37">
        <w:rPr>
          <w:rFonts w:ascii="Times New Roman" w:eastAsia="Times New Roman" w:hAnsi="Times New Roman" w:cs="Times New Roman"/>
          <w:sz w:val="24"/>
          <w:szCs w:val="24"/>
          <w:lang w:eastAsia="ru-RU"/>
        </w:rPr>
        <w:softHyphen/>
        <w:t xml:space="preserve">перт имеет право запросить в испытательной </w:t>
      </w:r>
      <w:proofErr w:type="gramStart"/>
      <w:r w:rsidRPr="000B6D37">
        <w:rPr>
          <w:rFonts w:ascii="Times New Roman" w:eastAsia="Times New Roman" w:hAnsi="Times New Roman" w:cs="Times New Roman"/>
          <w:sz w:val="24"/>
          <w:szCs w:val="24"/>
          <w:lang w:eastAsia="ru-RU"/>
        </w:rPr>
        <w:t>лаборатории</w:t>
      </w:r>
      <w:proofErr w:type="gramEnd"/>
      <w:r w:rsidRPr="000B6D37">
        <w:rPr>
          <w:rFonts w:ascii="Times New Roman" w:eastAsia="Times New Roman" w:hAnsi="Times New Roman" w:cs="Times New Roman"/>
          <w:sz w:val="24"/>
          <w:szCs w:val="24"/>
          <w:lang w:eastAsia="ru-RU"/>
        </w:rPr>
        <w:t xml:space="preserve"> интересующие его све</w:t>
      </w:r>
      <w:r w:rsidRPr="000B6D37">
        <w:rPr>
          <w:rFonts w:ascii="Times New Roman" w:eastAsia="Times New Roman" w:hAnsi="Times New Roman" w:cs="Times New Roman"/>
          <w:sz w:val="24"/>
          <w:szCs w:val="24"/>
          <w:lang w:eastAsia="ru-RU"/>
        </w:rPr>
        <w:softHyphen/>
        <w:t xml:space="preserve">дения. При ответе лаборатории, </w:t>
      </w:r>
      <w:proofErr w:type="spellStart"/>
      <w:r w:rsidRPr="000B6D37">
        <w:rPr>
          <w:rFonts w:ascii="Times New Roman" w:eastAsia="Times New Roman" w:hAnsi="Times New Roman" w:cs="Times New Roman"/>
          <w:sz w:val="24"/>
          <w:szCs w:val="24"/>
          <w:lang w:eastAsia="ru-RU"/>
        </w:rPr>
        <w:t>неудовлетворившим</w:t>
      </w:r>
      <w:proofErr w:type="spellEnd"/>
      <w:r w:rsidRPr="000B6D37">
        <w:rPr>
          <w:rFonts w:ascii="Times New Roman" w:eastAsia="Times New Roman" w:hAnsi="Times New Roman" w:cs="Times New Roman"/>
          <w:sz w:val="24"/>
          <w:szCs w:val="24"/>
          <w:lang w:eastAsia="ru-RU"/>
        </w:rPr>
        <w:t xml:space="preserve"> эксперта, он имеет право отклонить результаты испытаний как неверные. В этом случае либо отбираются новые образцы, если это возможно, и направляются на повторные испытания, ли</w:t>
      </w:r>
      <w:r w:rsidRPr="000B6D37">
        <w:rPr>
          <w:rFonts w:ascii="Times New Roman" w:eastAsia="Times New Roman" w:hAnsi="Times New Roman" w:cs="Times New Roman"/>
          <w:sz w:val="24"/>
          <w:szCs w:val="24"/>
          <w:lang w:eastAsia="ru-RU"/>
        </w:rPr>
        <w:softHyphen/>
        <w:t>бо в акте экспертизы указываются причины, почему нельзя привести данные лабо</w:t>
      </w:r>
      <w:r w:rsidRPr="000B6D37">
        <w:rPr>
          <w:rFonts w:ascii="Times New Roman" w:eastAsia="Times New Roman" w:hAnsi="Times New Roman" w:cs="Times New Roman"/>
          <w:sz w:val="24"/>
          <w:szCs w:val="24"/>
          <w:lang w:eastAsia="ru-RU"/>
        </w:rPr>
        <w:softHyphen/>
        <w:t>раторных испытаний.</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Подписывается заключение только экспертом или группой экспертов, </w:t>
      </w:r>
      <w:proofErr w:type="gramStart"/>
      <w:r w:rsidRPr="000B6D37">
        <w:rPr>
          <w:rFonts w:ascii="Times New Roman" w:eastAsia="Times New Roman" w:hAnsi="Times New Roman" w:cs="Times New Roman"/>
          <w:sz w:val="24"/>
          <w:szCs w:val="24"/>
          <w:lang w:eastAsia="ru-RU"/>
        </w:rPr>
        <w:t>прово</w:t>
      </w:r>
      <w:r w:rsidRPr="000B6D37">
        <w:rPr>
          <w:rFonts w:ascii="Times New Roman" w:eastAsia="Times New Roman" w:hAnsi="Times New Roman" w:cs="Times New Roman"/>
          <w:sz w:val="24"/>
          <w:szCs w:val="24"/>
          <w:lang w:eastAsia="ru-RU"/>
        </w:rPr>
        <w:softHyphen/>
        <w:t>дящими</w:t>
      </w:r>
      <w:proofErr w:type="gramEnd"/>
      <w:r w:rsidRPr="000B6D37">
        <w:rPr>
          <w:rFonts w:ascii="Times New Roman" w:eastAsia="Times New Roman" w:hAnsi="Times New Roman" w:cs="Times New Roman"/>
          <w:sz w:val="24"/>
          <w:szCs w:val="24"/>
          <w:lang w:eastAsia="ru-RU"/>
        </w:rPr>
        <w:t xml:space="preserve"> экспертизу. Заинтересованные стороны акт экспертизы не подписывают</w:t>
      </w:r>
      <w:proofErr w:type="gramStart"/>
      <w:r w:rsidRPr="000B6D37">
        <w:rPr>
          <w:rFonts w:ascii="Times New Roman" w:eastAsia="Times New Roman" w:hAnsi="Times New Roman" w:cs="Times New Roman"/>
          <w:sz w:val="24"/>
          <w:szCs w:val="24"/>
          <w:lang w:eastAsia="ru-RU"/>
        </w:rPr>
        <w:t>.</w:t>
      </w:r>
      <w:proofErr w:type="gramEnd"/>
      <w:r w:rsidRPr="000B6D37">
        <w:rPr>
          <w:rFonts w:ascii="Times New Roman" w:eastAsia="Times New Roman" w:hAnsi="Times New Roman" w:cs="Times New Roman"/>
          <w:sz w:val="24"/>
          <w:szCs w:val="24"/>
          <w:lang w:eastAsia="ru-RU"/>
        </w:rPr>
        <w:t xml:space="preserve"> </w:t>
      </w:r>
      <w:proofErr w:type="gramStart"/>
      <w:r w:rsidRPr="000B6D37">
        <w:rPr>
          <w:rFonts w:ascii="Times New Roman" w:eastAsia="Times New Roman" w:hAnsi="Times New Roman" w:cs="Times New Roman"/>
          <w:sz w:val="24"/>
          <w:szCs w:val="24"/>
          <w:lang w:eastAsia="ru-RU"/>
        </w:rPr>
        <w:t>т</w:t>
      </w:r>
      <w:proofErr w:type="gramEnd"/>
      <w:r w:rsidRPr="000B6D37">
        <w:rPr>
          <w:rFonts w:ascii="Times New Roman" w:eastAsia="Times New Roman" w:hAnsi="Times New Roman" w:cs="Times New Roman"/>
          <w:sz w:val="24"/>
          <w:szCs w:val="24"/>
          <w:lang w:eastAsia="ru-RU"/>
        </w:rPr>
        <w:t>ак как в противном случае оформленный акт будет регламентирован не как акт экспертизы, а как акт комиссии. Это объясняется сущностью экспертизы как оцен</w:t>
      </w:r>
      <w:r w:rsidRPr="000B6D37">
        <w:rPr>
          <w:rFonts w:ascii="Times New Roman" w:eastAsia="Times New Roman" w:hAnsi="Times New Roman" w:cs="Times New Roman"/>
          <w:sz w:val="24"/>
          <w:szCs w:val="24"/>
          <w:lang w:eastAsia="ru-RU"/>
        </w:rPr>
        <w:softHyphen/>
        <w:t>ки, проводимой независимыми субъектами.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lastRenderedPageBreak/>
        <w:br/>
        <w:t>Типовая ошибка неопытных экспертов заключается в том, что они составляют заключение в присутствии и при участии заинтересованных сторон, дают подпи</w:t>
      </w:r>
      <w:r w:rsidRPr="000B6D37">
        <w:rPr>
          <w:rFonts w:ascii="Times New Roman" w:eastAsia="Times New Roman" w:hAnsi="Times New Roman" w:cs="Times New Roman"/>
          <w:sz w:val="24"/>
          <w:szCs w:val="24"/>
          <w:lang w:eastAsia="ru-RU"/>
        </w:rPr>
        <w:softHyphen/>
        <w:t>сывать им акт. Следует учесть, что заинтересованные стороны могут подписать лишь общую и основную части акта в подтверждении согласия с указанными в них сведениями.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Эксперт не имеет права знакомить спорящие стороны с заключением до реги</w:t>
      </w:r>
      <w:r w:rsidRPr="000B6D37">
        <w:rPr>
          <w:rFonts w:ascii="Times New Roman" w:eastAsia="Times New Roman" w:hAnsi="Times New Roman" w:cs="Times New Roman"/>
          <w:sz w:val="24"/>
          <w:szCs w:val="24"/>
          <w:lang w:eastAsia="ru-RU"/>
        </w:rPr>
        <w:softHyphen/>
        <w:t>страции акта в вышестоящей организации. Это необходимо во избежание давления на эксперта заинтересованных сторон.</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К акту прилагаются: акты отбора образцов, протоколы испытаний, при необ</w:t>
      </w:r>
      <w:r w:rsidRPr="000B6D37">
        <w:rPr>
          <w:rFonts w:ascii="Times New Roman" w:eastAsia="Times New Roman" w:hAnsi="Times New Roman" w:cs="Times New Roman"/>
          <w:sz w:val="24"/>
          <w:szCs w:val="24"/>
          <w:lang w:eastAsia="ru-RU"/>
        </w:rPr>
        <w:softHyphen/>
        <w:t>ходимости фотографии (например, дефектов товаров), расчеты, эксплуатационные документы, контрольные образцы с характерными дефектами, копии доку</w:t>
      </w:r>
      <w:r w:rsidRPr="000B6D37">
        <w:rPr>
          <w:rFonts w:ascii="Times New Roman" w:eastAsia="Times New Roman" w:hAnsi="Times New Roman" w:cs="Times New Roman"/>
          <w:sz w:val="24"/>
          <w:szCs w:val="24"/>
          <w:lang w:eastAsia="ru-RU"/>
        </w:rPr>
        <w:softHyphen/>
        <w:t>ментов о вызове поставщика и другие документы, подтверждающие достовер</w:t>
      </w:r>
      <w:r w:rsidRPr="000B6D37">
        <w:rPr>
          <w:rFonts w:ascii="Times New Roman" w:eastAsia="Times New Roman" w:hAnsi="Times New Roman" w:cs="Times New Roman"/>
          <w:sz w:val="24"/>
          <w:szCs w:val="24"/>
          <w:lang w:eastAsia="ru-RU"/>
        </w:rPr>
        <w:softHyphen/>
        <w:t>ность проведенной экспертизы.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Эксперт составляет по результатам экспертизы один или несколько актов. Основанием для составления нескольких актов служит:</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оценка товаров от разных изготовителей или поставщиков (отправителей); </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 xml:space="preserve">наличие технологических дефектов в разных товарных партиях. </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Акты составляются отдельно на каждую партию. При обнаружении дефектов, возникших у заказчика, составляется один общий акт.</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Оформленный экспертом акт (или акты) направляются в экспертную органи</w:t>
      </w:r>
      <w:r w:rsidRPr="000B6D37">
        <w:rPr>
          <w:rFonts w:ascii="Times New Roman" w:eastAsia="Times New Roman" w:hAnsi="Times New Roman" w:cs="Times New Roman"/>
          <w:sz w:val="24"/>
          <w:szCs w:val="24"/>
          <w:lang w:eastAsia="ru-RU"/>
        </w:rPr>
        <w:softHyphen/>
        <w:t>зацию для регистрации не позднее следующего дня после его оформления.</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После регистрации акта исправление ошибок, обнаруженных экспертом или заинтересованными сторонами, допускается лишь с разрешения руководства экс</w:t>
      </w:r>
      <w:r w:rsidRPr="000B6D37">
        <w:rPr>
          <w:rFonts w:ascii="Times New Roman" w:eastAsia="Times New Roman" w:hAnsi="Times New Roman" w:cs="Times New Roman"/>
          <w:sz w:val="24"/>
          <w:szCs w:val="24"/>
          <w:lang w:eastAsia="ru-RU"/>
        </w:rPr>
        <w:softHyphen/>
        <w:t>пертной организации. Основанием для такого разрешения является письменное уведомление организации, обнаружившей ошибку, или письменное заявление экс</w:t>
      </w:r>
      <w:r w:rsidRPr="000B6D37">
        <w:rPr>
          <w:rFonts w:ascii="Times New Roman" w:eastAsia="Times New Roman" w:hAnsi="Times New Roman" w:cs="Times New Roman"/>
          <w:sz w:val="24"/>
          <w:szCs w:val="24"/>
          <w:lang w:eastAsia="ru-RU"/>
        </w:rPr>
        <w:softHyphen/>
        <w:t xml:space="preserve">перта. В этих документах должна быть приведена аргументация причин, вызывающих необходимость внесения изменений и дополнений. Самовольное исправление в зарегистрированных актах не допускается. </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color w:val="666666"/>
          <w:sz w:val="24"/>
          <w:szCs w:val="24"/>
          <w:u w:val="single"/>
          <w:lang w:eastAsia="ru-RU"/>
        </w:rPr>
        <w:t>^</w:t>
      </w:r>
      <w:r w:rsidRPr="000B6D37">
        <w:rPr>
          <w:rFonts w:ascii="Times New Roman" w:eastAsia="Times New Roman" w:hAnsi="Times New Roman" w:cs="Times New Roman"/>
          <w:sz w:val="24"/>
          <w:szCs w:val="24"/>
          <w:u w:val="single"/>
          <w:lang w:eastAsia="ru-RU"/>
        </w:rPr>
        <w:t xml:space="preserve"> Заключение экспертов</w:t>
      </w:r>
      <w:r w:rsidRPr="000B6D37">
        <w:rPr>
          <w:rFonts w:ascii="Times New Roman" w:eastAsia="Times New Roman" w:hAnsi="Times New Roman" w:cs="Times New Roman"/>
          <w:sz w:val="24"/>
          <w:szCs w:val="24"/>
          <w:lang w:eastAsia="ru-RU"/>
        </w:rPr>
        <w:t xml:space="preserve"> является документом, подтверждающим объективность и достоверность экспертной оценки, которое проведено независимой стороной. Эти документы предназначены:</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для проведения окончательной приемки товаров по количеству и качеству:</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для преодоления разногласий между заинтересованными сторонами при рас</w:t>
      </w:r>
      <w:r w:rsidRPr="000B6D37">
        <w:rPr>
          <w:rFonts w:ascii="Times New Roman" w:eastAsia="Times New Roman" w:hAnsi="Times New Roman" w:cs="Times New Roman"/>
          <w:sz w:val="24"/>
          <w:szCs w:val="24"/>
          <w:lang w:eastAsia="ru-RU"/>
        </w:rPr>
        <w:softHyphen/>
        <w:t>хождении данных по количеству и качеству, полученных фактически и указанных в документах:</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для подтверждения установленных требований</w:t>
      </w:r>
      <w:proofErr w:type="gramStart"/>
      <w:r w:rsidRPr="000B6D37">
        <w:rPr>
          <w:rFonts w:ascii="Times New Roman" w:eastAsia="Times New Roman" w:hAnsi="Times New Roman" w:cs="Times New Roman"/>
          <w:sz w:val="24"/>
          <w:szCs w:val="24"/>
          <w:lang w:eastAsia="ru-RU"/>
        </w:rPr>
        <w:t>.</w:t>
      </w:r>
      <w:proofErr w:type="gramEnd"/>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proofErr w:type="gramStart"/>
      <w:r w:rsidRPr="000B6D37">
        <w:rPr>
          <w:rFonts w:ascii="Times New Roman" w:eastAsia="Times New Roman" w:hAnsi="Times New Roman" w:cs="Times New Roman"/>
          <w:sz w:val="24"/>
          <w:szCs w:val="24"/>
          <w:lang w:eastAsia="ru-RU"/>
        </w:rPr>
        <w:t>д</w:t>
      </w:r>
      <w:proofErr w:type="gramEnd"/>
      <w:r w:rsidRPr="000B6D37">
        <w:rPr>
          <w:rFonts w:ascii="Times New Roman" w:eastAsia="Times New Roman" w:hAnsi="Times New Roman" w:cs="Times New Roman"/>
          <w:sz w:val="24"/>
          <w:szCs w:val="24"/>
          <w:lang w:eastAsia="ru-RU"/>
        </w:rPr>
        <w:t>ля объективной оценки новых товаров:</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t>для установления коэффициентов весомости и других показателей, при опре</w:t>
      </w:r>
      <w:r w:rsidRPr="000B6D37">
        <w:rPr>
          <w:rFonts w:ascii="Times New Roman" w:eastAsia="Times New Roman" w:hAnsi="Times New Roman" w:cs="Times New Roman"/>
          <w:sz w:val="24"/>
          <w:szCs w:val="24"/>
          <w:lang w:eastAsia="ru-RU"/>
        </w:rPr>
        <w:softHyphen/>
        <w:t>делении которых отсутствуют объективные методы оценки.</w:t>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br/>
      </w:r>
      <w:r w:rsidRPr="000B6D37">
        <w:rPr>
          <w:rFonts w:ascii="Times New Roman" w:eastAsia="Times New Roman" w:hAnsi="Times New Roman" w:cs="Times New Roman"/>
          <w:sz w:val="24"/>
          <w:szCs w:val="24"/>
          <w:lang w:eastAsia="ru-RU"/>
        </w:rPr>
        <w:lastRenderedPageBreak/>
        <w:br/>
      </w:r>
    </w:p>
    <w:sectPr w:rsidR="000B6D37" w:rsidRPr="000B6D37" w:rsidSect="00DD0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D37"/>
    <w:rsid w:val="000B6D37"/>
    <w:rsid w:val="00DD0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6D37"/>
    <w:rPr>
      <w:strike w:val="0"/>
      <w:dstrike w:val="0"/>
      <w:color w:val="0000FF"/>
      <w:u w:val="none"/>
      <w:effect w:val="none"/>
    </w:rPr>
  </w:style>
  <w:style w:type="character" w:customStyle="1" w:styleId="submenu-table">
    <w:name w:val="submenu-table"/>
    <w:basedOn w:val="a0"/>
    <w:rsid w:val="000B6D37"/>
  </w:style>
  <w:style w:type="character" w:customStyle="1" w:styleId="butback1">
    <w:name w:val="butback1"/>
    <w:basedOn w:val="a0"/>
    <w:rsid w:val="000B6D37"/>
    <w:rPr>
      <w:color w:val="66666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3219</Words>
  <Characters>18354</Characters>
  <Application>Microsoft Office Word</Application>
  <DocSecurity>0</DocSecurity>
  <Lines>152</Lines>
  <Paragraphs>43</Paragraphs>
  <ScaleCrop>false</ScaleCrop>
  <Company/>
  <LinksUpToDate>false</LinksUpToDate>
  <CharactersWithSpaces>21530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2013-11-05T15:53:00Z</dcterms:created>
  <dcterms:modified xsi:type="dcterms:W3CDTF">2013-11-05T15:54:00Z</dcterms:modified>
</cp:coreProperties>
</file>