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807"/>
        <w:gridCol w:w="7807"/>
      </w:tblGrid>
      <w:tr w:rsidR="00C11783" w:rsidTr="008308DE">
        <w:trPr>
          <w:trHeight w:val="10770"/>
        </w:trPr>
        <w:tc>
          <w:tcPr>
            <w:tcW w:w="2500" w:type="pct"/>
          </w:tcPr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15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77726">
              <w:rPr>
                <w:rFonts w:ascii="Times New Roman" w:hAnsi="Times New Roman" w:cs="Times New Roman"/>
                <w:bCs/>
              </w:rPr>
              <w:t>Часть 1</w:t>
            </w:r>
          </w:p>
          <w:p w:rsidR="00C11783" w:rsidRPr="00104E1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>Ответами к заданиям 1–24 являются слово, словосочетание, число или</w:t>
            </w:r>
          </w:p>
          <w:p w:rsidR="00C11783" w:rsidRPr="00104E1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E1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последовательность слов, чисел.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Запишите ответ в поле ответав тексте работы, а затем перенесите в БЛАНК ОТВЕТОВ № 1 справа отномера задания, начиная с первой клеточки, 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без пробелов, запятыхи других дополнительных символов. 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>Каждую букву или цифру пишитев отдельной клеточке в соответствии с приведёнными в бланкеобразцами.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>Прочитайте текст и выполните задания 1–3.</w:t>
            </w:r>
          </w:p>
          <w:p w:rsidR="00C11783" w:rsidRPr="00104E1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(1)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Норма – одно из основных усл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овий стабильности, устойчивости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языка, ведь без устойчив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ости нормы языковая связь между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поколениями была бы нару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шена и мы перестали бы понимать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людей, живших каких-нибудь сто лет назад.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(2) ……..устойчивость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нормы не абсолютна, а относ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ительна: как и всё в языке, она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постоянно меняется 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под влиянием разговорной речи, диалектов,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 xml:space="preserve">заимствований и тому подобного. </w:t>
            </w:r>
            <w:r>
              <w:rPr>
                <w:rFonts w:ascii="Times New Roman" w:hAnsi="Times New Roman" w:cs="Times New Roman"/>
                <w:i/>
                <w:iCs/>
              </w:rPr>
              <w:t>(3)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Это, в свою очередь, является</w:t>
            </w: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60231B">
              <w:rPr>
                <w:rFonts w:ascii="Times New Roman" w:hAnsi="Times New Roman" w:cs="Times New Roman"/>
                <w:i/>
                <w:iCs/>
              </w:rPr>
              <w:t>важнейшим условием непр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ерывного исторического развития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литературного языка, которое 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редставляет собой в том числе и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становление и устаре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вание его норм в соответствии с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 xml:space="preserve">потребностями общества и 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силу внутренних закономерностей </w:t>
            </w:r>
            <w:r w:rsidRPr="0060231B">
              <w:rPr>
                <w:rFonts w:ascii="Times New Roman" w:hAnsi="Times New Roman" w:cs="Times New Roman"/>
                <w:i/>
                <w:iCs/>
              </w:rPr>
              <w:t>языкового развития.</w:t>
            </w: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</w:rPr>
            </w:pPr>
            <w:r w:rsidRPr="0060231B">
              <w:rPr>
                <w:rFonts w:ascii="Times New Roman" w:hAnsi="Times New Roman" w:cs="Times New Roman"/>
                <w:b/>
                <w:iCs/>
                <w:u w:val="single"/>
              </w:rPr>
              <w:t>1.</w:t>
            </w:r>
            <w:r>
              <w:rPr>
                <w:rFonts w:ascii="Times New Roman" w:hAnsi="Times New Roman" w:cs="Times New Roman"/>
                <w:iCs/>
              </w:rPr>
              <w:t>В каких</w:t>
            </w:r>
            <w:r w:rsidRPr="0060231B">
              <w:rPr>
                <w:rFonts w:ascii="Times New Roman" w:hAnsi="Times New Roman" w:cs="Times New Roman"/>
                <w:iCs/>
              </w:rPr>
              <w:t xml:space="preserve"> из приведённых ниже пре</w:t>
            </w:r>
            <w:r>
              <w:rPr>
                <w:rFonts w:ascii="Times New Roman" w:hAnsi="Times New Roman" w:cs="Times New Roman"/>
                <w:iCs/>
              </w:rPr>
              <w:t xml:space="preserve">дложений верно передана ГЛАВНАЯ </w:t>
            </w:r>
            <w:r w:rsidRPr="0060231B">
              <w:rPr>
                <w:rFonts w:ascii="Times New Roman" w:hAnsi="Times New Roman" w:cs="Times New Roman"/>
                <w:iCs/>
              </w:rPr>
              <w:t>информация, содержащаяся в тексте?</w:t>
            </w:r>
            <w:r>
              <w:rPr>
                <w:rFonts w:ascii="Times New Roman" w:hAnsi="Times New Roman" w:cs="Times New Roman"/>
                <w:iCs/>
              </w:rPr>
              <w:t xml:space="preserve"> Выпишите цифры, соответствующие номерам этих предложений.</w:t>
            </w: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</w:rPr>
            </w:pPr>
            <w:r w:rsidRPr="0060231B">
              <w:rPr>
                <w:rFonts w:ascii="Times New Roman" w:hAnsi="Times New Roman" w:cs="Times New Roman"/>
                <w:iCs/>
              </w:rPr>
              <w:t>1) Историческое развитие языка есть последовательное накопление его основных норм, которые необычайно устойчивы.</w:t>
            </w: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</w:rPr>
            </w:pPr>
            <w:r w:rsidRPr="0060231B">
              <w:rPr>
                <w:rFonts w:ascii="Times New Roman" w:hAnsi="Times New Roman" w:cs="Times New Roman"/>
                <w:iCs/>
              </w:rPr>
              <w:t>2) Языковая норма одновременно устойчива и изменчива, и поэтому она является важным условием не только стабильности, но и развития языка.</w:t>
            </w: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</w:rPr>
            </w:pPr>
            <w:r w:rsidRPr="0060231B">
              <w:rPr>
                <w:rFonts w:ascii="Times New Roman" w:hAnsi="Times New Roman" w:cs="Times New Roman"/>
                <w:iCs/>
              </w:rPr>
              <w:lastRenderedPageBreak/>
              <w:t>3) Изменчивость языковой нормы является важнейшим фактором, обеспечивающим стабильность языка.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4) </w:t>
            </w:r>
            <w:r w:rsidRPr="0060231B">
              <w:rPr>
                <w:rFonts w:ascii="Times New Roman" w:hAnsi="Times New Roman" w:cs="Times New Roman"/>
                <w:iCs/>
              </w:rPr>
              <w:t>Развитие языка определяется влиянием на него разговорной речи, диалектов, заимствований и т.п.</w:t>
            </w:r>
          </w:p>
          <w:p w:rsidR="00C11783" w:rsidRPr="0060231B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5) Языковая норма является непременным условием развития литературного языка.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2.</w:t>
            </w:r>
            <w:r w:rsidRPr="00B77726">
              <w:rPr>
                <w:rFonts w:ascii="Times New Roman" w:hAnsi="Times New Roman" w:cs="Times New Roman"/>
              </w:rPr>
              <w:t xml:space="preserve"> Какое из приведённых ниже слов (сочетаний слов) должно стоять на месте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пропуска в</w:t>
            </w:r>
            <w:r>
              <w:rPr>
                <w:rFonts w:ascii="Times New Roman" w:hAnsi="Times New Roman" w:cs="Times New Roman"/>
              </w:rPr>
              <w:t>о втором (2</w:t>
            </w:r>
            <w:r w:rsidRPr="00B77726">
              <w:rPr>
                <w:rFonts w:ascii="Times New Roman" w:hAnsi="Times New Roman" w:cs="Times New Roman"/>
              </w:rPr>
              <w:t>) предложении текста? Выпишите это слово.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однако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 xml:space="preserve">поэтому 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это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потому что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хотя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После зарослей ивняка начинался В</w:t>
            </w:r>
            <w:r>
              <w:rPr>
                <w:rFonts w:ascii="Times New Roman" w:hAnsi="Times New Roman" w:cs="Times New Roman"/>
              </w:rPr>
              <w:t>ЕКОВОЙ сосновый лес, а за ним-</w:t>
            </w:r>
            <w:r w:rsidRPr="007930B9">
              <w:rPr>
                <w:rFonts w:ascii="Times New Roman" w:hAnsi="Times New Roman" w:cs="Times New Roman"/>
              </w:rPr>
              <w:t>кленовый.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6.</w:t>
            </w:r>
            <w:r w:rsidRPr="00A57A6F">
              <w:rPr>
                <w:rFonts w:ascii="Times New Roman" w:hAnsi="Times New Roman" w:cs="Times New Roman"/>
              </w:rPr>
              <w:t xml:space="preserve"> В одном из выделенных ниже слов допущена ошибка в образовании формы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 xml:space="preserve">слова.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Исправьте ошибку </w:t>
            </w:r>
            <w:r w:rsidRPr="00A57A6F">
              <w:rPr>
                <w:rFonts w:ascii="Times New Roman" w:hAnsi="Times New Roman" w:cs="Times New Roman"/>
              </w:rPr>
              <w:t>и запишите слово правильно.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до тысяча девятьсот четырнадцатого года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пятистами рублями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более просто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пара теннисных туфель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несколько полотенец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7.</w:t>
            </w:r>
            <w:r w:rsidRPr="00A57A6F">
              <w:rPr>
                <w:rFonts w:ascii="Times New Roman" w:hAnsi="Times New Roman" w:cs="Times New Roman"/>
              </w:rPr>
              <w:t xml:space="preserve"> Установите соответствие между предложениями и допущенными в них грамматическими ошибками: к каждой позиции первого столбца подберите </w:t>
            </w:r>
            <w:r w:rsidRPr="00A57A6F">
              <w:rPr>
                <w:rFonts w:ascii="Times New Roman" w:hAnsi="Times New Roman" w:cs="Times New Roman"/>
              </w:rPr>
              <w:lastRenderedPageBreak/>
              <w:t>соответствующую позицию из второго столбца.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3790"/>
              <w:gridCol w:w="3791"/>
            </w:tblGrid>
            <w:tr w:rsidR="00C11783" w:rsidRPr="00A57A6F" w:rsidTr="008308DE">
              <w:tc>
                <w:tcPr>
                  <w:tcW w:w="2500" w:type="pct"/>
                </w:tcPr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ПРЕДЛОЖЕНИЯ</w:t>
                  </w:r>
                </w:p>
                <w:p w:rsidR="00C11783" w:rsidRPr="007930B9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А) </w:t>
                  </w:r>
                  <w:r w:rsidRPr="007930B9">
                    <w:rPr>
                      <w:rFonts w:ascii="Times New Roman" w:hAnsi="Times New Roman" w:cs="Times New Roman"/>
                    </w:rPr>
                    <w:t>Став победителем Московской Математической Олимпиады,Татьяну пригласили учиться в лучшую физико-математическую</w:t>
                  </w:r>
                </w:p>
                <w:p w:rsidR="00C11783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7930B9">
                    <w:rPr>
                      <w:rFonts w:ascii="Times New Roman" w:hAnsi="Times New Roman" w:cs="Times New Roman"/>
                    </w:rPr>
                    <w:t>школу столицы.</w:t>
                  </w:r>
                </w:p>
                <w:p w:rsidR="00C11783" w:rsidRPr="007930B9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Б) </w:t>
                  </w:r>
                  <w:r w:rsidRPr="007930B9">
                    <w:rPr>
                      <w:rFonts w:ascii="Times New Roman" w:hAnsi="Times New Roman" w:cs="Times New Roman"/>
                    </w:rPr>
                    <w:t>Те, кто не сдал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7930B9">
                    <w:rPr>
                      <w:rFonts w:ascii="Times New Roman" w:hAnsi="Times New Roman" w:cs="Times New Roman"/>
                    </w:rPr>
                    <w:t xml:space="preserve"> чертежи вовремя, не будут допущен</w:t>
                  </w:r>
                  <w:r>
                    <w:rPr>
                      <w:rFonts w:ascii="Times New Roman" w:hAnsi="Times New Roman" w:cs="Times New Roman"/>
                    </w:rPr>
                    <w:t xml:space="preserve">ы к </w:t>
                  </w:r>
                  <w:r w:rsidRPr="007930B9">
                    <w:rPr>
                      <w:rFonts w:ascii="Times New Roman" w:hAnsi="Times New Roman" w:cs="Times New Roman"/>
                    </w:rPr>
                    <w:t>экзамену.</w:t>
                  </w:r>
                </w:p>
                <w:p w:rsidR="00C11783" w:rsidRPr="007930B9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7930B9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Занятия шли согласно распорядка</w:t>
                  </w:r>
                  <w:r w:rsidRPr="007930B9">
                    <w:rPr>
                      <w:rFonts w:ascii="Times New Roman" w:hAnsi="Times New Roman" w:cs="Times New Roman"/>
                    </w:rPr>
                    <w:t xml:space="preserve"> дня.</w:t>
                  </w:r>
                </w:p>
                <w:p w:rsidR="00C11783" w:rsidRPr="007930B9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7930B9">
                    <w:rPr>
                      <w:rFonts w:ascii="Times New Roman" w:hAnsi="Times New Roman" w:cs="Times New Roman"/>
                    </w:rPr>
                    <w:t>) Довольно скоро с пушкинской одой «Вольностью» познакомился</w:t>
                  </w:r>
                </w:p>
                <w:p w:rsidR="00C11783" w:rsidRPr="007930B9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7930B9">
                    <w:rPr>
                      <w:rFonts w:ascii="Times New Roman" w:hAnsi="Times New Roman" w:cs="Times New Roman"/>
                    </w:rPr>
                    <w:t>и Александр Первый.</w:t>
                  </w:r>
                </w:p>
                <w:p w:rsidR="00C11783" w:rsidRPr="007930B9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Д) Одним из упрямцев, умевший</w:t>
                  </w:r>
                  <w:r w:rsidRPr="007930B9">
                    <w:rPr>
                      <w:rFonts w:ascii="Times New Roman" w:hAnsi="Times New Roman" w:cs="Times New Roman"/>
                    </w:rPr>
                    <w:t xml:space="preserve"> отстоять свое мнение перед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7930B9">
                    <w:rPr>
                      <w:rFonts w:ascii="Times New Roman" w:hAnsi="Times New Roman" w:cs="Times New Roman"/>
                    </w:rPr>
                    <w:t>преподавателем, был Дельвиг.</w:t>
                  </w:r>
                </w:p>
              </w:tc>
              <w:tc>
                <w:tcPr>
                  <w:tcW w:w="2500" w:type="pct"/>
                </w:tcPr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ГРАММАТИЧЕСКИЕ ОШИБКИ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1) неправильное употребление падежной формы существительного с предлогом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2) нарушение связи между подлежащим и сказуемым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3) нарушение в построении предложения с несогласованным приложением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4) ошибка в построении предложения с однородными членами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5) неправильное построение предложения с деепричастным оборотом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6) нарушение в построении предложения с причастным оборотом</w:t>
                  </w:r>
                </w:p>
                <w:p w:rsidR="00C11783" w:rsidRPr="00A57A6F" w:rsidRDefault="00C11783" w:rsidP="008308D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7) неправильное построение предложения с косвенной речью</w:t>
                  </w:r>
                </w:p>
              </w:tc>
            </w:tr>
          </w:tbl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5"/>
              <w:gridCol w:w="390"/>
              <w:gridCol w:w="375"/>
              <w:gridCol w:w="344"/>
              <w:gridCol w:w="375"/>
            </w:tblGrid>
            <w:tr w:rsidR="00C11783" w:rsidRPr="00A57A6F" w:rsidTr="008308DE">
              <w:trPr>
                <w:trHeight w:val="241"/>
              </w:trPr>
              <w:tc>
                <w:tcPr>
                  <w:tcW w:w="43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37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31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37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</w:tr>
            <w:tr w:rsidR="00C11783" w:rsidRPr="00A57A6F" w:rsidTr="008308DE">
              <w:trPr>
                <w:trHeight w:val="116"/>
              </w:trPr>
              <w:tc>
                <w:tcPr>
                  <w:tcW w:w="43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8.</w:t>
            </w:r>
            <w:r w:rsidRPr="00A57A6F">
              <w:rPr>
                <w:rFonts w:ascii="Times New Roman" w:hAnsi="Times New Roman" w:cs="Times New Roman"/>
              </w:rPr>
              <w:t xml:space="preserve"> Определите слово, в котором пропущена безударная проверяемая гласнаякорня. Выпишите это слово, вставив пропущенную букву.</w:t>
            </w:r>
          </w:p>
          <w:p w:rsidR="00C11783" w:rsidRPr="007930B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пол…жение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либер...лизация</w:t>
            </w:r>
          </w:p>
          <w:p w:rsidR="00C11783" w:rsidRPr="007930B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с…луэт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вел…сипед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подр…внять                   Ответ:____________________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14.</w:t>
            </w:r>
            <w:r w:rsidRPr="00A57A6F">
              <w:rPr>
                <w:rFonts w:ascii="Times New Roman" w:hAnsi="Times New Roman" w:cs="Times New Roman"/>
              </w:rPr>
              <w:t xml:space="preserve"> Укажите все ци</w:t>
            </w:r>
            <w:r>
              <w:rPr>
                <w:rFonts w:ascii="Times New Roman" w:hAnsi="Times New Roman" w:cs="Times New Roman"/>
              </w:rPr>
              <w:t>фры, на месте которых пишется одна буква Н</w:t>
            </w:r>
            <w:r w:rsidRPr="00A57A6F">
              <w:rPr>
                <w:rFonts w:ascii="Times New Roman" w:hAnsi="Times New Roman" w:cs="Times New Roman"/>
              </w:rPr>
              <w:t>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На столе стояла тарелка с</w:t>
            </w:r>
            <w:r>
              <w:rPr>
                <w:rFonts w:ascii="Times New Roman" w:hAnsi="Times New Roman" w:cs="Times New Roman"/>
              </w:rPr>
              <w:t xml:space="preserve">варе(1)ым картофелем, кувшин с </w:t>
            </w:r>
            <w:r w:rsidRPr="00413CE9">
              <w:rPr>
                <w:rFonts w:ascii="Times New Roman" w:hAnsi="Times New Roman" w:cs="Times New Roman"/>
              </w:rPr>
              <w:t xml:space="preserve">клюкве(2)ым морсом </w:t>
            </w:r>
            <w:r>
              <w:rPr>
                <w:rFonts w:ascii="Times New Roman" w:hAnsi="Times New Roman" w:cs="Times New Roman"/>
              </w:rPr>
              <w:t xml:space="preserve">и плете(3)ая корзинка со свежим </w:t>
            </w:r>
            <w:r w:rsidRPr="00413CE9">
              <w:rPr>
                <w:rFonts w:ascii="Times New Roman" w:hAnsi="Times New Roman" w:cs="Times New Roman"/>
              </w:rPr>
              <w:t>хлебом.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15.</w:t>
            </w:r>
            <w:r w:rsidRPr="00A57A6F">
              <w:rPr>
                <w:rFonts w:ascii="Times New Roman" w:hAnsi="Times New Roman" w:cs="Times New Roman"/>
              </w:rPr>
              <w:t xml:space="preserve"> Расставьте знаки препинания. Укажите номера предложений, в которых нужно поставить ОДНУ запятую.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 xml:space="preserve">1) </w:t>
            </w:r>
            <w:r w:rsidRPr="00413CE9">
              <w:rPr>
                <w:rFonts w:ascii="Times New Roman" w:hAnsi="Times New Roman" w:cs="Times New Roman"/>
              </w:rPr>
              <w:t xml:space="preserve">Татьяна верила преданьям </w:t>
            </w:r>
            <w:r>
              <w:rPr>
                <w:rFonts w:ascii="Times New Roman" w:hAnsi="Times New Roman" w:cs="Times New Roman"/>
              </w:rPr>
              <w:t xml:space="preserve">простонародной старины и снам и </w:t>
            </w:r>
            <w:r w:rsidRPr="00413CE9">
              <w:rPr>
                <w:rFonts w:ascii="Times New Roman" w:hAnsi="Times New Roman" w:cs="Times New Roman"/>
              </w:rPr>
              <w:t>карточным гаданьям.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2) Многие входили в лабиринт к</w:t>
            </w:r>
            <w:r>
              <w:rPr>
                <w:rFonts w:ascii="Times New Roman" w:hAnsi="Times New Roman" w:cs="Times New Roman"/>
              </w:rPr>
              <w:t xml:space="preserve">Минотавру да только еще никому </w:t>
            </w:r>
            <w:r w:rsidRPr="00413CE9">
              <w:rPr>
                <w:rFonts w:ascii="Times New Roman" w:hAnsi="Times New Roman" w:cs="Times New Roman"/>
              </w:rPr>
              <w:t>не удавалось выйти оттуда.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3) В комнату вошел человек</w:t>
            </w:r>
            <w:r>
              <w:rPr>
                <w:rFonts w:ascii="Times New Roman" w:hAnsi="Times New Roman" w:cs="Times New Roman"/>
              </w:rPr>
              <w:t xml:space="preserve"> в дорогом пальто и с тростью и </w:t>
            </w:r>
            <w:r w:rsidRPr="00413CE9">
              <w:rPr>
                <w:rFonts w:ascii="Times New Roman" w:hAnsi="Times New Roman" w:cs="Times New Roman"/>
              </w:rPr>
              <w:t>приветливо улыбнулся мне.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4) Нужно было переделывать всю книгу или писать ее заново.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3CE9">
              <w:rPr>
                <w:rFonts w:ascii="Times New Roman" w:hAnsi="Times New Roman" w:cs="Times New Roman"/>
              </w:rPr>
              <w:t>) Девочка умела писать</w:t>
            </w:r>
            <w:r>
              <w:rPr>
                <w:rFonts w:ascii="Times New Roman" w:hAnsi="Times New Roman" w:cs="Times New Roman"/>
              </w:rPr>
              <w:t xml:space="preserve"> портреты не только маслом но и </w:t>
            </w:r>
            <w:r w:rsidRPr="00413CE9">
              <w:rPr>
                <w:rFonts w:ascii="Times New Roman" w:hAnsi="Times New Roman" w:cs="Times New Roman"/>
              </w:rPr>
              <w:t>акварелью.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16.</w:t>
            </w:r>
            <w:r w:rsidRPr="00A57A6F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 в предложении должны стоять запятые.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Брюнет (1) поздоровав</w:t>
            </w:r>
            <w:r>
              <w:rPr>
                <w:rFonts w:ascii="Times New Roman" w:hAnsi="Times New Roman" w:cs="Times New Roman"/>
              </w:rPr>
              <w:t xml:space="preserve">шись с Александром и кивнув мне </w:t>
            </w:r>
            <w:r w:rsidRPr="00413CE9">
              <w:rPr>
                <w:rFonts w:ascii="Times New Roman" w:hAnsi="Times New Roman" w:cs="Times New Roman"/>
              </w:rPr>
              <w:t>головой (2) передал сво</w:t>
            </w:r>
            <w:r>
              <w:rPr>
                <w:rFonts w:ascii="Times New Roman" w:hAnsi="Times New Roman" w:cs="Times New Roman"/>
              </w:rPr>
              <w:t xml:space="preserve">ему компаньону черную папку (3) </w:t>
            </w:r>
            <w:r w:rsidRPr="00413CE9">
              <w:rPr>
                <w:rFonts w:ascii="Times New Roman" w:hAnsi="Times New Roman" w:cs="Times New Roman"/>
              </w:rPr>
              <w:t>туго набитую бумагами (4) и неб</w:t>
            </w:r>
            <w:r>
              <w:rPr>
                <w:rFonts w:ascii="Times New Roman" w:hAnsi="Times New Roman" w:cs="Times New Roman"/>
              </w:rPr>
              <w:t xml:space="preserve">ольшую коробку с </w:t>
            </w:r>
            <w:r w:rsidRPr="00413CE9">
              <w:rPr>
                <w:rFonts w:ascii="Times New Roman" w:hAnsi="Times New Roman" w:cs="Times New Roman"/>
              </w:rPr>
              <w:t>оборудованием.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17.</w:t>
            </w:r>
            <w:r w:rsidRPr="00A57A6F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 в предложениях должны стоять запятые.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До полной остановки т</w:t>
            </w:r>
            <w:r>
              <w:rPr>
                <w:rFonts w:ascii="Times New Roman" w:hAnsi="Times New Roman" w:cs="Times New Roman"/>
              </w:rPr>
              <w:t xml:space="preserve">ечения Гольфстрим (1) по мнению </w:t>
            </w:r>
            <w:r w:rsidRPr="00413CE9">
              <w:rPr>
                <w:rFonts w:ascii="Times New Roman" w:hAnsi="Times New Roman" w:cs="Times New Roman"/>
              </w:rPr>
              <w:t>некоторых ученых (2) у н</w:t>
            </w:r>
            <w:r>
              <w:rPr>
                <w:rFonts w:ascii="Times New Roman" w:hAnsi="Times New Roman" w:cs="Times New Roman"/>
              </w:rPr>
              <w:t xml:space="preserve">ас осталось около тридцати лет. </w:t>
            </w:r>
            <w:r w:rsidRPr="00413CE9">
              <w:rPr>
                <w:rFonts w:ascii="Times New Roman" w:hAnsi="Times New Roman" w:cs="Times New Roman"/>
              </w:rPr>
              <w:t>Однако уже сейчас Гольфст</w:t>
            </w:r>
            <w:r>
              <w:rPr>
                <w:rFonts w:ascii="Times New Roman" w:hAnsi="Times New Roman" w:cs="Times New Roman"/>
              </w:rPr>
              <w:t xml:space="preserve">рим ослабевает намного быстрее, </w:t>
            </w:r>
            <w:r w:rsidRPr="00413CE9">
              <w:rPr>
                <w:rFonts w:ascii="Times New Roman" w:hAnsi="Times New Roman" w:cs="Times New Roman"/>
              </w:rPr>
              <w:t>чем было предсказано пять лет назад, и полная остановка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lastRenderedPageBreak/>
              <w:t>течения произойдет (3) пр</w:t>
            </w:r>
            <w:r>
              <w:rPr>
                <w:rFonts w:ascii="Times New Roman" w:hAnsi="Times New Roman" w:cs="Times New Roman"/>
              </w:rPr>
              <w:t xml:space="preserve">иблизительно (4) через двадцать </w:t>
            </w:r>
            <w:r w:rsidRPr="00413CE9">
              <w:rPr>
                <w:rFonts w:ascii="Times New Roman" w:hAnsi="Times New Roman" w:cs="Times New Roman"/>
              </w:rPr>
              <w:t>лет.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18.</w:t>
            </w:r>
            <w:r w:rsidRPr="00C956F4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в предложении должны стоять запятые.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В маленьких городках Шотл</w:t>
            </w:r>
            <w:r>
              <w:rPr>
                <w:rFonts w:ascii="Times New Roman" w:hAnsi="Times New Roman" w:cs="Times New Roman"/>
              </w:rPr>
              <w:t xml:space="preserve">андии (1) вереск используется в </w:t>
            </w:r>
            <w:r w:rsidRPr="00413CE9">
              <w:rPr>
                <w:rFonts w:ascii="Times New Roman" w:hAnsi="Times New Roman" w:cs="Times New Roman"/>
              </w:rPr>
              <w:t xml:space="preserve">производстве верескового </w:t>
            </w:r>
            <w:r>
              <w:rPr>
                <w:rFonts w:ascii="Times New Roman" w:hAnsi="Times New Roman" w:cs="Times New Roman"/>
              </w:rPr>
              <w:t xml:space="preserve">эля (2) первые упоминания (3) о </w:t>
            </w:r>
            <w:r w:rsidRPr="00413CE9">
              <w:rPr>
                <w:rFonts w:ascii="Times New Roman" w:hAnsi="Times New Roman" w:cs="Times New Roman"/>
              </w:rPr>
              <w:t>котором (4) датируются вторым веком до нашей эры.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 xml:space="preserve"> Ответ: ___________________________.</w:t>
            </w:r>
            <w:r w:rsidRPr="00C956F4">
              <w:rPr>
                <w:rFonts w:ascii="Times New Roman" w:hAnsi="Times New Roman" w:cs="Times New Roman"/>
              </w:rPr>
              <w:tab/>
            </w:r>
            <w:r w:rsidRPr="00C956F4">
              <w:rPr>
                <w:rFonts w:ascii="Times New Roman" w:hAnsi="Times New Roman" w:cs="Times New Roman"/>
              </w:rPr>
              <w:tab/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19.</w:t>
            </w:r>
            <w:r w:rsidRPr="00C956F4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в предложении должны стоять запятые.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Положение наше незавидно (1</w:t>
            </w:r>
            <w:r>
              <w:rPr>
                <w:rFonts w:ascii="Times New Roman" w:hAnsi="Times New Roman" w:cs="Times New Roman"/>
              </w:rPr>
              <w:t xml:space="preserve">) и (2) если море не успокоится </w:t>
            </w:r>
            <w:r w:rsidRPr="00413CE9">
              <w:rPr>
                <w:rFonts w:ascii="Times New Roman" w:hAnsi="Times New Roman" w:cs="Times New Roman"/>
              </w:rPr>
              <w:t>(3) то ни один рыбак не согла</w:t>
            </w:r>
            <w:r>
              <w:rPr>
                <w:rFonts w:ascii="Times New Roman" w:hAnsi="Times New Roman" w:cs="Times New Roman"/>
              </w:rPr>
              <w:t xml:space="preserve">сится везти нас на ялике за мыс </w:t>
            </w:r>
            <w:r w:rsidRPr="00413CE9">
              <w:rPr>
                <w:rFonts w:ascii="Times New Roman" w:hAnsi="Times New Roman" w:cs="Times New Roman"/>
              </w:rPr>
              <w:t>Айя (4) откуда только и можно добраться до лагеря.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20.</w:t>
            </w:r>
            <w:r>
              <w:rPr>
                <w:rFonts w:ascii="Times New Roman" w:hAnsi="Times New Roman" w:cs="Times New Roman"/>
              </w:rPr>
              <w:t xml:space="preserve"> Какие высказывания</w:t>
            </w:r>
            <w:r w:rsidRPr="00C956F4">
              <w:rPr>
                <w:rFonts w:ascii="Times New Roman" w:hAnsi="Times New Roman" w:cs="Times New Roman"/>
              </w:rPr>
              <w:t xml:space="preserve"> не соответствует содержанию текста? Укажите номера ответов.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1) Наличие национальной ин</w:t>
            </w:r>
            <w:r>
              <w:rPr>
                <w:rFonts w:ascii="Times New Roman" w:hAnsi="Times New Roman" w:cs="Times New Roman"/>
              </w:rPr>
              <w:t xml:space="preserve">дивидуальности у разных народов </w:t>
            </w:r>
            <w:r w:rsidRPr="0068605B">
              <w:rPr>
                <w:rFonts w:ascii="Times New Roman" w:hAnsi="Times New Roman" w:cs="Times New Roman"/>
              </w:rPr>
              <w:t>является для человечества благом.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2) Духовные задачи каждого на</w:t>
            </w:r>
            <w:r>
              <w:rPr>
                <w:rFonts w:ascii="Times New Roman" w:hAnsi="Times New Roman" w:cs="Times New Roman"/>
              </w:rPr>
              <w:t xml:space="preserve">рода уникальны, резкие различия </w:t>
            </w:r>
            <w:r w:rsidRPr="0068605B">
              <w:rPr>
                <w:rFonts w:ascii="Times New Roman" w:hAnsi="Times New Roman" w:cs="Times New Roman"/>
              </w:rPr>
              <w:t>между ними лежат в основе национальных особенностей.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3) Человек способен полюбить только то, что облада</w:t>
            </w:r>
            <w:r>
              <w:rPr>
                <w:rFonts w:ascii="Times New Roman" w:hAnsi="Times New Roman" w:cs="Times New Roman"/>
              </w:rPr>
              <w:t xml:space="preserve">ет для него </w:t>
            </w:r>
            <w:r w:rsidRPr="0068605B">
              <w:rPr>
                <w:rFonts w:ascii="Times New Roman" w:hAnsi="Times New Roman" w:cs="Times New Roman"/>
              </w:rPr>
              <w:t>индивидуальными чертами.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4) Самобытность народа опреде</w:t>
            </w:r>
            <w:r>
              <w:rPr>
                <w:rFonts w:ascii="Times New Roman" w:hAnsi="Times New Roman" w:cs="Times New Roman"/>
              </w:rPr>
              <w:t xml:space="preserve">ляется уникальной совокупностью </w:t>
            </w:r>
            <w:r w:rsidRPr="0068605B">
              <w:rPr>
                <w:rFonts w:ascii="Times New Roman" w:hAnsi="Times New Roman" w:cs="Times New Roman"/>
              </w:rPr>
              <w:t>общечеловеческих и национальных черт, проявленных в нем.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Мы живем в стране в многонациональной стране, но традиции и обычаи у нас одинаковые.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104E19">
              <w:rPr>
                <w:rFonts w:ascii="Times New Roman" w:hAnsi="Times New Roman" w:cs="Times New Roman"/>
              </w:rPr>
              <w:lastRenderedPageBreak/>
              <w:t>Ответ:_________________________________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Каки</w:t>
            </w:r>
            <w:r w:rsidRPr="00C956F4">
              <w:rPr>
                <w:rFonts w:ascii="Times New Roman" w:hAnsi="Times New Roman" w:cs="Times New Roman"/>
              </w:rPr>
              <w:t>е из</w:t>
            </w:r>
            <w:r>
              <w:rPr>
                <w:rFonts w:ascii="Times New Roman" w:hAnsi="Times New Roman" w:cs="Times New Roman"/>
              </w:rPr>
              <w:t xml:space="preserve"> перечисленных утверждений являются ошибочными</w:t>
            </w:r>
            <w:r w:rsidRPr="00C956F4">
              <w:rPr>
                <w:rFonts w:ascii="Times New Roman" w:hAnsi="Times New Roman" w:cs="Times New Roman"/>
              </w:rPr>
              <w:t>? Укажите номера ответов.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1) Предложение 4 текста содержит описательный фрагмент.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2) Предложение 9 раз</w:t>
            </w:r>
            <w:r>
              <w:rPr>
                <w:rFonts w:ascii="Times New Roman" w:hAnsi="Times New Roman" w:cs="Times New Roman"/>
              </w:rPr>
              <w:t xml:space="preserve">ъясняет суждение, высказанное в </w:t>
            </w:r>
            <w:r w:rsidRPr="0068605B">
              <w:rPr>
                <w:rFonts w:ascii="Times New Roman" w:hAnsi="Times New Roman" w:cs="Times New Roman"/>
              </w:rPr>
              <w:t>предложении 8 текста.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3) В предложениях 3–4 представлено повествование.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4) В предложениях 1–2 представлено рассуждение.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68605B">
              <w:rPr>
                <w:rFonts w:ascii="Times New Roman" w:hAnsi="Times New Roman" w:cs="Times New Roman"/>
              </w:rPr>
              <w:t>В предложениях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8605B">
              <w:rPr>
                <w:rFonts w:ascii="Times New Roman" w:hAnsi="Times New Roman" w:cs="Times New Roman"/>
              </w:rPr>
              <w:t>3–</w:t>
            </w:r>
            <w:r>
              <w:rPr>
                <w:rFonts w:ascii="Times New Roman" w:hAnsi="Times New Roman" w:cs="Times New Roman"/>
              </w:rPr>
              <w:t>1</w:t>
            </w:r>
            <w:r w:rsidRPr="0068605B">
              <w:rPr>
                <w:rFonts w:ascii="Times New Roman" w:hAnsi="Times New Roman" w:cs="Times New Roman"/>
              </w:rPr>
              <w:t>4 представлено повествование.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Ответ:______________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22.</w:t>
            </w:r>
            <w:r>
              <w:rPr>
                <w:rFonts w:ascii="Times New Roman" w:hAnsi="Times New Roman" w:cs="Times New Roman"/>
              </w:rPr>
              <w:t>Какие слова использованы</w:t>
            </w:r>
            <w:r w:rsidRPr="0068605B">
              <w:rPr>
                <w:rFonts w:ascii="Times New Roman" w:hAnsi="Times New Roman" w:cs="Times New Roman"/>
              </w:rPr>
              <w:t xml:space="preserve"> в тексте в прямом значении?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1) мир (предложение 2)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2) серый (предложение 2)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золотой (предложение 4)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8605B">
              <w:rPr>
                <w:rFonts w:ascii="Times New Roman" w:hAnsi="Times New Roman" w:cs="Times New Roman"/>
              </w:rPr>
              <w:t>) живописный (предложение 3)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8605B">
              <w:rPr>
                <w:rFonts w:ascii="Times New Roman" w:hAnsi="Times New Roman" w:cs="Times New Roman"/>
              </w:rPr>
              <w:t>) ветер (предложение 4)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Ответ:_________________________________</w:t>
            </w:r>
          </w:p>
          <w:p w:rsidR="00C11783" w:rsidRPr="00C956F4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23.</w:t>
            </w:r>
            <w:r w:rsidRPr="0068605B">
              <w:rPr>
                <w:rFonts w:ascii="Times New Roman" w:hAnsi="Times New Roman" w:cs="Times New Roman"/>
              </w:rPr>
              <w:t>Среди предложений 1–7 н</w:t>
            </w:r>
            <w:r>
              <w:rPr>
                <w:rFonts w:ascii="Times New Roman" w:hAnsi="Times New Roman" w:cs="Times New Roman"/>
              </w:rPr>
              <w:t xml:space="preserve">айдите такое, которое связано с </w:t>
            </w:r>
            <w:r w:rsidRPr="0068605B">
              <w:rPr>
                <w:rFonts w:ascii="Times New Roman" w:hAnsi="Times New Roman" w:cs="Times New Roman"/>
              </w:rPr>
              <w:t>предыдущими с помощью указ</w:t>
            </w:r>
            <w:r>
              <w:rPr>
                <w:rFonts w:ascii="Times New Roman" w:hAnsi="Times New Roman" w:cs="Times New Roman"/>
              </w:rPr>
              <w:t xml:space="preserve">ательного местоимения. Напишите </w:t>
            </w:r>
            <w:r w:rsidRPr="0068605B">
              <w:rPr>
                <w:rFonts w:ascii="Times New Roman" w:hAnsi="Times New Roman" w:cs="Times New Roman"/>
              </w:rPr>
              <w:t>номер этого предложения.</w:t>
            </w:r>
          </w:p>
          <w:p w:rsidR="00C11783" w:rsidRPr="00B77726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</w:tc>
        <w:tc>
          <w:tcPr>
            <w:tcW w:w="2500" w:type="pct"/>
          </w:tcPr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lastRenderedPageBreak/>
              <w:t>3.</w:t>
            </w:r>
            <w:r w:rsidRPr="00A57A6F">
              <w:rPr>
                <w:rFonts w:ascii="Times New Roman" w:hAnsi="Times New Roman" w:cs="Times New Roman"/>
              </w:rPr>
              <w:t xml:space="preserve"> Прочитайте фрагмент словарной статьи, в которой приводятся значения слова</w:t>
            </w:r>
            <w:r>
              <w:rPr>
                <w:rFonts w:ascii="Times New Roman" w:hAnsi="Times New Roman" w:cs="Times New Roman"/>
              </w:rPr>
              <w:t>СВЯЗЬ</w:t>
            </w:r>
            <w:r w:rsidRPr="00A57A6F">
              <w:rPr>
                <w:rFonts w:ascii="Times New Roman" w:hAnsi="Times New Roman" w:cs="Times New Roman"/>
              </w:rPr>
              <w:t>. Определите значение, в котором это слово употреблено впервом  (1) предложении текста. Выпишите цифру, соответствующую этому значениюв приведённом фрагменте словарной статьи.</w:t>
            </w:r>
          </w:p>
          <w:p w:rsidR="00C11783" w:rsidRPr="009C6E12" w:rsidRDefault="00C11783" w:rsidP="008308DE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9C6E12">
              <w:rPr>
                <w:rFonts w:ascii="Times New Roman" w:hAnsi="Times New Roman" w:cs="Times New Roman"/>
                <w:bCs/>
              </w:rPr>
              <w:t xml:space="preserve">Отношение взаимной зависимости, обусловленности. </w:t>
            </w:r>
            <w:r w:rsidRPr="009C6E12">
              <w:rPr>
                <w:rFonts w:ascii="Times New Roman" w:hAnsi="Times New Roman" w:cs="Times New Roman"/>
                <w:bCs/>
                <w:i/>
              </w:rPr>
              <w:t xml:space="preserve">Прямая, косвенная, логическая, органическая, причинная с. С. фактов, явлений, событий. Творческая с. художника с традициями древнерусского искусства очевидна. Все гуманитарные науки находятся в тесной связи друг с другом. </w:t>
            </w:r>
          </w:p>
          <w:p w:rsidR="00C11783" w:rsidRPr="009C6E12" w:rsidRDefault="00C11783" w:rsidP="008308DE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9C6E12">
              <w:rPr>
                <w:rFonts w:ascii="Times New Roman" w:hAnsi="Times New Roman" w:cs="Times New Roman"/>
                <w:bCs/>
              </w:rPr>
              <w:t xml:space="preserve">Общность, взаимопонимание, внутреннее единство. </w:t>
            </w:r>
            <w:r w:rsidRPr="009C6E12">
              <w:rPr>
                <w:rFonts w:ascii="Times New Roman" w:hAnsi="Times New Roman" w:cs="Times New Roman"/>
                <w:bCs/>
                <w:i/>
              </w:rPr>
              <w:t xml:space="preserve">Невидимая, незримая, нерасторжимая с. Духовная с. человека со своей Родиной. </w:t>
            </w:r>
          </w:p>
          <w:p w:rsidR="00C11783" w:rsidRPr="009C6E12" w:rsidRDefault="00C11783" w:rsidP="008308DE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9C6E12">
              <w:rPr>
                <w:rFonts w:ascii="Times New Roman" w:hAnsi="Times New Roman" w:cs="Times New Roman"/>
                <w:bCs/>
              </w:rPr>
              <w:t xml:space="preserve">Непосредственное общение друг с другом; дружеские, деловые отношения, контакты между партнёрами. </w:t>
            </w:r>
            <w:r w:rsidRPr="009C6E12">
              <w:rPr>
                <w:rFonts w:ascii="Times New Roman" w:hAnsi="Times New Roman" w:cs="Times New Roman"/>
                <w:bCs/>
                <w:i/>
              </w:rPr>
              <w:t xml:space="preserve">Тесные, деловые, взаимовыгодные связи двух стран. Дружеские, родственные, любовные, семейные связи. </w:t>
            </w:r>
          </w:p>
          <w:p w:rsidR="00C11783" w:rsidRPr="009C6E12" w:rsidRDefault="00C11783" w:rsidP="008308DE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9C6E12">
              <w:rPr>
                <w:rFonts w:ascii="Times New Roman" w:hAnsi="Times New Roman" w:cs="Times New Roman"/>
                <w:bCs/>
              </w:rPr>
              <w:t xml:space="preserve">Сообщение с кем-, чем-л. на расстоянии; технические средства, обеспечивающие возможность такого общения. </w:t>
            </w:r>
            <w:r w:rsidRPr="009C6E12">
              <w:rPr>
                <w:rFonts w:ascii="Times New Roman" w:hAnsi="Times New Roman" w:cs="Times New Roman"/>
                <w:bCs/>
                <w:i/>
              </w:rPr>
              <w:t xml:space="preserve">Прямая, односторонняя, междугородная с. Железнодорожная, воздушная, спутниковая, космическая с. </w:t>
            </w:r>
          </w:p>
          <w:p w:rsidR="00C11783" w:rsidRPr="009C6E12" w:rsidRDefault="00C11783" w:rsidP="008308DE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9C6E12">
              <w:rPr>
                <w:rFonts w:ascii="Times New Roman" w:hAnsi="Times New Roman" w:cs="Times New Roman"/>
                <w:bCs/>
              </w:rPr>
              <w:t xml:space="preserve">Совокупность учреждений, обслуживающих техническими средствами такое общение; служба связи. </w:t>
            </w:r>
            <w:r w:rsidRPr="009C6E12">
              <w:rPr>
                <w:rFonts w:ascii="Times New Roman" w:hAnsi="Times New Roman" w:cs="Times New Roman"/>
                <w:bCs/>
                <w:i/>
              </w:rPr>
              <w:t>Работники связи. Пятое отделение связи. // Воен.</w:t>
            </w:r>
          </w:p>
          <w:p w:rsidR="00C11783" w:rsidRPr="009C6E12" w:rsidRDefault="00C11783" w:rsidP="008308DE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9C6E12">
              <w:rPr>
                <w:rFonts w:ascii="Times New Roman" w:hAnsi="Times New Roman" w:cs="Times New Roman"/>
                <w:bCs/>
                <w:i/>
              </w:rPr>
              <w:t>Служба, обеспечивающая общение между воинскими подразделениями (с помощью телефона, радио, посыльных и т.п.). Начальник разведки и связи.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4.</w:t>
            </w:r>
            <w:r w:rsidRPr="00A57A6F">
              <w:rPr>
                <w:rFonts w:ascii="Times New Roman" w:hAnsi="Times New Roman" w:cs="Times New Roman"/>
              </w:rPr>
              <w:t xml:space="preserve"> В одном из приведённых ниже слов допущена ошибка в постановке ударения: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НЕВЕРНО </w:t>
            </w:r>
            <w:r w:rsidRPr="00A57A6F">
              <w:rPr>
                <w:rFonts w:ascii="Times New Roman" w:hAnsi="Times New Roman" w:cs="Times New Roman"/>
              </w:rPr>
              <w:t>выделена буква, обозначающая ударный гласный звук. Выпишите это слово.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чЕрпать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лалА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бАнты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нАмение</w:t>
            </w: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5.</w:t>
            </w:r>
            <w:r w:rsidRPr="00A57A6F">
              <w:rPr>
                <w:rFonts w:ascii="Times New Roman" w:hAnsi="Times New Roman" w:cs="Times New Roman"/>
              </w:rPr>
              <w:t xml:space="preserve"> В одном из приведённых ниже предложений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НЕВЕРНО </w:t>
            </w:r>
            <w:r w:rsidRPr="00A57A6F">
              <w:rPr>
                <w:rFonts w:ascii="Times New Roman" w:hAnsi="Times New Roman" w:cs="Times New Roman"/>
              </w:rPr>
              <w:t>употреблено</w:t>
            </w:r>
          </w:p>
          <w:p w:rsidR="00C11783" w:rsidRPr="00A57A6F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 xml:space="preserve">выделенное слово.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Исправьте ошибку </w:t>
            </w:r>
            <w:r w:rsidRPr="00A57A6F">
              <w:rPr>
                <w:rFonts w:ascii="Times New Roman" w:hAnsi="Times New Roman" w:cs="Times New Roman"/>
              </w:rPr>
              <w:t>и запишите слово правильно.</w:t>
            </w:r>
          </w:p>
          <w:p w:rsidR="00C11783" w:rsidRPr="009C6E12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9C6E12">
              <w:rPr>
                <w:rFonts w:ascii="Times New Roman" w:hAnsi="Times New Roman" w:cs="Times New Roman"/>
              </w:rPr>
              <w:t>Сначала сбитая катышками пыль превратилась в жидкую грязь, которую месили колёса, толчки стали меньше, и по ГЛИНИСТЫМ колеям потекли мутные ручьи.</w:t>
            </w:r>
          </w:p>
          <w:p w:rsidR="00C11783" w:rsidRPr="009C6E12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9C6E12">
              <w:rPr>
                <w:rFonts w:ascii="Times New Roman" w:hAnsi="Times New Roman" w:cs="Times New Roman"/>
              </w:rPr>
              <w:t>Все автоматы, оформляющие АБОНЕМЕНТЫ для пассажиров электричек, отмечены специальными плакатами.</w:t>
            </w:r>
            <w:r w:rsidRPr="009C6E12">
              <w:rPr>
                <w:rFonts w:ascii="Times New Roman" w:hAnsi="Times New Roman" w:cs="Times New Roman"/>
              </w:rPr>
              <w:tab/>
            </w:r>
          </w:p>
          <w:p w:rsidR="00C11783" w:rsidRPr="009C6E12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9C6E12">
              <w:rPr>
                <w:rFonts w:ascii="Times New Roman" w:hAnsi="Times New Roman" w:cs="Times New Roman"/>
              </w:rPr>
              <w:t>Лыжники вышли из охотничьего домика и невольно зажмурились от НЕСТЕРПИМОГО блеска, которым была залита поляна.</w:t>
            </w:r>
          </w:p>
          <w:p w:rsidR="00C11783" w:rsidRPr="009C6E12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9C6E12">
              <w:rPr>
                <w:rFonts w:ascii="Times New Roman" w:hAnsi="Times New Roman" w:cs="Times New Roman"/>
              </w:rPr>
              <w:t>4 апреля 1147 г. является датой первого ВОСПОМИНАНИЯ   о Москве в летописи.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9C6E12">
              <w:rPr>
                <w:rFonts w:ascii="Times New Roman" w:hAnsi="Times New Roman" w:cs="Times New Roman"/>
              </w:rPr>
              <w:t>КРАШЕНЫЕ в ярко-рыжий цвет волосы девушки сразу бросались в глаза.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9.</w:t>
            </w:r>
            <w:r w:rsidRPr="00B77726">
              <w:rPr>
                <w:rFonts w:ascii="Times New Roman" w:hAnsi="Times New Roman" w:cs="Times New Roman"/>
              </w:rPr>
              <w:t xml:space="preserve"> Определите ряд, в котором в обоих словах в приставке пропущена одна и та же буква. Выпишите эти слова, вставив пропущенную букву.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нера…чётливый, во…держался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беспр…страстный, пр…сутствовать</w:t>
            </w:r>
          </w:p>
          <w:p w:rsidR="00C11783" w:rsidRPr="007930B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7930B9">
              <w:rPr>
                <w:rFonts w:ascii="Times New Roman" w:hAnsi="Times New Roman" w:cs="Times New Roman"/>
              </w:rPr>
              <w:t>пре…знаменование, о...давать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</w:t>
            </w:r>
            <w:r w:rsidRPr="007930B9">
              <w:rPr>
                <w:rFonts w:ascii="Times New Roman" w:hAnsi="Times New Roman" w:cs="Times New Roman"/>
              </w:rPr>
              <w:t>…нфарктный, без…мянный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т: ___________________________.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 xml:space="preserve">10. </w:t>
            </w:r>
            <w:r w:rsidRPr="00B77726">
              <w:rPr>
                <w:rFonts w:ascii="Times New Roman" w:hAnsi="Times New Roman" w:cs="Times New Roman"/>
              </w:rPr>
              <w:t xml:space="preserve">Выпишите </w:t>
            </w:r>
            <w:r>
              <w:rPr>
                <w:rFonts w:ascii="Times New Roman" w:hAnsi="Times New Roman" w:cs="Times New Roman"/>
              </w:rPr>
              <w:t>слова</w:t>
            </w:r>
            <w:r w:rsidRPr="00B77726">
              <w:rPr>
                <w:rFonts w:ascii="Times New Roman" w:hAnsi="Times New Roman" w:cs="Times New Roman"/>
              </w:rPr>
              <w:t>, в котором на месте пропуска пишется буква Е.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озывч..вый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алюмини..вый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отмалч..ваться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достра..вать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одол..вать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04E19">
              <w:rPr>
                <w:rFonts w:ascii="Times New Roman" w:hAnsi="Times New Roman" w:cs="Times New Roman"/>
              </w:rPr>
              <w:lastRenderedPageBreak/>
              <w:t>Ответ: ___________________________.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Pr="00B77726">
              <w:rPr>
                <w:rFonts w:ascii="Times New Roman" w:hAnsi="Times New Roman" w:cs="Times New Roman"/>
              </w:rPr>
              <w:t>. Выпишите слово, в котором н</w:t>
            </w:r>
            <w:r>
              <w:rPr>
                <w:rFonts w:ascii="Times New Roman" w:hAnsi="Times New Roman" w:cs="Times New Roman"/>
              </w:rPr>
              <w:t>а месте пропуска пишется буква Е</w:t>
            </w:r>
            <w:r w:rsidRPr="00B77726">
              <w:rPr>
                <w:rFonts w:ascii="Times New Roman" w:hAnsi="Times New Roman" w:cs="Times New Roman"/>
              </w:rPr>
              <w:t>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посме...ваться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устойч…вый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отрасл…вой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милост…вый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раста..вший</w:t>
            </w:r>
          </w:p>
          <w:p w:rsidR="00C11783" w:rsidRPr="00C956F4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04E19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B77726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12.</w:t>
            </w:r>
            <w:r w:rsidRPr="00B77726">
              <w:rPr>
                <w:rFonts w:ascii="Times New Roman" w:hAnsi="Times New Roman" w:cs="Times New Roman"/>
              </w:rPr>
              <w:t xml:space="preserve"> Определите предложение, в ко</w:t>
            </w:r>
            <w:r>
              <w:rPr>
                <w:rFonts w:ascii="Times New Roman" w:hAnsi="Times New Roman" w:cs="Times New Roman"/>
              </w:rPr>
              <w:t xml:space="preserve">тором НЕ (НИ) со словом пишется </w:t>
            </w:r>
            <w:r w:rsidRPr="00B77726">
              <w:rPr>
                <w:rFonts w:ascii="Times New Roman" w:hAnsi="Times New Roman" w:cs="Times New Roman"/>
              </w:rPr>
              <w:t>РАЗДЕЛЬНО.    Раскройте скобки и выпишите это слово.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За водоразделом начинали</w:t>
            </w:r>
            <w:r>
              <w:rPr>
                <w:rFonts w:ascii="Times New Roman" w:hAnsi="Times New Roman" w:cs="Times New Roman"/>
              </w:rPr>
              <w:t xml:space="preserve">сь бесхозные, (не)обустроенные </w:t>
            </w:r>
            <w:r w:rsidRPr="00413CE9">
              <w:rPr>
                <w:rFonts w:ascii="Times New Roman" w:hAnsi="Times New Roman" w:cs="Times New Roman"/>
              </w:rPr>
              <w:t>земли.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На вопрос о происхождении жизни во Вселенной отнюдь</w:t>
            </w:r>
            <w:r>
              <w:rPr>
                <w:rFonts w:ascii="Times New Roman" w:hAnsi="Times New Roman" w:cs="Times New Roman"/>
              </w:rPr>
              <w:t xml:space="preserve"> (не)</w:t>
            </w:r>
            <w:r w:rsidRPr="00413CE9">
              <w:rPr>
                <w:rFonts w:ascii="Times New Roman" w:hAnsi="Times New Roman" w:cs="Times New Roman"/>
              </w:rPr>
              <w:t>просто дать однозначный ответ.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(Ни) кто не сомневается в пол</w:t>
            </w:r>
            <w:r>
              <w:rPr>
                <w:rFonts w:ascii="Times New Roman" w:hAnsi="Times New Roman" w:cs="Times New Roman"/>
              </w:rPr>
              <w:t xml:space="preserve">ожительных результатах научного </w:t>
            </w:r>
            <w:r w:rsidRPr="00413CE9">
              <w:rPr>
                <w:rFonts w:ascii="Times New Roman" w:hAnsi="Times New Roman" w:cs="Times New Roman"/>
              </w:rPr>
              <w:t>исследования.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Иногда мы рискуем потому, что нам просто (не) чего терять.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Большую часть батальона сос</w:t>
            </w:r>
            <w:r>
              <w:rPr>
                <w:rFonts w:ascii="Times New Roman" w:hAnsi="Times New Roman" w:cs="Times New Roman"/>
              </w:rPr>
              <w:t xml:space="preserve">тавляли зеленые, (не) обученные </w:t>
            </w:r>
            <w:r w:rsidRPr="00413CE9">
              <w:rPr>
                <w:rFonts w:ascii="Times New Roman" w:hAnsi="Times New Roman" w:cs="Times New Roman"/>
              </w:rPr>
              <w:t>новобранцы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C956F4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13.</w:t>
            </w:r>
            <w:r w:rsidRPr="00C956F4">
              <w:rPr>
                <w:rFonts w:ascii="Times New Roman" w:hAnsi="Times New Roman" w:cs="Times New Roman"/>
              </w:rPr>
              <w:t xml:space="preserve"> Определите предложение, в котором оба выделенных слова пишутся СЛИТНО. Раскройте скобки и выпишите эти два слова.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Идти, конечно, далеко: (ОТ</w:t>
            </w:r>
            <w:r>
              <w:rPr>
                <w:rFonts w:ascii="Times New Roman" w:hAnsi="Times New Roman" w:cs="Times New Roman"/>
              </w:rPr>
              <w:t xml:space="preserve">) ТОГО озера до железнодорожной </w:t>
            </w:r>
            <w:r w:rsidRPr="00413CE9">
              <w:rPr>
                <w:rFonts w:ascii="Times New Roman" w:hAnsi="Times New Roman" w:cs="Times New Roman"/>
              </w:rPr>
              <w:t>станции пятнадцать километров, (ЗА) ТО какая там природа!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ЧТО(БЫ) мы ни пытались де</w:t>
            </w:r>
            <w:r>
              <w:rPr>
                <w:rFonts w:ascii="Times New Roman" w:hAnsi="Times New Roman" w:cs="Times New Roman"/>
              </w:rPr>
              <w:t xml:space="preserve">лать вместе, (НИ) ЧЕГО дельного </w:t>
            </w:r>
            <w:r w:rsidRPr="00413CE9">
              <w:rPr>
                <w:rFonts w:ascii="Times New Roman" w:hAnsi="Times New Roman" w:cs="Times New Roman"/>
              </w:rPr>
              <w:t>у нас никогда не получалось.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ЧТО(БЫ) получить ч</w:t>
            </w:r>
            <w:r>
              <w:rPr>
                <w:rFonts w:ascii="Times New Roman" w:hAnsi="Times New Roman" w:cs="Times New Roman"/>
              </w:rPr>
              <w:t xml:space="preserve">ин, нужно было сдавать экзамен, </w:t>
            </w:r>
            <w:r w:rsidRPr="00413CE9">
              <w:rPr>
                <w:rFonts w:ascii="Times New Roman" w:hAnsi="Times New Roman" w:cs="Times New Roman"/>
              </w:rPr>
              <w:t>(ОТ) ТОГО настроени</w:t>
            </w:r>
            <w:r>
              <w:rPr>
                <w:rFonts w:ascii="Times New Roman" w:hAnsi="Times New Roman" w:cs="Times New Roman"/>
              </w:rPr>
              <w:t xml:space="preserve">е у Михаила Александровича было </w:t>
            </w:r>
            <w:r w:rsidRPr="00413CE9">
              <w:rPr>
                <w:rFonts w:ascii="Times New Roman" w:hAnsi="Times New Roman" w:cs="Times New Roman"/>
              </w:rPr>
              <w:t>невеселым.</w:t>
            </w:r>
          </w:p>
          <w:p w:rsidR="00C11783" w:rsidRPr="00413CE9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4) В доме царили тишина и пок</w:t>
            </w:r>
            <w:r>
              <w:rPr>
                <w:rFonts w:ascii="Times New Roman" w:hAnsi="Times New Roman" w:cs="Times New Roman"/>
              </w:rPr>
              <w:t xml:space="preserve">ой, ТО(ЖЕ) спокойствие царило в </w:t>
            </w:r>
            <w:r w:rsidRPr="00413CE9">
              <w:rPr>
                <w:rFonts w:ascii="Times New Roman" w:hAnsi="Times New Roman" w:cs="Times New Roman"/>
              </w:rPr>
              <w:t>душах хозяев, ЗА(ТО) гостю от этого становилось только</w:t>
            </w:r>
          </w:p>
          <w:p w:rsidR="00C11783" w:rsidRPr="00C956F4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lastRenderedPageBreak/>
              <w:t>тревожнее.</w:t>
            </w: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57A6F">
              <w:rPr>
                <w:rFonts w:ascii="Times New Roman" w:hAnsi="Times New Roman" w:cs="Times New Roman"/>
                <w:b/>
              </w:rPr>
              <w:t>Прочитайте текст и выполните задания 20 – 25.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(1)То, что человечество в основе своей едино, это очевидно, но и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национальные особенности – тоже достоверный факт. (2)Поэтому отрицать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наличие национальной индивидуальности – значит делать мир народов очень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скучным и серым.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(3)В самом деле, представьте себе, что вы путешествуете в вагоне и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сутками видите из окна один и тот же пейзаж, даже очень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живописный… (4)Например, бескрайние поля золотой ржи, облитые солнцем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и волнуемые ветром. (5)Через какое-то время это путешествие становится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скучным: исчезает интерес к увиденному, гаснет любовь к стране, по которой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вы едете. (6)Ребенок никогда не полюбит куклу, если он будет знать, что все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куклы выглядят одинаково и лишены индивидуальных черт, придающих</w:t>
            </w:r>
          </w:p>
          <w:p w:rsidR="00C11783" w:rsidRPr="00413CE9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каждой из них неповторимость. (7)Признак индивидуальности играет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413CE9">
              <w:rPr>
                <w:rFonts w:ascii="Times New Roman" w:hAnsi="Times New Roman" w:cs="Times New Roman"/>
              </w:rPr>
              <w:t>огромную роль в привязанности к чему бы то ни было и к кому бы то ни было.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(8)Индивидуальные особенности народов побуждают нас любить не только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народ, к которому мы не принадлежим, но в первую очередь свой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собственный народ. (9)Если нет индивидуальных особенностей, отличающих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вашу местность от другой, ваше село от другого, ваш город от другого и ваш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дом от соседних, то ваша страна превращается в пустыню, скучную,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неинтересную. (10)А вы – в людей, лишенных любви к родным местам и к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собственному народу.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(11)Однако при этом ошибкой было бы счита</w:t>
            </w:r>
            <w:r>
              <w:rPr>
                <w:rFonts w:ascii="Times New Roman" w:hAnsi="Times New Roman" w:cs="Times New Roman"/>
              </w:rPr>
              <w:t xml:space="preserve">ть, что все особенности каждого </w:t>
            </w:r>
            <w:r w:rsidRPr="0068605B">
              <w:rPr>
                <w:rFonts w:ascii="Times New Roman" w:hAnsi="Times New Roman" w:cs="Times New Roman"/>
              </w:rPr>
              <w:t>народа единственные в своем роде, чт</w:t>
            </w:r>
            <w:r>
              <w:rPr>
                <w:rFonts w:ascii="Times New Roman" w:hAnsi="Times New Roman" w:cs="Times New Roman"/>
              </w:rPr>
              <w:t xml:space="preserve">о они свойственны только данной </w:t>
            </w:r>
            <w:r w:rsidRPr="0068605B">
              <w:rPr>
                <w:rFonts w:ascii="Times New Roman" w:hAnsi="Times New Roman" w:cs="Times New Roman"/>
              </w:rPr>
              <w:t>нации, только данной стране. (12)Нет, уни</w:t>
            </w:r>
            <w:r>
              <w:rPr>
                <w:rFonts w:ascii="Times New Roman" w:hAnsi="Times New Roman" w:cs="Times New Roman"/>
              </w:rPr>
              <w:t xml:space="preserve">кальность народа в определенной </w:t>
            </w:r>
            <w:r w:rsidRPr="0068605B">
              <w:rPr>
                <w:rFonts w:ascii="Times New Roman" w:hAnsi="Times New Roman" w:cs="Times New Roman"/>
              </w:rPr>
              <w:t>совокупности общих и самобытных черт и в неповторимом их соединении.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(13)Достоевский, рассуждая о национальном и общечеловеческом, писал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lastRenderedPageBreak/>
              <w:t>так: «Судьба распределила между народностями задачи: развить одну из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сторон общечеловеческого… (14)Резких различий в народных задачах нет,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потому что в основе каждой народности лежит один общий человеческий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идеал, который оттенен местными красками…»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(15)Можно только радоваться, что мы живем в стране, где встречаются и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сходятся самые различные народы – различные по обычаям, культурным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традициям и национальному характеру.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(По Д.С. Лихачеву)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p w:rsidR="00C11783" w:rsidRPr="0068605B" w:rsidRDefault="00C11783" w:rsidP="008308DE">
            <w:pPr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68605B">
              <w:rPr>
                <w:rFonts w:ascii="Times New Roman" w:hAnsi="Times New Roman" w:cs="Times New Roman"/>
                <w:i/>
              </w:rPr>
              <w:t>Дмитрий Сергеевич Лихачёв (1906 – 1999) – всемирно известный русский</w:t>
            </w:r>
          </w:p>
          <w:p w:rsidR="00C11783" w:rsidRPr="0068605B" w:rsidRDefault="00C11783" w:rsidP="008308DE">
            <w:pPr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68605B">
              <w:rPr>
                <w:rFonts w:ascii="Times New Roman" w:hAnsi="Times New Roman" w:cs="Times New Roman"/>
                <w:i/>
              </w:rPr>
              <w:t>филолог, член (академик) АН СССР, затем Россий</w:t>
            </w:r>
            <w:r>
              <w:rPr>
                <w:rFonts w:ascii="Times New Roman" w:hAnsi="Times New Roman" w:cs="Times New Roman"/>
                <w:i/>
              </w:rPr>
              <w:t>ской академии наук. Автор около</w:t>
            </w:r>
            <w:r w:rsidRPr="0068605B">
              <w:rPr>
                <w:rFonts w:ascii="Times New Roman" w:hAnsi="Times New Roman" w:cs="Times New Roman"/>
                <w:i/>
              </w:rPr>
              <w:t>500 научных и 600 публицистических трудов.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24.</w:t>
            </w:r>
            <w:r w:rsidRPr="0068605B">
              <w:rPr>
                <w:rFonts w:ascii="Times New Roman" w:hAnsi="Times New Roman" w:cs="Times New Roman"/>
                <w:b/>
                <w:i/>
              </w:rPr>
              <w:t>В публицистике Д. 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Лихачева выразительность речи </w:t>
            </w:r>
            <w:r w:rsidRPr="0068605B">
              <w:rPr>
                <w:rFonts w:ascii="Times New Roman" w:hAnsi="Times New Roman" w:cs="Times New Roman"/>
                <w:b/>
                <w:i/>
              </w:rPr>
              <w:t>сочетается с научной точностью мысли. В синт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аксисе </w:t>
            </w:r>
            <w:r w:rsidRPr="0068605B">
              <w:rPr>
                <w:rFonts w:ascii="Times New Roman" w:hAnsi="Times New Roman" w:cs="Times New Roman"/>
                <w:b/>
                <w:i/>
              </w:rPr>
              <w:t>фрагмента стоит 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тметить регулярно встречающиеся </w:t>
            </w:r>
            <w:r w:rsidRPr="0068605B">
              <w:rPr>
                <w:rFonts w:ascii="Times New Roman" w:hAnsi="Times New Roman" w:cs="Times New Roman"/>
                <w:b/>
                <w:i/>
              </w:rPr>
              <w:t>__________ (А) ( предложени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я 9, 15). Для обоснования своей </w:t>
            </w:r>
            <w:r w:rsidRPr="0068605B">
              <w:rPr>
                <w:rFonts w:ascii="Times New Roman" w:hAnsi="Times New Roman" w:cs="Times New Roman"/>
                <w:b/>
                <w:i/>
              </w:rPr>
              <w:t>мысли автор прибегает к ____</w:t>
            </w:r>
            <w:r>
              <w:rPr>
                <w:rFonts w:ascii="Times New Roman" w:hAnsi="Times New Roman" w:cs="Times New Roman"/>
                <w:b/>
                <w:i/>
              </w:rPr>
              <w:t xml:space="preserve">______ (Б) (предложения 13–14). </w:t>
            </w:r>
            <w:r w:rsidRPr="0068605B">
              <w:rPr>
                <w:rFonts w:ascii="Times New Roman" w:hAnsi="Times New Roman" w:cs="Times New Roman"/>
                <w:b/>
                <w:i/>
              </w:rPr>
              <w:t>В лексике же особую роль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 создании тона авторской речи </w:t>
            </w:r>
            <w:r w:rsidRPr="0068605B">
              <w:rPr>
                <w:rFonts w:ascii="Times New Roman" w:hAnsi="Times New Roman" w:cs="Times New Roman"/>
                <w:b/>
                <w:i/>
              </w:rPr>
              <w:t>играют нечастые 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ропы: __________ (В) «серый» (в </w:t>
            </w:r>
            <w:r w:rsidRPr="0068605B">
              <w:rPr>
                <w:rFonts w:ascii="Times New Roman" w:hAnsi="Times New Roman" w:cs="Times New Roman"/>
                <w:b/>
                <w:i/>
              </w:rPr>
              <w:t xml:space="preserve">предложении 2),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«живописный» (в предложении 3), </w:t>
            </w:r>
            <w:r w:rsidRPr="0068605B">
              <w:rPr>
                <w:rFonts w:ascii="Times New Roman" w:hAnsi="Times New Roman" w:cs="Times New Roman"/>
                <w:b/>
                <w:i/>
              </w:rPr>
              <w:t>«бескрайний» (в предложении 4), а также __________ (Г)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8605B">
              <w:rPr>
                <w:rFonts w:ascii="Times New Roman" w:hAnsi="Times New Roman" w:cs="Times New Roman"/>
                <w:b/>
                <w:i/>
              </w:rPr>
              <w:t xml:space="preserve">(«идеал, который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оттенен местными красками…») (в </w:t>
            </w:r>
            <w:r w:rsidRPr="0068605B">
              <w:rPr>
                <w:rFonts w:ascii="Times New Roman" w:hAnsi="Times New Roman" w:cs="Times New Roman"/>
                <w:b/>
                <w:i/>
              </w:rPr>
              <w:t>предложении 14).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Список терминов: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1) разговорные и просторечные слова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2) термин(-ы)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3) однородные члены предложения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lastRenderedPageBreak/>
              <w:t>4) лексический (-ие) повтор(-ы)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5) эпитет(-ы)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6) восклицательное(-ые) предложение(-я)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7) цитирование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8) метафора(-ы)</w:t>
            </w:r>
          </w:p>
          <w:p w:rsidR="00C11783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9) неполное(-ые) предложение(-я)</w:t>
            </w:r>
          </w:p>
          <w:p w:rsidR="00C11783" w:rsidRPr="0068605B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  <w:r w:rsidRPr="0068605B">
              <w:rPr>
                <w:rFonts w:ascii="Times New Roman" w:hAnsi="Times New Roman" w:cs="Times New Roman"/>
              </w:rPr>
              <w:t>Ответ: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6"/>
              <w:gridCol w:w="851"/>
              <w:gridCol w:w="850"/>
              <w:gridCol w:w="738"/>
            </w:tblGrid>
            <w:tr w:rsidR="00C11783" w:rsidRPr="00A57A6F" w:rsidTr="008308DE">
              <w:trPr>
                <w:trHeight w:val="408"/>
              </w:trPr>
              <w:tc>
                <w:tcPr>
                  <w:tcW w:w="876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851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850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738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</w:tr>
            <w:tr w:rsidR="00C11783" w:rsidRPr="00A57A6F" w:rsidTr="008308DE">
              <w:trPr>
                <w:trHeight w:val="465"/>
              </w:trPr>
              <w:tc>
                <w:tcPr>
                  <w:tcW w:w="876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8" w:type="dxa"/>
                </w:tcPr>
                <w:p w:rsidR="00C11783" w:rsidRPr="00A57A6F" w:rsidRDefault="00C11783" w:rsidP="008308DE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11783" w:rsidRPr="00A57A6F" w:rsidRDefault="00C11783" w:rsidP="008308DE">
            <w:pPr>
              <w:ind w:firstLine="0"/>
              <w:rPr>
                <w:rFonts w:ascii="Times New Roman" w:hAnsi="Times New Roman" w:cs="Times New Roman"/>
              </w:rPr>
            </w:pPr>
          </w:p>
          <w:p w:rsidR="00C11783" w:rsidRPr="00844F60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844F60">
              <w:rPr>
                <w:rFonts w:ascii="Times New Roman" w:hAnsi="Times New Roman" w:cs="Times New Roman"/>
                <w:b/>
                <w:u w:val="single"/>
              </w:rPr>
              <w:t xml:space="preserve">25. </w:t>
            </w:r>
            <w:r w:rsidRPr="00844F60">
              <w:rPr>
                <w:rFonts w:ascii="Times New Roman" w:hAnsi="Times New Roman" w:cs="Times New Roman"/>
                <w:b/>
                <w:i/>
              </w:rPr>
              <w:t>Напишите сочинение по прочитанному тексту.</w:t>
            </w:r>
          </w:p>
          <w:p w:rsidR="00C11783" w:rsidRPr="00844F60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844F60">
              <w:rPr>
                <w:rFonts w:ascii="Times New Roman" w:hAnsi="Times New Roman" w:cs="Times New Roman"/>
                <w:b/>
                <w:i/>
              </w:rPr>
              <w:t>Сформулируйте и прокомментируйте одну из проблем, поставленных</w:t>
            </w:r>
          </w:p>
          <w:p w:rsidR="00C11783" w:rsidRPr="00844F60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844F60">
              <w:rPr>
                <w:rFonts w:ascii="Times New Roman" w:hAnsi="Times New Roman" w:cs="Times New Roman"/>
                <w:b/>
                <w:i/>
              </w:rPr>
              <w:t>автором текста (избе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гайте чрезмерного цитирования). </w:t>
            </w:r>
            <w:r w:rsidRPr="00844F60">
              <w:rPr>
                <w:rFonts w:ascii="Times New Roman" w:hAnsi="Times New Roman" w:cs="Times New Roman"/>
                <w:b/>
                <w:i/>
              </w:rPr>
              <w:t xml:space="preserve">Сформулируйте позицию автора (рассказчика). Напишите,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согласны </w:t>
            </w:r>
            <w:r w:rsidRPr="00844F60">
              <w:rPr>
                <w:rFonts w:ascii="Times New Roman" w:hAnsi="Times New Roman" w:cs="Times New Roman"/>
                <w:b/>
                <w:i/>
              </w:rPr>
              <w:t>или не согласны Вы с точкой зрения автора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прочитанного текста. Объясните </w:t>
            </w:r>
            <w:r w:rsidRPr="00844F60">
              <w:rPr>
                <w:rFonts w:ascii="Times New Roman" w:hAnsi="Times New Roman" w:cs="Times New Roman"/>
                <w:b/>
                <w:i/>
              </w:rPr>
              <w:t>почему. Своё мнение аргументируйт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е, опираясь в первую очередь на </w:t>
            </w:r>
            <w:r w:rsidRPr="00844F60">
              <w:rPr>
                <w:rFonts w:ascii="Times New Roman" w:hAnsi="Times New Roman" w:cs="Times New Roman"/>
                <w:b/>
                <w:i/>
              </w:rPr>
              <w:t>читательский опыт, а также н</w:t>
            </w:r>
            <w:r>
              <w:rPr>
                <w:rFonts w:ascii="Times New Roman" w:hAnsi="Times New Roman" w:cs="Times New Roman"/>
                <w:b/>
                <w:i/>
              </w:rPr>
              <w:t xml:space="preserve">а знания и жизненные наблюдения </w:t>
            </w:r>
            <w:r w:rsidRPr="00844F60">
              <w:rPr>
                <w:rFonts w:ascii="Times New Roman" w:hAnsi="Times New Roman" w:cs="Times New Roman"/>
                <w:b/>
                <w:i/>
              </w:rPr>
              <w:t>(учитываются первые два аргумента).</w:t>
            </w:r>
          </w:p>
          <w:p w:rsidR="00C11783" w:rsidRPr="00844F60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844F60">
              <w:rPr>
                <w:rFonts w:ascii="Times New Roman" w:hAnsi="Times New Roman" w:cs="Times New Roman"/>
                <w:b/>
                <w:i/>
              </w:rPr>
              <w:t>Объём сочинения – не менее 150 слов.</w:t>
            </w:r>
          </w:p>
          <w:p w:rsidR="00C11783" w:rsidRPr="00844F60" w:rsidRDefault="00C11783" w:rsidP="008308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844F60">
              <w:rPr>
                <w:rFonts w:ascii="Times New Roman" w:hAnsi="Times New Roman" w:cs="Times New Roman"/>
                <w:b/>
                <w:i/>
              </w:rPr>
              <w:t>Работа, написанная без опоры на 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рочитанный текст (не по данному </w:t>
            </w:r>
            <w:r w:rsidRPr="00844F60">
              <w:rPr>
                <w:rFonts w:ascii="Times New Roman" w:hAnsi="Times New Roman" w:cs="Times New Roman"/>
                <w:b/>
                <w:i/>
              </w:rPr>
              <w:t>тексту), не оценивается. Ес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ли сочинение представляет собой пересказанный </w:t>
            </w:r>
            <w:r w:rsidRPr="00844F60">
              <w:rPr>
                <w:rFonts w:ascii="Times New Roman" w:hAnsi="Times New Roman" w:cs="Times New Roman"/>
                <w:b/>
                <w:i/>
              </w:rPr>
              <w:t>или полностью переписанный исходны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й текст без каких бы то ни было </w:t>
            </w:r>
            <w:r w:rsidRPr="00844F60">
              <w:rPr>
                <w:rFonts w:ascii="Times New Roman" w:hAnsi="Times New Roman" w:cs="Times New Roman"/>
                <w:b/>
                <w:i/>
              </w:rPr>
              <w:t>комментариев, то такая работа оценивается нулём баллов.</w:t>
            </w:r>
          </w:p>
          <w:p w:rsidR="00C11783" w:rsidRDefault="00C11783" w:rsidP="008308DE">
            <w:pPr>
              <w:autoSpaceDE w:val="0"/>
              <w:autoSpaceDN w:val="0"/>
              <w:adjustRightInd w:val="0"/>
              <w:ind w:firstLine="0"/>
            </w:pPr>
            <w:r w:rsidRPr="00844F60">
              <w:rPr>
                <w:rFonts w:ascii="Times New Roman" w:hAnsi="Times New Roman" w:cs="Times New Roman"/>
                <w:b/>
                <w:i/>
              </w:rPr>
              <w:t>Сочинение пишите аккуратно, разборчивым почерком.</w:t>
            </w:r>
          </w:p>
        </w:tc>
      </w:tr>
    </w:tbl>
    <w:p w:rsidR="00C11783" w:rsidRPr="001F6AFB" w:rsidRDefault="00C11783" w:rsidP="00C11783">
      <w:pPr>
        <w:spacing w:line="240" w:lineRule="auto"/>
        <w:ind w:firstLine="0"/>
        <w:rPr>
          <w:rFonts w:ascii="Times New Roman" w:eastAsia="Calibri" w:hAnsi="Times New Roman" w:cs="Times New Roman"/>
          <w:b/>
          <w:sz w:val="18"/>
          <w:szCs w:val="18"/>
        </w:rPr>
      </w:pPr>
      <w:r w:rsidRPr="001F6AFB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Ответы:</w:t>
      </w:r>
    </w:p>
    <w:tbl>
      <w:tblPr>
        <w:tblStyle w:val="1"/>
        <w:tblW w:w="0" w:type="auto"/>
        <w:tblLook w:val="04A0"/>
      </w:tblPr>
      <w:tblGrid>
        <w:gridCol w:w="534"/>
        <w:gridCol w:w="4572"/>
      </w:tblGrid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однако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клала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упоминания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Пятьюстами рублями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А-5, Б-2, В-1, Г-3, Д-6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либерализация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Беспристрастный, присутствовать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Алюминиевый, одолевать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отраслевой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 просто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Чтобы, оттого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1,3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2,5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1,2,3,4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1,2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1,3,4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3,5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</w:t>
            </w: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1,3,5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C11783" w:rsidRPr="001F6AFB" w:rsidTr="008308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6A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783" w:rsidRPr="001F6AFB" w:rsidRDefault="00C11783" w:rsidP="008308DE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А-3, Б-7, В-5, Г-8</w:t>
            </w:r>
          </w:p>
        </w:tc>
      </w:tr>
    </w:tbl>
    <w:p w:rsidR="00C11783" w:rsidRPr="001F6AFB" w:rsidRDefault="00C11783" w:rsidP="00C11783">
      <w:pPr>
        <w:spacing w:line="240" w:lineRule="auto"/>
        <w:ind w:firstLine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1783" w:rsidRPr="001F6AFB" w:rsidRDefault="00C11783" w:rsidP="00C11783">
      <w:pPr>
        <w:spacing w:line="240" w:lineRule="auto"/>
        <w:ind w:firstLine="0"/>
        <w:rPr>
          <w:rFonts w:ascii="Times New Roman" w:eastAsia="Calibri" w:hAnsi="Times New Roman" w:cs="Times New Roman"/>
          <w:b/>
          <w:sz w:val="18"/>
          <w:szCs w:val="18"/>
        </w:rPr>
      </w:pPr>
      <w:r w:rsidRPr="001F6AFB">
        <w:rPr>
          <w:rFonts w:ascii="Times New Roman" w:eastAsia="Calibri" w:hAnsi="Times New Roman" w:cs="Times New Roman"/>
          <w:b/>
          <w:sz w:val="18"/>
          <w:szCs w:val="18"/>
        </w:rPr>
        <w:t>Проблемы текста:</w:t>
      </w:r>
    </w:p>
    <w:p w:rsidR="00C11783" w:rsidRPr="00DE5F9C" w:rsidRDefault="00C11783" w:rsidP="00C1178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Проблема наличия национальной индивидуальности (следует ли отрицать национальную индивидуальность?)</w:t>
      </w:r>
      <w:bookmarkStart w:id="0" w:name="_GoBack"/>
      <w:bookmarkEnd w:id="0"/>
    </w:p>
    <w:p w:rsidR="00C11783" w:rsidRPr="001F6AFB" w:rsidRDefault="00C11783" w:rsidP="00C1178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Проблема уникальности народа (в чем состоит уникальность народа?)</w:t>
      </w:r>
    </w:p>
    <w:p w:rsidR="00C11783" w:rsidRDefault="00C11783" w:rsidP="00C11783">
      <w:pPr>
        <w:spacing w:line="240" w:lineRule="auto"/>
        <w:ind w:firstLine="0"/>
      </w:pPr>
    </w:p>
    <w:p w:rsidR="00CE6AC4" w:rsidRDefault="00CE6AC4"/>
    <w:sectPr w:rsidR="00CE6AC4" w:rsidSect="00B777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3CE"/>
    <w:multiLevelType w:val="hybridMultilevel"/>
    <w:tmpl w:val="05D07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11783"/>
    <w:rsid w:val="00C11783"/>
    <w:rsid w:val="00C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83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83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17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13254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1</cp:revision>
  <dcterms:created xsi:type="dcterms:W3CDTF">2014-10-27T19:04:00Z</dcterms:created>
  <dcterms:modified xsi:type="dcterms:W3CDTF">2014-10-27T19:04:00Z</dcterms:modified>
</cp:coreProperties>
</file>