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2" w:space="0" w:color="6DA104"/>
          <w:left w:val="single" w:sz="2" w:space="0" w:color="6DA104"/>
          <w:bottom w:val="single" w:sz="2" w:space="0" w:color="6DA104"/>
          <w:right w:val="single" w:sz="2" w:space="0" w:color="6DA104"/>
        </w:tblBorders>
        <w:shd w:val="clear" w:color="auto" w:fill="CCE42C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15"/>
      </w:tblGrid>
      <w:tr w:rsidR="00BD1C59" w:rsidRPr="009B09EB" w:rsidTr="00BD1C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498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498"/>
            </w:tblGrid>
            <w:tr w:rsidR="00BD1C59" w:rsidRPr="009B09EB" w:rsidTr="00BD1C59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2" w:space="0" w:color="EBD98E"/>
                  </w:tcBorders>
                  <w:tcMar>
                    <w:top w:w="42" w:type="dxa"/>
                    <w:left w:w="30" w:type="dxa"/>
                    <w:bottom w:w="42" w:type="dxa"/>
                    <w:right w:w="30" w:type="dxa"/>
                  </w:tcMar>
                  <w:vAlign w:val="center"/>
                  <w:hideMark/>
                </w:tcPr>
                <w:p w:rsidR="009B09EB" w:rsidRPr="00916338" w:rsidRDefault="00D22E83" w:rsidP="00D22E83">
                  <w:pPr>
                    <w:rPr>
                      <w:rFonts w:cstheme="minorHAnsi"/>
                      <w:b/>
                      <w:color w:val="943634" w:themeColor="accent2" w:themeShade="BF"/>
                      <w:sz w:val="32"/>
                      <w:szCs w:val="32"/>
                    </w:rPr>
                  </w:pP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  </w:t>
                  </w:r>
                </w:p>
                <w:p w:rsidR="00D22E83" w:rsidRPr="00916338" w:rsidRDefault="00D22E83" w:rsidP="00D22E83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67" w:line="175" w:lineRule="atLeast"/>
                    <w:ind w:left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              </w:t>
                  </w:r>
                  <w:r w:rsidRPr="00916338">
                    <w:rPr>
                      <w:rFonts w:cstheme="minorHAnsi"/>
                      <w:color w:val="C00000"/>
                      <w:sz w:val="24"/>
                      <w:szCs w:val="24"/>
                    </w:rPr>
                    <w:t>Будьте добры к недобрым людям – они нуждаются в этом больше всего.</w:t>
                  </w:r>
                  <w:r w:rsidRPr="00916338">
                    <w:rPr>
                      <w:rFonts w:cstheme="minorHAnsi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                                                                                        </w:t>
                  </w:r>
                  <w:proofErr w:type="spellStart"/>
                  <w:r w:rsidRPr="00916338">
                    <w:rPr>
                      <w:rFonts w:cstheme="minorHAnsi"/>
                      <w:color w:val="C00000"/>
                      <w:sz w:val="24"/>
                      <w:szCs w:val="24"/>
                    </w:rPr>
                    <w:t>Эшли</w:t>
                  </w:r>
                  <w:proofErr w:type="spellEnd"/>
                  <w:r w:rsidRPr="00916338">
                    <w:rPr>
                      <w:rFonts w:cstheme="minorHAnsi"/>
                      <w:color w:val="C00000"/>
                      <w:sz w:val="24"/>
                      <w:szCs w:val="24"/>
                    </w:rPr>
                    <w:t xml:space="preserve"> Бриллиант.</w:t>
                  </w:r>
                </w:p>
                <w:p w:rsidR="004A70A7" w:rsidRPr="00916338" w:rsidRDefault="00BD1C59" w:rsidP="009B09EB">
                  <w:pPr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916338">
                    <w:rPr>
                      <w:rFonts w:cstheme="minorHAnsi"/>
                      <w:sz w:val="28"/>
                      <w:szCs w:val="28"/>
                    </w:rPr>
                    <w:t> </w:t>
                  </w:r>
                  <w:r w:rsidR="009B09EB" w:rsidRPr="00916338">
                    <w:rPr>
                      <w:rFonts w:cstheme="minorHAnsi"/>
                      <w:sz w:val="28"/>
                      <w:szCs w:val="28"/>
                    </w:rPr>
                    <w:t xml:space="preserve">      </w:t>
                  </w:r>
                  <w:r w:rsidR="009B09EB" w:rsidRPr="00916338">
                    <w:rPr>
                      <w:rFonts w:eastAsia="Times New Roman" w:cstheme="minorHAnsi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Каждый из нас, наверное, хотел бы, чтобы в его семье, коллективе, классе была благополучная психологическая атмосфера. Для этого необходимо, чтобы выполнялись следующие условия</w:t>
                  </w:r>
                  <w:r w:rsidR="00D86053" w:rsidRPr="00916338">
                    <w:rPr>
                      <w:rFonts w:eastAsia="Times New Roman" w:cstheme="minorHAnsi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:</w:t>
                  </w:r>
                  <w:r w:rsidR="009B09EB" w:rsidRPr="0091633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  </w:t>
                  </w:r>
                  <w:r w:rsidR="004A70A7" w:rsidRPr="0091633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ru-RU"/>
                    </w:rPr>
                    <w:t xml:space="preserve">    *   </w:t>
                  </w:r>
                  <w:r w:rsidR="009B09EB" w:rsidRPr="00916338"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Каждый член коллектива должен чувствовать себя в безопасности (имеется в виду физическая, психологическая и эмоциональная безопасность).</w:t>
                  </w:r>
                  <w:r w:rsidR="009B09EB" w:rsidRPr="0091633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="004A70A7" w:rsidRPr="00916338"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      *     </w:t>
                  </w:r>
                  <w:r w:rsidR="009B09EB" w:rsidRPr="00916338"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У каждого должно быть сформировано положительное отношение к самому себе, чувство собственной уникальности, ценности.</w:t>
                  </w:r>
                  <w:r w:rsidR="009B09EB" w:rsidRPr="00916338"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="004A70A7" w:rsidRPr="00916338"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*</w:t>
                  </w:r>
                  <w:r w:rsidR="004A70A7" w:rsidRPr="00916338"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   </w:t>
                  </w:r>
                  <w:r w:rsidR="009B09EB" w:rsidRPr="00916338"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Каждый должен уметь заводить дружбу и поддерживать дружеские отношения. </w:t>
                  </w:r>
                </w:p>
                <w:p w:rsidR="00D86053" w:rsidRPr="00916338" w:rsidRDefault="004A70A7" w:rsidP="00D22E83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916338"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         *   </w:t>
                  </w:r>
                  <w:r w:rsidR="009B09EB" w:rsidRPr="00916338"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Все члены коллектива должны быть способны ставить определённые цели, быть компетентным при решении поставленных задач, а также уметь разрешать конфликтные ситуации.</w:t>
                  </w:r>
                  <w:r w:rsidR="009B09EB" w:rsidRPr="00916338">
                    <w:rPr>
                      <w:rFonts w:eastAsia="Times New Roman" w:cstheme="minorHAnsi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="009B09EB" w:rsidRPr="00916338">
                    <w:rPr>
                      <w:rFonts w:eastAsia="Times New Roman" w:cstheme="minorHAnsi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="009B09EB" w:rsidRPr="00916338">
                    <w:rPr>
                      <w:rFonts w:eastAsia="Times New Roman" w:cstheme="minorHAnsi"/>
                      <w:b/>
                      <w:sz w:val="28"/>
                      <w:szCs w:val="28"/>
                      <w:u w:val="single" w:color="FFFFFF" w:themeColor="background1"/>
                      <w:shd w:val="clear" w:color="auto" w:fill="FFFFFF"/>
                      <w:lang w:eastAsia="ru-RU"/>
                    </w:rPr>
                    <w:t xml:space="preserve">Важнейшая задача </w:t>
                  </w:r>
                  <w:r w:rsidR="00D86053" w:rsidRPr="00916338">
                    <w:rPr>
                      <w:rFonts w:eastAsia="Times New Roman" w:cstheme="minorHAnsi"/>
                      <w:b/>
                      <w:sz w:val="28"/>
                      <w:szCs w:val="28"/>
                      <w:u w:val="single" w:color="FFFFFF" w:themeColor="background1"/>
                      <w:shd w:val="clear" w:color="auto" w:fill="FFFFFF"/>
                      <w:lang w:eastAsia="ru-RU"/>
                    </w:rPr>
                    <w:t xml:space="preserve">воспитателя, </w:t>
                  </w:r>
                  <w:r w:rsidR="009B09EB" w:rsidRPr="00916338">
                    <w:rPr>
                      <w:rFonts w:eastAsia="Times New Roman" w:cstheme="minorHAnsi"/>
                      <w:b/>
                      <w:sz w:val="28"/>
                      <w:szCs w:val="28"/>
                      <w:u w:val="single" w:color="FFFFFF" w:themeColor="background1"/>
                      <w:shd w:val="clear" w:color="auto" w:fill="FFFFFF"/>
                      <w:lang w:eastAsia="ru-RU"/>
                    </w:rPr>
                    <w:t>учителя - целенаправленное формирование в</w:t>
                  </w:r>
                  <w:r w:rsidRPr="00916338">
                    <w:rPr>
                      <w:rFonts w:eastAsia="Times New Roman" w:cstheme="minorHAnsi"/>
                      <w:b/>
                      <w:sz w:val="28"/>
                      <w:szCs w:val="28"/>
                      <w:u w:val="single" w:color="FFFFFF" w:themeColor="background1"/>
                      <w:shd w:val="clear" w:color="auto" w:fill="FFFFFF"/>
                      <w:lang w:eastAsia="ru-RU"/>
                    </w:rPr>
                    <w:t xml:space="preserve"> детском</w:t>
                  </w:r>
                  <w:r w:rsidR="009B09EB" w:rsidRPr="00916338">
                    <w:rPr>
                      <w:rFonts w:eastAsia="Times New Roman" w:cstheme="minorHAnsi"/>
                      <w:b/>
                      <w:sz w:val="28"/>
                      <w:szCs w:val="28"/>
                      <w:u w:val="single" w:color="FFFFFF" w:themeColor="background1"/>
                      <w:shd w:val="clear" w:color="auto" w:fill="FFFFFF"/>
                      <w:lang w:eastAsia="ru-RU"/>
                    </w:rPr>
                    <w:t xml:space="preserve"> коллективе таких отношений, такого морально – психологического климата, который был бы максимально благоприятен для развития лучших качеств каждого</w:t>
                  </w:r>
                  <w:r w:rsidRPr="00916338">
                    <w:rPr>
                      <w:rFonts w:eastAsia="Times New Roman" w:cstheme="minorHAnsi"/>
                      <w:b/>
                      <w:sz w:val="28"/>
                      <w:szCs w:val="28"/>
                      <w:u w:val="single" w:color="FFFFFF" w:themeColor="background1"/>
                      <w:shd w:val="clear" w:color="auto" w:fill="FFFFFF"/>
                      <w:lang w:eastAsia="ru-RU"/>
                    </w:rPr>
                    <w:t xml:space="preserve"> ребенка</w:t>
                  </w:r>
                  <w:r w:rsidR="009B09EB" w:rsidRPr="00916338">
                    <w:rPr>
                      <w:rFonts w:eastAsia="Times New Roman" w:cstheme="minorHAnsi"/>
                      <w:b/>
                      <w:sz w:val="28"/>
                      <w:szCs w:val="28"/>
                      <w:u w:val="single" w:color="FFFFFF" w:themeColor="background1"/>
                      <w:shd w:val="clear" w:color="auto" w:fill="FFFFFF"/>
                      <w:lang w:eastAsia="ru-RU"/>
                    </w:rPr>
                    <w:t>, выявление его творческого потенциала. В атмосфере товарищества, взаимопомощи, взаимной требовательности расширяются возможности для разностороннего проявления, гармоничного развития личности.</w:t>
                  </w:r>
                  <w:r w:rsidR="009B09EB" w:rsidRPr="00916338">
                    <w:rPr>
                      <w:rFonts w:cstheme="minorHAnsi"/>
                      <w:sz w:val="28"/>
                      <w:szCs w:val="28"/>
                    </w:rPr>
                    <w:br/>
                  </w: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    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>Для создания в</w:t>
                  </w: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 детском коллективе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 атмосферы доброты, доверия, взаимовыручки </w:t>
                  </w:r>
                  <w:r w:rsidR="009B09EB" w:rsidRPr="00916338">
                    <w:rPr>
                      <w:rFonts w:cstheme="minorHAnsi"/>
                      <w:sz w:val="28"/>
                      <w:szCs w:val="28"/>
                    </w:rPr>
                    <w:t>мы должны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 развивать положительные эмоции</w:t>
                  </w:r>
                  <w:r w:rsidR="009B09EB" w:rsidRPr="00916338">
                    <w:rPr>
                      <w:rFonts w:cstheme="minorHAnsi"/>
                      <w:sz w:val="28"/>
                      <w:szCs w:val="28"/>
                    </w:rPr>
                    <w:t xml:space="preserve"> у детей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, а также управлять отрицательными эмоциями. В развитии эмоциональной сферы </w:t>
                  </w:r>
                  <w:r w:rsidRPr="00916338">
                    <w:rPr>
                      <w:rFonts w:cstheme="minorHAnsi"/>
                      <w:sz w:val="28"/>
                      <w:szCs w:val="28"/>
                    </w:rPr>
                    <w:t>мы должны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 научить </w:t>
                  </w: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детей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умениям вызывать у себя одни эмоции и избавляться от других. </w:t>
                  </w:r>
                </w:p>
                <w:p w:rsidR="00D86053" w:rsidRPr="00916338" w:rsidRDefault="00D86053" w:rsidP="00D22E83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       </w:t>
                  </w:r>
                  <w:r w:rsidR="00BD1C59" w:rsidRPr="00916338">
                    <w:rPr>
                      <w:rFonts w:cstheme="minorHAnsi"/>
                      <w:b/>
                      <w:sz w:val="28"/>
                      <w:szCs w:val="28"/>
                    </w:rPr>
                    <w:t xml:space="preserve">Какие умения необходимо научить </w:t>
                  </w:r>
                  <w:r w:rsidR="004A70A7" w:rsidRPr="00916338">
                    <w:rPr>
                      <w:rFonts w:cstheme="minorHAnsi"/>
                      <w:b/>
                      <w:sz w:val="28"/>
                      <w:szCs w:val="28"/>
                    </w:rPr>
                    <w:t xml:space="preserve">у детей </w:t>
                  </w:r>
                  <w:r w:rsidR="00BD1C59" w:rsidRPr="00916338">
                    <w:rPr>
                      <w:rFonts w:cstheme="minorHAnsi"/>
                      <w:b/>
                      <w:sz w:val="28"/>
                      <w:szCs w:val="28"/>
                    </w:rPr>
                    <w:t>вызывать в себе?</w:t>
                  </w:r>
                </w:p>
                <w:p w:rsidR="00D86053" w:rsidRPr="00916338" w:rsidRDefault="00D86053" w:rsidP="00D22E83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916338">
                    <w:rPr>
                      <w:rFonts w:cstheme="minorHAnsi"/>
                      <w:b/>
                      <w:sz w:val="28"/>
                      <w:szCs w:val="28"/>
                    </w:rPr>
                    <w:t xml:space="preserve">      </w:t>
                  </w:r>
                  <w:r w:rsidR="00965860">
                    <w:rPr>
                      <w:rFonts w:cstheme="minorHAnsi"/>
                      <w:b/>
                      <w:sz w:val="28"/>
                      <w:szCs w:val="28"/>
                    </w:rPr>
                    <w:t xml:space="preserve"> *</w:t>
                  </w:r>
                  <w:r w:rsidR="00BD1C59" w:rsidRPr="00916338">
                    <w:rPr>
                      <w:rFonts w:cstheme="minorHAnsi"/>
                      <w:b/>
                      <w:sz w:val="28"/>
                      <w:szCs w:val="28"/>
                    </w:rPr>
                    <w:t xml:space="preserve"> </w:t>
                  </w:r>
                  <w:r w:rsidR="00112D72">
                    <w:rPr>
                      <w:rFonts w:cstheme="minorHAnsi"/>
                      <w:b/>
                      <w:sz w:val="28"/>
                      <w:szCs w:val="28"/>
                      <w:u w:val="single" w:color="FF0000"/>
                    </w:rPr>
                    <w:t>У</w:t>
                  </w:r>
                  <w:r w:rsidR="00BD1C59" w:rsidRPr="00916338">
                    <w:rPr>
                      <w:rFonts w:cstheme="minorHAnsi"/>
                      <w:b/>
                      <w:sz w:val="28"/>
                      <w:szCs w:val="28"/>
                      <w:u w:val="single" w:color="FF0000"/>
                    </w:rPr>
                    <w:t>мение прощать</w:t>
                  </w:r>
                  <w:r w:rsidR="00BD1C59" w:rsidRPr="00916338">
                    <w:rPr>
                      <w:rFonts w:cstheme="minorHAnsi"/>
                      <w:b/>
                      <w:sz w:val="28"/>
                      <w:szCs w:val="28"/>
                    </w:rPr>
                    <w:t xml:space="preserve">.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Прощать своим друзьям и недругам, не таить в себе обиду на кого бы то ни было, не растить в себе желание отомстить, наказать. </w:t>
                  </w:r>
                </w:p>
                <w:p w:rsidR="00506CE3" w:rsidRPr="00916338" w:rsidRDefault="00112D72" w:rsidP="00D22E83">
                  <w:pPr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        *</w:t>
                  </w:r>
                  <w:r w:rsidR="00BD1C59" w:rsidRPr="00916338">
                    <w:rPr>
                      <w:rFonts w:cstheme="minorHAnsi"/>
                      <w:b/>
                      <w:sz w:val="28"/>
                      <w:szCs w:val="28"/>
                      <w:u w:val="single" w:color="FF000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8"/>
                      <w:szCs w:val="28"/>
                      <w:u w:val="single" w:color="FF0000"/>
                    </w:rPr>
                    <w:t>У</w:t>
                  </w:r>
                  <w:r w:rsidR="00BD1C59" w:rsidRPr="00916338">
                    <w:rPr>
                      <w:rFonts w:cstheme="minorHAnsi"/>
                      <w:b/>
                      <w:sz w:val="28"/>
                      <w:szCs w:val="28"/>
                      <w:u w:val="single" w:color="FF0000"/>
                    </w:rPr>
                    <w:t>мение управлять страхом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. Одно из главных проявлений страха – это страх потерпеть неудачу. Получить двойку, оскорбительное замечание,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lastRenderedPageBreak/>
                    <w:t>стойкий ярлык, о</w:t>
                  </w:r>
                  <w:r w:rsidR="00506CE3" w:rsidRPr="00916338">
                    <w:rPr>
                      <w:rFonts w:cstheme="minorHAnsi"/>
                      <w:sz w:val="28"/>
                      <w:szCs w:val="28"/>
                    </w:rPr>
                    <w:t>т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 которого трудно избавиться в течение многих школьных лет и т.д. </w:t>
                  </w:r>
                </w:p>
                <w:p w:rsidR="00445F7D" w:rsidRPr="00916338" w:rsidRDefault="00506CE3" w:rsidP="00506CE3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      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Кроме обучения умениям управлять своими эмоциями, </w:t>
                  </w:r>
                  <w:r w:rsidR="00D22E83" w:rsidRPr="00916338">
                    <w:rPr>
                      <w:rFonts w:cstheme="minorHAnsi"/>
                      <w:sz w:val="28"/>
                      <w:szCs w:val="28"/>
                    </w:rPr>
                    <w:t xml:space="preserve">дети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должны научиться с помощью </w:t>
                  </w:r>
                  <w:r w:rsidR="00D22E83" w:rsidRPr="00916338">
                    <w:rPr>
                      <w:rFonts w:cstheme="minorHAnsi"/>
                      <w:sz w:val="28"/>
                      <w:szCs w:val="28"/>
                    </w:rPr>
                    <w:t xml:space="preserve"> воспитателя,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классного руководителя создавать вокруг себя, в себе ситуации, способствующие возникновению определенных эмоций. Еще одним аспектом атмосферы доброты, доверия, взаимовыручки в </w:t>
                  </w:r>
                  <w:r w:rsidR="00D22E83" w:rsidRPr="00916338">
                    <w:rPr>
                      <w:rFonts w:cstheme="minorHAnsi"/>
                      <w:sz w:val="28"/>
                      <w:szCs w:val="28"/>
                    </w:rPr>
                    <w:t xml:space="preserve">детском коллективе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является создание условий для </w:t>
                  </w:r>
                  <w:r w:rsidR="00BD1C59" w:rsidRPr="00916338">
                    <w:rPr>
                      <w:rFonts w:cstheme="minorHAnsi"/>
                      <w:b/>
                      <w:sz w:val="28"/>
                      <w:szCs w:val="28"/>
                      <w:u w:val="single" w:color="FF0000"/>
                    </w:rPr>
                    <w:t>уважения чужого мнения</w:t>
                  </w:r>
                  <w:r w:rsidR="00BD1C59" w:rsidRPr="00916338">
                    <w:rPr>
                      <w:rFonts w:cstheme="minorHAnsi"/>
                      <w:b/>
                      <w:sz w:val="28"/>
                      <w:szCs w:val="28"/>
                    </w:rPr>
                    <w:t xml:space="preserve">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учащимися. Воспитательные мероприятия должны формировать </w:t>
                  </w:r>
                  <w:r w:rsidR="00D22E83" w:rsidRPr="00916338">
                    <w:rPr>
                      <w:rFonts w:cstheme="minorHAnsi"/>
                      <w:sz w:val="28"/>
                      <w:szCs w:val="28"/>
                    </w:rPr>
                    <w:t xml:space="preserve">у детей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>культуру общения, развивать коммуникативные умения. Ребята должны учиться формулировать и высказывать свое мнение, не боясь быть одиноким в своем мнении, учиться отстаивать его, а также признавать свою неправоту и ошибочность своих суждений. Каждый человек, и ребенок в том числе, имеет право на ошибку. Однако значение воспитательной работы</w:t>
                  </w:r>
                  <w:r w:rsidR="00D22E83" w:rsidRPr="00916338">
                    <w:rPr>
                      <w:rFonts w:cstheme="minorHAnsi"/>
                      <w:sz w:val="28"/>
                      <w:szCs w:val="28"/>
                    </w:rPr>
                    <w:t xml:space="preserve"> воспитателя,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 классного руководителя в этом вопросе состоит в том, чтобы научить ребенка принимать свои неизбежные ошибки как должное, не обвиняя в этих ошибках других людей и не формируя в нем комплекс вины. Важный момент, на который надо обращать внимание в воспитательной работе, это воспитание терпимого отношения к разным людям, вещам и взглядам.</w:t>
                  </w:r>
                  <w:r w:rsidR="00916338"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  Никогда не говорите человеку прямо, что он не прав. Если вы хотите, чтобы человек был с вами одного мнения, прежде всего вы должны доказать ему, что вы его искренний друг. Именно эта «капля меда» обеспечит вам его расположение, а этого уже достаточно, чтобы вы могли убедить его согласиться с вашей точкой зрения.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Часто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мы сталкиваемся с такими ситуациями, когда неправильно сказанное слово, незнание каких-то элементарных вещей, неловкость в маневрах и поведении могут стать детонатором взрывоопасной ситуации. </w:t>
                  </w: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Поэтому воспитатель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 xml:space="preserve">должен сделать все возможное для того, чтобы </w:t>
                  </w: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детский </w:t>
                  </w:r>
                  <w:r w:rsidR="00BD1C59" w:rsidRPr="00916338">
                    <w:rPr>
                      <w:rFonts w:cstheme="minorHAnsi"/>
                      <w:sz w:val="28"/>
                      <w:szCs w:val="28"/>
                    </w:rPr>
                    <w:t>коллектив жил интересной, увлекательной и захватывающий жизнью, которая сплотит всех учащихся для большого дела, поможет им преодолеть трудности совместного общения.</w:t>
                  </w:r>
                </w:p>
                <w:p w:rsidR="00445F7D" w:rsidRPr="00916338" w:rsidRDefault="00BD1C59" w:rsidP="00506CE3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="00445F7D" w:rsidRPr="00916338">
                    <w:rPr>
                      <w:rFonts w:cstheme="minorHAnsi"/>
                      <w:sz w:val="28"/>
                      <w:szCs w:val="28"/>
                    </w:rPr>
                    <w:t xml:space="preserve">         </w:t>
                  </w:r>
                  <w:r w:rsidRPr="00916338">
                    <w:rPr>
                      <w:rFonts w:cstheme="minorHAnsi"/>
                      <w:sz w:val="28"/>
                      <w:szCs w:val="28"/>
                    </w:rPr>
                    <w:t>Для достижения поставленных целей можно использовать следующие формы работы с</w:t>
                  </w:r>
                  <w:r w:rsidR="00445F7D" w:rsidRPr="00916338">
                    <w:rPr>
                      <w:rFonts w:cstheme="minorHAnsi"/>
                      <w:sz w:val="28"/>
                      <w:szCs w:val="28"/>
                    </w:rPr>
                    <w:t xml:space="preserve"> детским</w:t>
                  </w: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 коллективом: </w:t>
                  </w:r>
                </w:p>
                <w:p w:rsidR="00445F7D" w:rsidRPr="00916338" w:rsidRDefault="00BD1C59" w:rsidP="00506CE3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1. Тематические классные часы по нравственной тематике; </w:t>
                  </w:r>
                </w:p>
                <w:p w:rsidR="00445F7D" w:rsidRPr="00916338" w:rsidRDefault="00BD1C59" w:rsidP="00506CE3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2. Изучение нравственного наследия мира; </w:t>
                  </w:r>
                </w:p>
                <w:p w:rsidR="00445F7D" w:rsidRPr="00916338" w:rsidRDefault="00BD1C59" w:rsidP="00506CE3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916338">
                    <w:rPr>
                      <w:rFonts w:cstheme="minorHAnsi"/>
                      <w:sz w:val="28"/>
                      <w:szCs w:val="28"/>
                    </w:rPr>
                    <w:lastRenderedPageBreak/>
                    <w:t xml:space="preserve">3. Организация циклов бесед «Уроки нравственности»; </w:t>
                  </w:r>
                </w:p>
                <w:p w:rsidR="00445F7D" w:rsidRPr="00916338" w:rsidRDefault="00BD1C59" w:rsidP="00506CE3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4. Занятия в клубах «Азбука нравственности», «Нравственные истины»; </w:t>
                  </w:r>
                </w:p>
                <w:p w:rsidR="00445F7D" w:rsidRPr="00916338" w:rsidRDefault="00BD1C59" w:rsidP="00506CE3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916338">
                    <w:rPr>
                      <w:rFonts w:cstheme="minorHAnsi"/>
                      <w:sz w:val="28"/>
                      <w:szCs w:val="28"/>
                    </w:rPr>
                    <w:t xml:space="preserve">5. Праздники, сюрпризы, конкурсы; </w:t>
                  </w:r>
                </w:p>
                <w:p w:rsidR="00287D7C" w:rsidRPr="00916338" w:rsidRDefault="00445F7D" w:rsidP="00506CE3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916338">
                    <w:rPr>
                      <w:rFonts w:cstheme="minorHAnsi"/>
                      <w:sz w:val="28"/>
                      <w:szCs w:val="28"/>
                    </w:rPr>
                    <w:t>6. Экскурсии, поездки</w:t>
                  </w:r>
                  <w:r w:rsidR="00287D7C" w:rsidRPr="00916338">
                    <w:rPr>
                      <w:rFonts w:cstheme="minorHAnsi"/>
                      <w:sz w:val="28"/>
                      <w:szCs w:val="28"/>
                    </w:rPr>
                    <w:t>.</w:t>
                  </w:r>
                </w:p>
                <w:p w:rsidR="00BD1C59" w:rsidRPr="00916338" w:rsidRDefault="00287D7C" w:rsidP="00633973">
                  <w:pPr>
                    <w:pStyle w:val="1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16338">
                    <w:rPr>
                      <w:rFonts w:asciiTheme="minorHAnsi" w:hAnsiTheme="minorHAnsi" w:cstheme="minorHAnsi"/>
                      <w:b w:val="0"/>
                      <w:sz w:val="28"/>
                      <w:szCs w:val="28"/>
                    </w:rPr>
                    <w:t>7. Игры</w:t>
                  </w:r>
                  <w:r w:rsidR="00633973" w:rsidRPr="00916338">
                    <w:rPr>
                      <w:rFonts w:asciiTheme="minorHAnsi" w:hAnsiTheme="minorHAnsi" w:cstheme="minorHAnsi"/>
                      <w:b w:val="0"/>
                      <w:sz w:val="28"/>
                      <w:szCs w:val="28"/>
                    </w:rPr>
                    <w:t xml:space="preserve"> и др.</w:t>
                  </w:r>
                </w:p>
                <w:p w:rsidR="00445F7D" w:rsidRPr="00504C70" w:rsidRDefault="00287D7C" w:rsidP="00504C70">
                  <w:pPr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</w:pPr>
                  <w:r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      </w:t>
                  </w:r>
                  <w:r w:rsidR="00582639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Д</w:t>
                  </w:r>
                  <w:r w:rsidR="00633973"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>ля сплочения коллектива было проведено много бесед,  семейных праздников:</w:t>
                  </w:r>
                  <w:r w:rsidR="00A23C86"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«</w:t>
                  </w:r>
                  <w:r w:rsidR="00633973"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>Праздник вежливости и доброты», «Без труда нет плода»,</w:t>
                  </w:r>
                  <w:r w:rsidR="00582639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«Русские посиделки».</w:t>
                  </w:r>
                  <w:r w:rsidR="00504C70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582639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>Особенно сплачивают детей различные коллективные игры. Интересно и увлеченно</w:t>
                  </w:r>
                  <w:r w:rsidR="00504C70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провели</w:t>
                  </w:r>
                  <w:r w:rsidR="00582639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C2481E"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504C70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>игры – путешествия:</w:t>
                  </w:r>
                  <w:r w:rsidR="00633973"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«Россия – Родина моя!»,</w:t>
                  </w:r>
                  <w:r w:rsidR="00504C70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633973"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>«Тайник Вселенной»</w:t>
                  </w:r>
                  <w:r w:rsidR="00582639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>,</w:t>
                  </w:r>
                  <w:r w:rsidR="00504C70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582639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>«По лесным тропинкам»</w:t>
                  </w:r>
                  <w:r w:rsidR="00633973"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  <w:r w:rsidR="00504C70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Стало доброй традицией встречи с интересными людьми, посещение ветерана</w:t>
                  </w:r>
                  <w:r w:rsidR="00633973"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504C70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Великой Отечественной войны Гаврилы Николаевича </w:t>
                  </w:r>
                  <w:proofErr w:type="spellStart"/>
                  <w:r w:rsidR="00504C70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>Чуваткина</w:t>
                  </w:r>
                  <w:proofErr w:type="spellEnd"/>
                  <w:r w:rsidR="00504C70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. </w:t>
                  </w:r>
                  <w:r w:rsidR="00582639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Практика показывает, что эффективнее использовать для беседы, мероприятия послеобеденное или вечернее время. В уютной и неформальной обстановке откровеннее будет идти дискуссионная беседа,  интереснее пройдет вечер «Посиделки», активнее примут участие в конкурсах. А чтобы не замыкаться в кругу узких интересов коллектива, нужно расширить социальные контакты, полезно на некоторые мероприятия приглашать знакомых ребят: бывших выпускников</w:t>
                  </w:r>
                  <w:r w:rsidR="00504C70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="00582639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( </w:t>
                  </w:r>
                  <w:proofErr w:type="gramEnd"/>
                  <w:r w:rsidR="00582639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учащихся профтехучилищ, студентов вузов)</w:t>
                  </w:r>
                  <w:r w:rsidR="00504C70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, интересных людей</w:t>
                  </w:r>
                  <w:r w:rsidR="00582639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. Подобные встречи окажут помощь в формировании активной жизненной позиции, в сплочении коллектива, дадут детям возможность принести </w:t>
                  </w:r>
                  <w:r w:rsidR="00965860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добро и </w:t>
                  </w:r>
                  <w:r w:rsidR="00582639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радость другим людям, самоутвердиться, показать свои способности.</w:t>
                  </w:r>
                  <w:r w:rsidR="00582639" w:rsidRPr="009B09EB">
                    <w:rPr>
                      <w:rFonts w:eastAsia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="00504C70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        </w:t>
                  </w:r>
                  <w:r w:rsidR="00965860">
                    <w:rPr>
                      <w:rFonts w:eastAsia="Times New Roman" w:cstheme="minorHAnsi"/>
                      <w:color w:val="000000"/>
                      <w:sz w:val="27"/>
                      <w:szCs w:val="27"/>
                      <w:shd w:val="clear" w:color="auto" w:fill="FFFFFF"/>
                      <w:lang w:eastAsia="ru-RU"/>
                    </w:rPr>
                    <w:t xml:space="preserve"> В</w:t>
                  </w:r>
                  <w:r w:rsidR="00445F7D"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shd w:val="clear" w:color="auto" w:fill="FFFFFF"/>
                      <w:lang w:eastAsia="ru-RU"/>
                    </w:rPr>
                    <w:t xml:space="preserve"> каждом ребенке заложены начала творческой силы, его творческий потенциал неисчерпаем, надо лишь создать условия для этого проявления. Только </w:t>
                  </w:r>
                  <w:r w:rsidR="00445F7D" w:rsidRPr="00916338">
                    <w:rPr>
                      <w:rFonts w:eastAsia="Times New Roman" w:cstheme="minorHAnsi"/>
                      <w:b/>
                      <w:color w:val="000000"/>
                      <w:sz w:val="27"/>
                      <w:szCs w:val="27"/>
                      <w:shd w:val="clear" w:color="auto" w:fill="FFFFFF"/>
                      <w:lang w:eastAsia="ru-RU"/>
                    </w:rPr>
                    <w:t>благожелательные отношения могут разбудить активность детей. Вот почему психологический климат - решающее условие формирования психологически здоровой и нравственно-активной личности ребенка.</w:t>
                  </w:r>
                  <w:r w:rsidR="00445F7D" w:rsidRPr="00916338">
                    <w:rPr>
                      <w:rFonts w:eastAsia="Times New Roman" w:cstheme="minorHAnsi"/>
                      <w:b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="00965860">
                    <w:rPr>
                      <w:rFonts w:eastAsia="Times New Roman" w:cstheme="minorHAnsi"/>
                      <w:color w:val="000000"/>
                      <w:sz w:val="27"/>
                      <w:szCs w:val="27"/>
                      <w:lang w:eastAsia="ru-RU"/>
                    </w:rPr>
                    <w:t xml:space="preserve">     </w:t>
                  </w:r>
                  <w:r w:rsidR="00445F7D"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shd w:val="clear" w:color="auto" w:fill="FFFFFF"/>
                      <w:lang w:eastAsia="ru-RU"/>
                    </w:rPr>
                    <w:t>Мой опыт работы позволяет сделать вывод о</w:t>
                  </w:r>
                  <w:r w:rsidR="00F13355"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shd w:val="clear" w:color="auto" w:fill="FFFFFF"/>
                      <w:lang w:eastAsia="ru-RU"/>
                    </w:rPr>
                    <w:t xml:space="preserve"> том, что классный руководитель,</w:t>
                  </w:r>
                  <w:r w:rsidR="00445F7D" w:rsidRPr="00916338">
                    <w:rPr>
                      <w:rFonts w:eastAsia="Times New Roman" w:cstheme="minorHAnsi"/>
                      <w:color w:val="000000"/>
                      <w:sz w:val="27"/>
                      <w:szCs w:val="27"/>
                      <w:shd w:val="clear" w:color="auto" w:fill="FFFFFF"/>
                      <w:lang w:eastAsia="ru-RU"/>
                    </w:rPr>
                    <w:t xml:space="preserve"> воспитатель является архитектором детского коллектива, где комфортно каждому. Свою цель вижу в создании атмосферы защищенности в коллективе, целенаправленному планированию ситуаций, ведущих к изменению положения ребенка в детской среде и в дальнейшем развитии индивидуальности детей.</w:t>
                  </w:r>
                </w:p>
              </w:tc>
            </w:tr>
          </w:tbl>
          <w:p w:rsidR="00BD1C59" w:rsidRPr="009B09EB" w:rsidRDefault="00BD1C59">
            <w:pPr>
              <w:rPr>
                <w:sz w:val="16"/>
                <w:szCs w:val="16"/>
              </w:rPr>
            </w:pPr>
          </w:p>
        </w:tc>
      </w:tr>
    </w:tbl>
    <w:p w:rsidR="00BD1C59" w:rsidRPr="009B09EB" w:rsidRDefault="00BD1C59" w:rsidP="00076B9B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65860" w:rsidRDefault="00965860" w:rsidP="00965860">
      <w:pPr>
        <w:tabs>
          <w:tab w:val="center" w:pos="4677"/>
        </w:tabs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  <w:sectPr w:rsidR="00965860" w:rsidSect="00EB4B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ab/>
      </w:r>
    </w:p>
    <w:p w:rsidR="00076B9B" w:rsidRDefault="00EA0EBA" w:rsidP="00965860">
      <w:pPr>
        <w:tabs>
          <w:tab w:val="center" w:pos="4677"/>
        </w:tabs>
        <w:spacing w:after="0" w:line="240" w:lineRule="auto"/>
        <w:rPr>
          <w:rFonts w:ascii="Trebuchet MS" w:hAnsi="Trebuchet MS"/>
          <w:color w:val="000000"/>
          <w:sz w:val="11"/>
          <w:szCs w:val="11"/>
        </w:rPr>
      </w:pPr>
      <w:r w:rsidRPr="009B09EB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9B09E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B09E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B09E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="002C3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EA0E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0E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0E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0E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0E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0E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0E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0E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C087B" w:rsidRDefault="00BC087B" w:rsidP="00076B9B"/>
    <w:p w:rsidR="00BC087B" w:rsidRPr="00BC087B" w:rsidRDefault="00BC087B" w:rsidP="00BC087B"/>
    <w:p w:rsidR="00BC087B" w:rsidRDefault="00BC087B" w:rsidP="00BC087B"/>
    <w:p w:rsidR="00BC087B" w:rsidRDefault="00BC087B" w:rsidP="00BC087B">
      <w:pPr>
        <w:tabs>
          <w:tab w:val="left" w:pos="2988"/>
        </w:tabs>
      </w:pPr>
      <w:r>
        <w:tab/>
      </w:r>
      <w:r w:rsidR="00A238F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55pt;height:85.75pt" fillcolor="#369" stroked="f">
            <v:shadow on="t" color="#b2b2b2" opacity="52429f" offset="3pt"/>
            <v:textpath style="font-family:&quot;Times New Roman&quot;;v-text-kern:t" trim="t" fitpath="t" string="Доклад"/>
          </v:shape>
        </w:pict>
      </w:r>
    </w:p>
    <w:p w:rsidR="00BC087B" w:rsidRDefault="00BC087B" w:rsidP="00BC087B"/>
    <w:p w:rsidR="00BC087B" w:rsidRDefault="00BC087B" w:rsidP="00BC087B">
      <w:pPr>
        <w:ind w:firstLine="708"/>
        <w:rPr>
          <w:sz w:val="56"/>
          <w:szCs w:val="56"/>
        </w:rPr>
      </w:pPr>
      <w:r w:rsidRPr="00BC087B">
        <w:rPr>
          <w:color w:val="943634" w:themeColor="accent2" w:themeShade="BF"/>
          <w:sz w:val="56"/>
          <w:szCs w:val="56"/>
        </w:rPr>
        <w:t>«</w:t>
      </w:r>
      <w:r w:rsidRPr="00BC087B">
        <w:rPr>
          <w:b/>
          <w:color w:val="943634" w:themeColor="accent2" w:themeShade="BF"/>
          <w:sz w:val="56"/>
          <w:szCs w:val="56"/>
        </w:rPr>
        <w:t xml:space="preserve">Создание атмосферы доброты, </w:t>
      </w:r>
      <w:r>
        <w:rPr>
          <w:b/>
          <w:color w:val="943634" w:themeColor="accent2" w:themeShade="BF"/>
          <w:sz w:val="56"/>
          <w:szCs w:val="56"/>
        </w:rPr>
        <w:t xml:space="preserve">      </w:t>
      </w:r>
      <w:r w:rsidRPr="00BC087B">
        <w:rPr>
          <w:b/>
          <w:color w:val="943634" w:themeColor="accent2" w:themeShade="BF"/>
          <w:sz w:val="56"/>
          <w:szCs w:val="56"/>
        </w:rPr>
        <w:t>доверия, взаимовыручки»</w:t>
      </w:r>
      <w:r>
        <w:rPr>
          <w:b/>
          <w:color w:val="943634" w:themeColor="accent2" w:themeShade="BF"/>
          <w:sz w:val="56"/>
          <w:szCs w:val="56"/>
        </w:rPr>
        <w:t>.</w:t>
      </w:r>
    </w:p>
    <w:p w:rsidR="00BC087B" w:rsidRDefault="00BC087B" w:rsidP="00BC087B">
      <w:pPr>
        <w:rPr>
          <w:sz w:val="56"/>
          <w:szCs w:val="56"/>
        </w:rPr>
      </w:pPr>
    </w:p>
    <w:p w:rsidR="00EB4B62" w:rsidRPr="00BC087B" w:rsidRDefault="00A238F3" w:rsidP="00BC087B">
      <w:pPr>
        <w:ind w:firstLine="708"/>
        <w:rPr>
          <w:sz w:val="56"/>
          <w:szCs w:val="56"/>
        </w:rPr>
      </w:pPr>
      <w:r w:rsidRPr="00A238F3">
        <w:rPr>
          <w:sz w:val="56"/>
          <w:szCs w:val="56"/>
        </w:rPr>
        <w:pict>
          <v:shape id="_x0000_i1026" type="#_x0000_t136" style="width:467.8pt;height:40.35pt" fillcolor="#369" stroked="f">
            <v:shadow on="t" color="#b2b2b2" opacity="52429f" offset="3pt"/>
            <v:textpath style="font-family:&quot;Times New Roman&quot;;v-text-kern:t" trim="t" fitpath="t" string="Подготовила: Немойкина М.Ф."/>
          </v:shape>
        </w:pict>
      </w:r>
    </w:p>
    <w:sectPr w:rsidR="00EB4B62" w:rsidRPr="00BC087B" w:rsidSect="00EB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5CE" w:rsidRDefault="005B55CE" w:rsidP="00BD1C59">
      <w:pPr>
        <w:spacing w:after="0" w:line="240" w:lineRule="auto"/>
      </w:pPr>
      <w:r>
        <w:separator/>
      </w:r>
    </w:p>
  </w:endnote>
  <w:endnote w:type="continuationSeparator" w:id="1">
    <w:p w:rsidR="005B55CE" w:rsidRDefault="005B55CE" w:rsidP="00BD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5CE" w:rsidRDefault="005B55CE" w:rsidP="00BD1C59">
      <w:pPr>
        <w:spacing w:after="0" w:line="240" w:lineRule="auto"/>
      </w:pPr>
      <w:r>
        <w:separator/>
      </w:r>
    </w:p>
  </w:footnote>
  <w:footnote w:type="continuationSeparator" w:id="1">
    <w:p w:rsidR="005B55CE" w:rsidRDefault="005B55CE" w:rsidP="00BD1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845"/>
    <w:multiLevelType w:val="multilevel"/>
    <w:tmpl w:val="E0D0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C00AE"/>
    <w:multiLevelType w:val="multilevel"/>
    <w:tmpl w:val="5F7C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970F4"/>
    <w:multiLevelType w:val="multilevel"/>
    <w:tmpl w:val="17FC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86B5E"/>
    <w:multiLevelType w:val="multilevel"/>
    <w:tmpl w:val="646A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95351"/>
    <w:multiLevelType w:val="multilevel"/>
    <w:tmpl w:val="36F8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544CB"/>
    <w:multiLevelType w:val="multilevel"/>
    <w:tmpl w:val="D730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873E3"/>
    <w:multiLevelType w:val="multilevel"/>
    <w:tmpl w:val="4388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B7BAE"/>
    <w:multiLevelType w:val="multilevel"/>
    <w:tmpl w:val="1356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A5728"/>
    <w:multiLevelType w:val="multilevel"/>
    <w:tmpl w:val="E858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D2841"/>
    <w:multiLevelType w:val="multilevel"/>
    <w:tmpl w:val="0304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EBA"/>
    <w:rsid w:val="00006BDE"/>
    <w:rsid w:val="00076B9B"/>
    <w:rsid w:val="00112D72"/>
    <w:rsid w:val="00280683"/>
    <w:rsid w:val="00287D7C"/>
    <w:rsid w:val="002C3E72"/>
    <w:rsid w:val="003317B7"/>
    <w:rsid w:val="00445F7D"/>
    <w:rsid w:val="004A70A7"/>
    <w:rsid w:val="00504C70"/>
    <w:rsid w:val="00506CE3"/>
    <w:rsid w:val="0053361D"/>
    <w:rsid w:val="00567D27"/>
    <w:rsid w:val="00582639"/>
    <w:rsid w:val="005B55CE"/>
    <w:rsid w:val="005E0BB2"/>
    <w:rsid w:val="00633973"/>
    <w:rsid w:val="006B75DE"/>
    <w:rsid w:val="00783926"/>
    <w:rsid w:val="0085637F"/>
    <w:rsid w:val="00916338"/>
    <w:rsid w:val="00965860"/>
    <w:rsid w:val="009B09EB"/>
    <w:rsid w:val="00A238F3"/>
    <w:rsid w:val="00A23C86"/>
    <w:rsid w:val="00A96FD2"/>
    <w:rsid w:val="00B15F5E"/>
    <w:rsid w:val="00B46A3C"/>
    <w:rsid w:val="00B65D2E"/>
    <w:rsid w:val="00BB1577"/>
    <w:rsid w:val="00BC087B"/>
    <w:rsid w:val="00BD1C59"/>
    <w:rsid w:val="00C2481E"/>
    <w:rsid w:val="00C91C3D"/>
    <w:rsid w:val="00CA0EF6"/>
    <w:rsid w:val="00D22E83"/>
    <w:rsid w:val="00D86053"/>
    <w:rsid w:val="00E01025"/>
    <w:rsid w:val="00E42E26"/>
    <w:rsid w:val="00E50707"/>
    <w:rsid w:val="00EA0EBA"/>
    <w:rsid w:val="00EB4B62"/>
    <w:rsid w:val="00F13355"/>
    <w:rsid w:val="00F20438"/>
    <w:rsid w:val="00FA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62"/>
  </w:style>
  <w:style w:type="paragraph" w:styleId="1">
    <w:name w:val="heading 1"/>
    <w:basedOn w:val="a"/>
    <w:link w:val="10"/>
    <w:uiPriority w:val="9"/>
    <w:qFormat/>
    <w:rsid w:val="00CA0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EBA"/>
  </w:style>
  <w:style w:type="character" w:customStyle="1" w:styleId="butback">
    <w:name w:val="butback"/>
    <w:basedOn w:val="a0"/>
    <w:rsid w:val="00EA0EBA"/>
  </w:style>
  <w:style w:type="character" w:customStyle="1" w:styleId="submenu-table">
    <w:name w:val="submenu-table"/>
    <w:basedOn w:val="a0"/>
    <w:rsid w:val="00EA0EBA"/>
  </w:style>
  <w:style w:type="character" w:styleId="a3">
    <w:name w:val="Hyperlink"/>
    <w:basedOn w:val="a0"/>
    <w:uiPriority w:val="99"/>
    <w:semiHidden/>
    <w:unhideWhenUsed/>
    <w:rsid w:val="00EA0E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6B9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D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1C59"/>
  </w:style>
  <w:style w:type="paragraph" w:styleId="a8">
    <w:name w:val="footer"/>
    <w:basedOn w:val="a"/>
    <w:link w:val="a9"/>
    <w:uiPriority w:val="99"/>
    <w:semiHidden/>
    <w:unhideWhenUsed/>
    <w:rsid w:val="00BD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1C59"/>
  </w:style>
  <w:style w:type="character" w:customStyle="1" w:styleId="10">
    <w:name w:val="Заголовок 1 Знак"/>
    <w:basedOn w:val="a0"/>
    <w:link w:val="1"/>
    <w:uiPriority w:val="9"/>
    <w:rsid w:val="00CA0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17</cp:revision>
  <dcterms:created xsi:type="dcterms:W3CDTF">2014-04-29T12:55:00Z</dcterms:created>
  <dcterms:modified xsi:type="dcterms:W3CDTF">2014-10-17T06:14:00Z</dcterms:modified>
</cp:coreProperties>
</file>