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41E" w:rsidRPr="001915B6" w:rsidRDefault="00263AC4" w:rsidP="001915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5B6">
        <w:rPr>
          <w:rFonts w:ascii="Times New Roman" w:hAnsi="Times New Roman" w:cs="Times New Roman"/>
          <w:b/>
          <w:sz w:val="28"/>
          <w:szCs w:val="28"/>
        </w:rPr>
        <w:t>Тематический план авторской программы «Азбука вязания»</w:t>
      </w:r>
    </w:p>
    <w:tbl>
      <w:tblPr>
        <w:tblStyle w:val="a3"/>
        <w:tblW w:w="15480" w:type="dxa"/>
        <w:tblLayout w:type="fixed"/>
        <w:tblLook w:val="04A0"/>
      </w:tblPr>
      <w:tblGrid>
        <w:gridCol w:w="534"/>
        <w:gridCol w:w="3543"/>
        <w:gridCol w:w="1843"/>
        <w:gridCol w:w="9560"/>
      </w:tblGrid>
      <w:tr w:rsidR="003F16C9" w:rsidTr="001915B6">
        <w:trPr>
          <w:trHeight w:val="458"/>
        </w:trPr>
        <w:tc>
          <w:tcPr>
            <w:tcW w:w="534" w:type="dxa"/>
          </w:tcPr>
          <w:p w:rsidR="00263AC4" w:rsidRPr="001915B6" w:rsidRDefault="00263AC4" w:rsidP="00191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5B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3" w:type="dxa"/>
          </w:tcPr>
          <w:p w:rsidR="00263AC4" w:rsidRPr="001915B6" w:rsidRDefault="00263AC4" w:rsidP="00191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5B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843" w:type="dxa"/>
          </w:tcPr>
          <w:p w:rsidR="00263AC4" w:rsidRPr="001915B6" w:rsidRDefault="00263AC4" w:rsidP="00191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5B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9560" w:type="dxa"/>
          </w:tcPr>
          <w:p w:rsidR="00263AC4" w:rsidRPr="001915B6" w:rsidRDefault="00263AC4" w:rsidP="00191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5B6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</w:tc>
      </w:tr>
      <w:tr w:rsidR="003F16C9" w:rsidTr="001915B6">
        <w:trPr>
          <w:trHeight w:val="458"/>
        </w:trPr>
        <w:tc>
          <w:tcPr>
            <w:tcW w:w="534" w:type="dxa"/>
          </w:tcPr>
          <w:p w:rsidR="00263AC4" w:rsidRPr="001915B6" w:rsidRDefault="00263AC4" w:rsidP="002D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5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263AC4" w:rsidRPr="001915B6" w:rsidRDefault="00987E61" w:rsidP="002D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5B6">
              <w:rPr>
                <w:rFonts w:ascii="Times New Roman" w:hAnsi="Times New Roman" w:cs="Times New Roman"/>
                <w:sz w:val="28"/>
                <w:szCs w:val="28"/>
              </w:rPr>
              <w:t>«Кто придумал первую петельку?»</w:t>
            </w:r>
          </w:p>
        </w:tc>
        <w:tc>
          <w:tcPr>
            <w:tcW w:w="1843" w:type="dxa"/>
          </w:tcPr>
          <w:p w:rsidR="00263AC4" w:rsidRPr="001915B6" w:rsidRDefault="00987E61" w:rsidP="00191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5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60" w:type="dxa"/>
          </w:tcPr>
          <w:p w:rsidR="00263AC4" w:rsidRPr="001915B6" w:rsidRDefault="00987E61" w:rsidP="002D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5B6">
              <w:rPr>
                <w:rFonts w:ascii="Times New Roman" w:hAnsi="Times New Roman" w:cs="Times New Roman"/>
                <w:sz w:val="28"/>
                <w:szCs w:val="28"/>
              </w:rPr>
              <w:t>Введение в тему, краткий обзор истории возникновения вязания. Введение новых терминов по данной теме. Просмотр видеофрагмента «История рукоделия»</w:t>
            </w:r>
          </w:p>
        </w:tc>
      </w:tr>
      <w:tr w:rsidR="003F16C9" w:rsidTr="001915B6">
        <w:trPr>
          <w:trHeight w:val="458"/>
        </w:trPr>
        <w:tc>
          <w:tcPr>
            <w:tcW w:w="534" w:type="dxa"/>
          </w:tcPr>
          <w:p w:rsidR="00263AC4" w:rsidRPr="001915B6" w:rsidRDefault="00987E61" w:rsidP="002D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5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263AC4" w:rsidRPr="001915B6" w:rsidRDefault="002D790F" w:rsidP="002D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5B6">
              <w:rPr>
                <w:rFonts w:ascii="Times New Roman" w:hAnsi="Times New Roman" w:cs="Times New Roman"/>
                <w:sz w:val="28"/>
                <w:szCs w:val="28"/>
              </w:rPr>
              <w:t xml:space="preserve"> «Как начать?»</w:t>
            </w:r>
            <w:r w:rsidR="00987E61" w:rsidRPr="00191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263AC4" w:rsidRPr="001915B6" w:rsidRDefault="002D790F" w:rsidP="00191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5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60" w:type="dxa"/>
          </w:tcPr>
          <w:p w:rsidR="00263AC4" w:rsidRPr="001915B6" w:rsidRDefault="002D790F" w:rsidP="002D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5B6">
              <w:rPr>
                <w:rFonts w:ascii="Times New Roman" w:hAnsi="Times New Roman" w:cs="Times New Roman"/>
                <w:sz w:val="28"/>
                <w:szCs w:val="28"/>
              </w:rPr>
              <w:t>Изучение различных способов набора петель. Строение лицевой петли. Способы вывязывания лицевых петель. Кромочные петли. Практические советы для начинающих.</w:t>
            </w:r>
          </w:p>
        </w:tc>
      </w:tr>
      <w:tr w:rsidR="003F16C9" w:rsidTr="001915B6">
        <w:trPr>
          <w:trHeight w:val="458"/>
        </w:trPr>
        <w:tc>
          <w:tcPr>
            <w:tcW w:w="534" w:type="dxa"/>
          </w:tcPr>
          <w:p w:rsidR="00263AC4" w:rsidRPr="001915B6" w:rsidRDefault="002D790F" w:rsidP="002D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5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263AC4" w:rsidRPr="001915B6" w:rsidRDefault="002D790F" w:rsidP="002D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5B6">
              <w:rPr>
                <w:rFonts w:ascii="Times New Roman" w:hAnsi="Times New Roman" w:cs="Times New Roman"/>
                <w:sz w:val="28"/>
                <w:szCs w:val="28"/>
              </w:rPr>
              <w:t>«Новые виды петель»</w:t>
            </w:r>
          </w:p>
        </w:tc>
        <w:tc>
          <w:tcPr>
            <w:tcW w:w="1843" w:type="dxa"/>
          </w:tcPr>
          <w:p w:rsidR="00263AC4" w:rsidRPr="001915B6" w:rsidRDefault="00263AC4" w:rsidP="00191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0" w:type="dxa"/>
          </w:tcPr>
          <w:p w:rsidR="00263AC4" w:rsidRPr="001915B6" w:rsidRDefault="002D790F" w:rsidP="002D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5B6">
              <w:rPr>
                <w:rFonts w:ascii="Times New Roman" w:hAnsi="Times New Roman" w:cs="Times New Roman"/>
                <w:sz w:val="28"/>
                <w:szCs w:val="28"/>
              </w:rPr>
              <w:t xml:space="preserve">Способы вывязывания изнаночных петель. Расчет для симметрии узора. Скрещенные петли и их особенности. Вязание </w:t>
            </w:r>
            <w:proofErr w:type="gramStart"/>
            <w:r w:rsidRPr="001915B6">
              <w:rPr>
                <w:rFonts w:ascii="Times New Roman" w:hAnsi="Times New Roman" w:cs="Times New Roman"/>
                <w:sz w:val="28"/>
                <w:szCs w:val="28"/>
              </w:rPr>
              <w:t>кромочных</w:t>
            </w:r>
            <w:proofErr w:type="gramEnd"/>
            <w:r w:rsidRPr="001915B6">
              <w:rPr>
                <w:rFonts w:ascii="Times New Roman" w:hAnsi="Times New Roman" w:cs="Times New Roman"/>
                <w:sz w:val="28"/>
                <w:szCs w:val="28"/>
              </w:rPr>
              <w:t>. Закрепление петель последнего ряда. Узоры для сочетания лицевых и изнаночных петель. Практические советы.</w:t>
            </w:r>
          </w:p>
        </w:tc>
      </w:tr>
      <w:tr w:rsidR="003F16C9" w:rsidTr="001915B6">
        <w:trPr>
          <w:trHeight w:val="490"/>
        </w:trPr>
        <w:tc>
          <w:tcPr>
            <w:tcW w:w="534" w:type="dxa"/>
          </w:tcPr>
          <w:p w:rsidR="00263AC4" w:rsidRPr="001915B6" w:rsidRDefault="002D790F" w:rsidP="002D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5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:rsidR="00263AC4" w:rsidRPr="001915B6" w:rsidRDefault="002D790F" w:rsidP="002D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5B6">
              <w:rPr>
                <w:rFonts w:ascii="Times New Roman" w:hAnsi="Times New Roman" w:cs="Times New Roman"/>
                <w:sz w:val="28"/>
                <w:szCs w:val="28"/>
              </w:rPr>
              <w:t>«Накинуть или снять?»</w:t>
            </w:r>
          </w:p>
        </w:tc>
        <w:tc>
          <w:tcPr>
            <w:tcW w:w="1843" w:type="dxa"/>
          </w:tcPr>
          <w:p w:rsidR="00263AC4" w:rsidRPr="001915B6" w:rsidRDefault="002D790F" w:rsidP="00191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5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60" w:type="dxa"/>
          </w:tcPr>
          <w:p w:rsidR="00263AC4" w:rsidRPr="001915B6" w:rsidRDefault="002D790F" w:rsidP="002D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15B6">
              <w:rPr>
                <w:rFonts w:ascii="Times New Roman" w:hAnsi="Times New Roman" w:cs="Times New Roman"/>
                <w:sz w:val="28"/>
                <w:szCs w:val="28"/>
              </w:rPr>
              <w:t>Накиды</w:t>
            </w:r>
            <w:proofErr w:type="spellEnd"/>
            <w:r w:rsidRPr="001915B6">
              <w:rPr>
                <w:rFonts w:ascii="Times New Roman" w:hAnsi="Times New Roman" w:cs="Times New Roman"/>
                <w:sz w:val="28"/>
                <w:szCs w:val="28"/>
              </w:rPr>
              <w:t xml:space="preserve"> и способы их выполнения. Ажур. Английское вязанье. Снятые петли и их разновидности. Узоры: ажурные и со снятыми петлями. Практические советы. </w:t>
            </w:r>
          </w:p>
        </w:tc>
      </w:tr>
      <w:tr w:rsidR="001915B6" w:rsidTr="001915B6">
        <w:trPr>
          <w:trHeight w:val="490"/>
        </w:trPr>
        <w:tc>
          <w:tcPr>
            <w:tcW w:w="534" w:type="dxa"/>
          </w:tcPr>
          <w:p w:rsidR="002D790F" w:rsidRPr="001915B6" w:rsidRDefault="002D790F" w:rsidP="002D79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90F" w:rsidRPr="001915B6" w:rsidRDefault="002D790F" w:rsidP="002D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5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</w:tcPr>
          <w:p w:rsidR="002D790F" w:rsidRPr="001915B6" w:rsidRDefault="003F16C9" w:rsidP="002D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5B6">
              <w:rPr>
                <w:rFonts w:ascii="Times New Roman" w:hAnsi="Times New Roman" w:cs="Times New Roman"/>
                <w:sz w:val="28"/>
                <w:szCs w:val="28"/>
              </w:rPr>
              <w:t>«Жгуты, которые не останавливают кровь»</w:t>
            </w:r>
          </w:p>
        </w:tc>
        <w:tc>
          <w:tcPr>
            <w:tcW w:w="1843" w:type="dxa"/>
          </w:tcPr>
          <w:p w:rsidR="002D790F" w:rsidRPr="001915B6" w:rsidRDefault="003F16C9" w:rsidP="00191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5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60" w:type="dxa"/>
          </w:tcPr>
          <w:p w:rsidR="002D790F" w:rsidRPr="001915B6" w:rsidRDefault="003F16C9" w:rsidP="002D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5B6">
              <w:rPr>
                <w:rFonts w:ascii="Times New Roman" w:hAnsi="Times New Roman" w:cs="Times New Roman"/>
                <w:sz w:val="28"/>
                <w:szCs w:val="28"/>
              </w:rPr>
              <w:t xml:space="preserve">Жгуты. Обхватывающие петли и способы их выполнения. Вывязывание нескольких петель из одной (бугорки). Узоры из жгутов, обхватывающих петель и бугорков. </w:t>
            </w:r>
          </w:p>
        </w:tc>
      </w:tr>
      <w:tr w:rsidR="001915B6" w:rsidTr="001915B6">
        <w:trPr>
          <w:trHeight w:val="490"/>
        </w:trPr>
        <w:tc>
          <w:tcPr>
            <w:tcW w:w="534" w:type="dxa"/>
          </w:tcPr>
          <w:p w:rsidR="002D790F" w:rsidRPr="001915B6" w:rsidRDefault="003F16C9" w:rsidP="002D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5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3" w:type="dxa"/>
          </w:tcPr>
          <w:p w:rsidR="002D790F" w:rsidRPr="001915B6" w:rsidRDefault="003F16C9" w:rsidP="002D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5B6">
              <w:rPr>
                <w:rFonts w:ascii="Times New Roman" w:hAnsi="Times New Roman" w:cs="Times New Roman"/>
                <w:sz w:val="28"/>
                <w:szCs w:val="28"/>
              </w:rPr>
              <w:t>«А какие бывают швы?»</w:t>
            </w:r>
          </w:p>
        </w:tc>
        <w:tc>
          <w:tcPr>
            <w:tcW w:w="1843" w:type="dxa"/>
          </w:tcPr>
          <w:p w:rsidR="002D790F" w:rsidRPr="001915B6" w:rsidRDefault="003F16C9" w:rsidP="00191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5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60" w:type="dxa"/>
          </w:tcPr>
          <w:p w:rsidR="002D790F" w:rsidRPr="001915B6" w:rsidRDefault="003F16C9" w:rsidP="002D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5B6">
              <w:rPr>
                <w:rFonts w:ascii="Times New Roman" w:hAnsi="Times New Roman" w:cs="Times New Roman"/>
                <w:sz w:val="28"/>
                <w:szCs w:val="28"/>
              </w:rPr>
              <w:t xml:space="preserve">Трикотажные швы и способы их выполнения (горизонтальный, вертикальный, </w:t>
            </w:r>
            <w:proofErr w:type="spellStart"/>
            <w:r w:rsidRPr="001915B6">
              <w:rPr>
                <w:rFonts w:ascii="Times New Roman" w:hAnsi="Times New Roman" w:cs="Times New Roman"/>
                <w:sz w:val="28"/>
                <w:szCs w:val="28"/>
              </w:rPr>
              <w:t>кеттельный</w:t>
            </w:r>
            <w:proofErr w:type="spellEnd"/>
            <w:r w:rsidRPr="001915B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915B6" w:rsidTr="001915B6">
        <w:trPr>
          <w:trHeight w:val="490"/>
        </w:trPr>
        <w:tc>
          <w:tcPr>
            <w:tcW w:w="534" w:type="dxa"/>
          </w:tcPr>
          <w:p w:rsidR="002D790F" w:rsidRPr="001915B6" w:rsidRDefault="003F16C9" w:rsidP="002D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5B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3" w:type="dxa"/>
          </w:tcPr>
          <w:p w:rsidR="002D790F" w:rsidRPr="001915B6" w:rsidRDefault="003F16C9" w:rsidP="002D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5B6">
              <w:rPr>
                <w:rFonts w:ascii="Times New Roman" w:hAnsi="Times New Roman" w:cs="Times New Roman"/>
                <w:sz w:val="28"/>
                <w:szCs w:val="28"/>
              </w:rPr>
              <w:t>«С чего начать вязание?»</w:t>
            </w:r>
          </w:p>
        </w:tc>
        <w:tc>
          <w:tcPr>
            <w:tcW w:w="1843" w:type="dxa"/>
          </w:tcPr>
          <w:p w:rsidR="002D790F" w:rsidRPr="001915B6" w:rsidRDefault="003F16C9" w:rsidP="00191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5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60" w:type="dxa"/>
          </w:tcPr>
          <w:p w:rsidR="002D790F" w:rsidRPr="001915B6" w:rsidRDefault="003F16C9" w:rsidP="002D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5B6">
              <w:rPr>
                <w:rFonts w:ascii="Times New Roman" w:hAnsi="Times New Roman" w:cs="Times New Roman"/>
                <w:sz w:val="28"/>
                <w:szCs w:val="28"/>
              </w:rPr>
              <w:t>Подготовка контрольного образца перед началом вязания.</w:t>
            </w:r>
          </w:p>
        </w:tc>
      </w:tr>
      <w:tr w:rsidR="001915B6" w:rsidTr="001915B6">
        <w:trPr>
          <w:trHeight w:val="490"/>
        </w:trPr>
        <w:tc>
          <w:tcPr>
            <w:tcW w:w="534" w:type="dxa"/>
          </w:tcPr>
          <w:p w:rsidR="002D790F" w:rsidRPr="001915B6" w:rsidRDefault="003F16C9" w:rsidP="002D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5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3" w:type="dxa"/>
          </w:tcPr>
          <w:p w:rsidR="002D790F" w:rsidRPr="001915B6" w:rsidRDefault="003F16C9" w:rsidP="002D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5B6">
              <w:rPr>
                <w:rFonts w:ascii="Times New Roman" w:hAnsi="Times New Roman" w:cs="Times New Roman"/>
                <w:sz w:val="28"/>
                <w:szCs w:val="28"/>
              </w:rPr>
              <w:t>«Вывязывание пройм»</w:t>
            </w:r>
          </w:p>
        </w:tc>
        <w:tc>
          <w:tcPr>
            <w:tcW w:w="1843" w:type="dxa"/>
          </w:tcPr>
          <w:p w:rsidR="002D790F" w:rsidRPr="001915B6" w:rsidRDefault="003F16C9" w:rsidP="00191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5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60" w:type="dxa"/>
          </w:tcPr>
          <w:p w:rsidR="002D790F" w:rsidRPr="001915B6" w:rsidRDefault="003F16C9" w:rsidP="002D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5B6">
              <w:rPr>
                <w:rFonts w:ascii="Times New Roman" w:hAnsi="Times New Roman" w:cs="Times New Roman"/>
                <w:sz w:val="28"/>
                <w:szCs w:val="28"/>
              </w:rPr>
              <w:t xml:space="preserve">Расчет для вязания пройм спинки. Вывязывание плеч и горловины. </w:t>
            </w:r>
          </w:p>
        </w:tc>
      </w:tr>
      <w:tr w:rsidR="001915B6" w:rsidTr="001915B6">
        <w:trPr>
          <w:trHeight w:val="490"/>
        </w:trPr>
        <w:tc>
          <w:tcPr>
            <w:tcW w:w="534" w:type="dxa"/>
          </w:tcPr>
          <w:p w:rsidR="002D790F" w:rsidRPr="001915B6" w:rsidRDefault="003F16C9" w:rsidP="002D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5B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3" w:type="dxa"/>
          </w:tcPr>
          <w:p w:rsidR="002D790F" w:rsidRPr="001915B6" w:rsidRDefault="003F16C9" w:rsidP="002D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5B6">
              <w:rPr>
                <w:rFonts w:ascii="Times New Roman" w:hAnsi="Times New Roman" w:cs="Times New Roman"/>
                <w:sz w:val="28"/>
                <w:szCs w:val="28"/>
              </w:rPr>
              <w:t>«Петли и пуговицы»</w:t>
            </w:r>
          </w:p>
        </w:tc>
        <w:tc>
          <w:tcPr>
            <w:tcW w:w="1843" w:type="dxa"/>
          </w:tcPr>
          <w:p w:rsidR="002D790F" w:rsidRPr="001915B6" w:rsidRDefault="003F16C9" w:rsidP="00191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5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60" w:type="dxa"/>
          </w:tcPr>
          <w:p w:rsidR="002D790F" w:rsidRPr="001915B6" w:rsidRDefault="003F16C9" w:rsidP="002D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5B6">
              <w:rPr>
                <w:rFonts w:ascii="Times New Roman" w:hAnsi="Times New Roman" w:cs="Times New Roman"/>
                <w:sz w:val="28"/>
                <w:szCs w:val="28"/>
              </w:rPr>
              <w:t>Способы вязания петель для пуговиц</w:t>
            </w:r>
          </w:p>
        </w:tc>
      </w:tr>
      <w:tr w:rsidR="001915B6" w:rsidTr="001915B6">
        <w:trPr>
          <w:trHeight w:val="490"/>
        </w:trPr>
        <w:tc>
          <w:tcPr>
            <w:tcW w:w="534" w:type="dxa"/>
          </w:tcPr>
          <w:p w:rsidR="002D790F" w:rsidRPr="001915B6" w:rsidRDefault="003F16C9" w:rsidP="002D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5B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3" w:type="dxa"/>
          </w:tcPr>
          <w:p w:rsidR="002D790F" w:rsidRPr="001915B6" w:rsidRDefault="003F16C9" w:rsidP="002D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5B6">
              <w:rPr>
                <w:rFonts w:ascii="Times New Roman" w:hAnsi="Times New Roman" w:cs="Times New Roman"/>
                <w:sz w:val="28"/>
                <w:szCs w:val="28"/>
              </w:rPr>
              <w:t>«Кармашки»</w:t>
            </w:r>
          </w:p>
        </w:tc>
        <w:tc>
          <w:tcPr>
            <w:tcW w:w="1843" w:type="dxa"/>
          </w:tcPr>
          <w:p w:rsidR="002D790F" w:rsidRPr="001915B6" w:rsidRDefault="003F16C9" w:rsidP="00191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5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60" w:type="dxa"/>
          </w:tcPr>
          <w:p w:rsidR="002D790F" w:rsidRPr="001915B6" w:rsidRDefault="003F16C9" w:rsidP="003F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5B6">
              <w:rPr>
                <w:rFonts w:ascii="Times New Roman" w:hAnsi="Times New Roman" w:cs="Times New Roman"/>
                <w:sz w:val="28"/>
                <w:szCs w:val="28"/>
              </w:rPr>
              <w:t>Практические советы для вязания различных видов карманов</w:t>
            </w:r>
          </w:p>
        </w:tc>
      </w:tr>
      <w:tr w:rsidR="003F16C9" w:rsidTr="001915B6">
        <w:trPr>
          <w:trHeight w:val="490"/>
        </w:trPr>
        <w:tc>
          <w:tcPr>
            <w:tcW w:w="534" w:type="dxa"/>
          </w:tcPr>
          <w:p w:rsidR="003F16C9" w:rsidRPr="001915B6" w:rsidRDefault="003F16C9" w:rsidP="002D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5B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3" w:type="dxa"/>
          </w:tcPr>
          <w:p w:rsidR="003F16C9" w:rsidRPr="001915B6" w:rsidRDefault="003F16C9" w:rsidP="002D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5B6">
              <w:rPr>
                <w:rFonts w:ascii="Times New Roman" w:hAnsi="Times New Roman" w:cs="Times New Roman"/>
                <w:sz w:val="28"/>
                <w:szCs w:val="28"/>
              </w:rPr>
              <w:t xml:space="preserve">«Сметать, примерить, сшить, </w:t>
            </w:r>
            <w:proofErr w:type="spellStart"/>
            <w:r w:rsidRPr="001915B6">
              <w:rPr>
                <w:rFonts w:ascii="Times New Roman" w:hAnsi="Times New Roman" w:cs="Times New Roman"/>
                <w:sz w:val="28"/>
                <w:szCs w:val="28"/>
              </w:rPr>
              <w:t>отутюжть</w:t>
            </w:r>
            <w:proofErr w:type="spellEnd"/>
            <w:r w:rsidRPr="001915B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F16C9" w:rsidRPr="001915B6" w:rsidRDefault="003F16C9" w:rsidP="00191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5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60" w:type="dxa"/>
          </w:tcPr>
          <w:p w:rsidR="003F16C9" w:rsidRPr="001915B6" w:rsidRDefault="001915B6" w:rsidP="002D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5B6">
              <w:rPr>
                <w:rFonts w:ascii="Times New Roman" w:hAnsi="Times New Roman" w:cs="Times New Roman"/>
                <w:sz w:val="28"/>
                <w:szCs w:val="28"/>
              </w:rPr>
              <w:t>Влажная обработка трикотажных деталей, сметывание, примерка, соединение деталей</w:t>
            </w:r>
          </w:p>
        </w:tc>
      </w:tr>
      <w:tr w:rsidR="003F16C9" w:rsidTr="001915B6">
        <w:trPr>
          <w:trHeight w:val="490"/>
        </w:trPr>
        <w:tc>
          <w:tcPr>
            <w:tcW w:w="534" w:type="dxa"/>
          </w:tcPr>
          <w:p w:rsidR="003F16C9" w:rsidRPr="001915B6" w:rsidRDefault="001915B6" w:rsidP="002D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5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543" w:type="dxa"/>
          </w:tcPr>
          <w:p w:rsidR="003F16C9" w:rsidRPr="001915B6" w:rsidRDefault="001915B6" w:rsidP="002D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5B6">
              <w:rPr>
                <w:rFonts w:ascii="Times New Roman" w:hAnsi="Times New Roman" w:cs="Times New Roman"/>
                <w:sz w:val="28"/>
                <w:szCs w:val="28"/>
              </w:rPr>
              <w:t>«Вязать можно только спицами?»</w:t>
            </w:r>
          </w:p>
        </w:tc>
        <w:tc>
          <w:tcPr>
            <w:tcW w:w="1843" w:type="dxa"/>
          </w:tcPr>
          <w:p w:rsidR="003F16C9" w:rsidRPr="001915B6" w:rsidRDefault="001915B6" w:rsidP="00191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5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60" w:type="dxa"/>
          </w:tcPr>
          <w:p w:rsidR="003F16C9" w:rsidRPr="001915B6" w:rsidRDefault="001915B6" w:rsidP="002D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5B6">
              <w:rPr>
                <w:rFonts w:ascii="Times New Roman" w:hAnsi="Times New Roman" w:cs="Times New Roman"/>
                <w:sz w:val="28"/>
                <w:szCs w:val="28"/>
              </w:rPr>
              <w:t>Способы вязания крючком. Игрушки</w:t>
            </w:r>
          </w:p>
        </w:tc>
      </w:tr>
      <w:tr w:rsidR="003F16C9" w:rsidTr="001915B6">
        <w:trPr>
          <w:trHeight w:val="490"/>
        </w:trPr>
        <w:tc>
          <w:tcPr>
            <w:tcW w:w="534" w:type="dxa"/>
          </w:tcPr>
          <w:p w:rsidR="003F16C9" w:rsidRPr="001915B6" w:rsidRDefault="001915B6" w:rsidP="002D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5B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3" w:type="dxa"/>
          </w:tcPr>
          <w:p w:rsidR="003F16C9" w:rsidRPr="001915B6" w:rsidRDefault="001915B6" w:rsidP="002D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5B6">
              <w:rPr>
                <w:rFonts w:ascii="Times New Roman" w:hAnsi="Times New Roman" w:cs="Times New Roman"/>
                <w:sz w:val="28"/>
                <w:szCs w:val="28"/>
              </w:rPr>
              <w:t>«Головные уборы»</w:t>
            </w:r>
          </w:p>
        </w:tc>
        <w:tc>
          <w:tcPr>
            <w:tcW w:w="1843" w:type="dxa"/>
          </w:tcPr>
          <w:p w:rsidR="003F16C9" w:rsidRPr="001915B6" w:rsidRDefault="001915B6" w:rsidP="00191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5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60" w:type="dxa"/>
          </w:tcPr>
          <w:p w:rsidR="003F16C9" w:rsidRPr="001915B6" w:rsidRDefault="001915B6" w:rsidP="002D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5B6">
              <w:rPr>
                <w:rFonts w:ascii="Times New Roman" w:hAnsi="Times New Roman" w:cs="Times New Roman"/>
                <w:sz w:val="28"/>
                <w:szCs w:val="28"/>
              </w:rPr>
              <w:t>Практические советы по вязанию шапочек</w:t>
            </w:r>
          </w:p>
        </w:tc>
      </w:tr>
      <w:tr w:rsidR="003F16C9" w:rsidTr="001915B6">
        <w:trPr>
          <w:trHeight w:val="490"/>
        </w:trPr>
        <w:tc>
          <w:tcPr>
            <w:tcW w:w="534" w:type="dxa"/>
          </w:tcPr>
          <w:p w:rsidR="003F16C9" w:rsidRPr="001915B6" w:rsidRDefault="001915B6" w:rsidP="002D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5B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43" w:type="dxa"/>
          </w:tcPr>
          <w:p w:rsidR="003F16C9" w:rsidRPr="001915B6" w:rsidRDefault="001915B6" w:rsidP="002D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5B6">
              <w:rPr>
                <w:rFonts w:ascii="Times New Roman" w:hAnsi="Times New Roman" w:cs="Times New Roman"/>
                <w:sz w:val="28"/>
                <w:szCs w:val="28"/>
              </w:rPr>
              <w:t>«Утепляемся к зиме»</w:t>
            </w:r>
          </w:p>
        </w:tc>
        <w:tc>
          <w:tcPr>
            <w:tcW w:w="1843" w:type="dxa"/>
          </w:tcPr>
          <w:p w:rsidR="003F16C9" w:rsidRPr="001915B6" w:rsidRDefault="001915B6" w:rsidP="00191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5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60" w:type="dxa"/>
          </w:tcPr>
          <w:p w:rsidR="003F16C9" w:rsidRPr="001915B6" w:rsidRDefault="001915B6" w:rsidP="002D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5B6">
              <w:rPr>
                <w:rFonts w:ascii="Times New Roman" w:hAnsi="Times New Roman" w:cs="Times New Roman"/>
                <w:sz w:val="28"/>
                <w:szCs w:val="28"/>
              </w:rPr>
              <w:t>Вязание варежек</w:t>
            </w:r>
          </w:p>
        </w:tc>
      </w:tr>
      <w:tr w:rsidR="001915B6" w:rsidTr="001915B6">
        <w:trPr>
          <w:trHeight w:val="490"/>
        </w:trPr>
        <w:tc>
          <w:tcPr>
            <w:tcW w:w="534" w:type="dxa"/>
          </w:tcPr>
          <w:p w:rsidR="001915B6" w:rsidRPr="001915B6" w:rsidRDefault="001915B6" w:rsidP="002D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5B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43" w:type="dxa"/>
          </w:tcPr>
          <w:p w:rsidR="001915B6" w:rsidRPr="001915B6" w:rsidRDefault="001915B6" w:rsidP="002D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5B6">
              <w:rPr>
                <w:rFonts w:ascii="Times New Roman" w:hAnsi="Times New Roman" w:cs="Times New Roman"/>
                <w:sz w:val="28"/>
                <w:szCs w:val="28"/>
              </w:rPr>
              <w:t>«Утепляемся к зиме. Часть 2»</w:t>
            </w:r>
          </w:p>
        </w:tc>
        <w:tc>
          <w:tcPr>
            <w:tcW w:w="1843" w:type="dxa"/>
          </w:tcPr>
          <w:p w:rsidR="001915B6" w:rsidRPr="001915B6" w:rsidRDefault="001915B6" w:rsidP="00191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5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60" w:type="dxa"/>
          </w:tcPr>
          <w:p w:rsidR="001915B6" w:rsidRPr="001915B6" w:rsidRDefault="001915B6" w:rsidP="002D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5B6">
              <w:rPr>
                <w:rFonts w:ascii="Times New Roman" w:hAnsi="Times New Roman" w:cs="Times New Roman"/>
                <w:sz w:val="28"/>
                <w:szCs w:val="28"/>
              </w:rPr>
              <w:t>Вязаные носки</w:t>
            </w:r>
          </w:p>
        </w:tc>
      </w:tr>
      <w:tr w:rsidR="001915B6" w:rsidTr="001915B6">
        <w:trPr>
          <w:trHeight w:val="490"/>
        </w:trPr>
        <w:tc>
          <w:tcPr>
            <w:tcW w:w="534" w:type="dxa"/>
          </w:tcPr>
          <w:p w:rsidR="001915B6" w:rsidRPr="001915B6" w:rsidRDefault="001915B6" w:rsidP="002D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5B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43" w:type="dxa"/>
          </w:tcPr>
          <w:p w:rsidR="001915B6" w:rsidRPr="001915B6" w:rsidRDefault="001915B6" w:rsidP="002D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5B6">
              <w:rPr>
                <w:rFonts w:ascii="Times New Roman" w:hAnsi="Times New Roman" w:cs="Times New Roman"/>
                <w:sz w:val="28"/>
                <w:szCs w:val="28"/>
              </w:rPr>
              <w:t>Выставка «забавные петельки»</w:t>
            </w:r>
          </w:p>
        </w:tc>
        <w:tc>
          <w:tcPr>
            <w:tcW w:w="1843" w:type="dxa"/>
          </w:tcPr>
          <w:p w:rsidR="001915B6" w:rsidRPr="001915B6" w:rsidRDefault="001915B6" w:rsidP="00191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5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60" w:type="dxa"/>
          </w:tcPr>
          <w:p w:rsidR="001915B6" w:rsidRPr="001915B6" w:rsidRDefault="001915B6" w:rsidP="002D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5B6">
              <w:rPr>
                <w:rFonts w:ascii="Times New Roman" w:hAnsi="Times New Roman" w:cs="Times New Roman"/>
                <w:sz w:val="28"/>
                <w:szCs w:val="28"/>
              </w:rPr>
              <w:t>Отчетная выставка-демонстрация связанных изделий, награждение, чаепитие. Подведение итогов (отзывы участников программы).</w:t>
            </w:r>
          </w:p>
        </w:tc>
      </w:tr>
    </w:tbl>
    <w:p w:rsidR="00263AC4" w:rsidRDefault="00263AC4"/>
    <w:sectPr w:rsidR="00263AC4" w:rsidSect="001915B6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63AC4"/>
    <w:rsid w:val="0011141E"/>
    <w:rsid w:val="001268CD"/>
    <w:rsid w:val="001915B6"/>
    <w:rsid w:val="00263AC4"/>
    <w:rsid w:val="002D790F"/>
    <w:rsid w:val="002E6DCC"/>
    <w:rsid w:val="00393B98"/>
    <w:rsid w:val="003F16C9"/>
    <w:rsid w:val="004D6D49"/>
    <w:rsid w:val="0054416C"/>
    <w:rsid w:val="007E054E"/>
    <w:rsid w:val="0094199D"/>
    <w:rsid w:val="00987E61"/>
    <w:rsid w:val="00BD5564"/>
    <w:rsid w:val="00DF2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A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2014-11-09T09:14:00Z</dcterms:created>
  <dcterms:modified xsi:type="dcterms:W3CDTF">2014-11-09T10:14:00Z</dcterms:modified>
</cp:coreProperties>
</file>