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18" w:rsidRDefault="00C53B18" w:rsidP="00C53B18">
      <w:pPr>
        <w:pStyle w:val="1"/>
        <w:jc w:val="center"/>
      </w:pPr>
      <w:r>
        <w:t>Родительское собрание "Здоровье - это жизнь. Берегите его" </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b/>
          <w:bCs/>
          <w:i/>
          <w:iCs/>
          <w:szCs w:val="24"/>
          <w:lang w:eastAsia="ru-RU"/>
        </w:rPr>
        <w:t xml:space="preserve">Цели: </w:t>
      </w:r>
      <w:r w:rsidRPr="00C53B18">
        <w:rPr>
          <w:rFonts w:ascii="Times New Roman" w:eastAsia="Times New Roman" w:hAnsi="Times New Roman" w:cs="Times New Roman"/>
          <w:i/>
          <w:iCs/>
          <w:szCs w:val="24"/>
          <w:lang w:eastAsia="ru-RU"/>
        </w:rPr>
        <w:t xml:space="preserve">привлечь внимание родителей к проблеме здоровья детей; </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i/>
          <w:iCs/>
          <w:szCs w:val="24"/>
          <w:lang w:eastAsia="ru-RU"/>
        </w:rPr>
        <w:t>Обсудить факторы риска для здоровья современных детей, познакомить с основными рекомендациями по сохранению здоровья ребенка и воспитанию правил здорового образа жизни</w:t>
      </w:r>
      <w:r w:rsidRPr="00C53B18">
        <w:rPr>
          <w:rFonts w:ascii="Times New Roman" w:eastAsia="Times New Roman" w:hAnsi="Times New Roman" w:cs="Times New Roman"/>
          <w:szCs w:val="24"/>
          <w:lang w:eastAsia="ru-RU"/>
        </w:rPr>
        <w:t>.</w:t>
      </w:r>
    </w:p>
    <w:p w:rsidR="00C53B18" w:rsidRPr="00C53B18" w:rsidRDefault="00C53B18" w:rsidP="00C53B18">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C53B18">
        <w:rPr>
          <w:rFonts w:ascii="Times New Roman" w:eastAsia="Times New Roman" w:hAnsi="Times New Roman" w:cs="Times New Roman"/>
          <w:b/>
          <w:bCs/>
          <w:sz w:val="27"/>
          <w:szCs w:val="27"/>
          <w:lang w:eastAsia="ru-RU"/>
        </w:rPr>
        <w:t>Ход собрания</w:t>
      </w:r>
    </w:p>
    <w:p w:rsidR="00C53B18" w:rsidRPr="00C53B18" w:rsidRDefault="00C53B18" w:rsidP="00C53B18">
      <w:pPr>
        <w:spacing w:before="100" w:beforeAutospacing="1" w:after="100" w:afterAutospacing="1"/>
        <w:outlineLvl w:val="2"/>
        <w:rPr>
          <w:rFonts w:ascii="Times New Roman" w:eastAsia="Times New Roman" w:hAnsi="Times New Roman" w:cs="Times New Roman"/>
          <w:b/>
          <w:bCs/>
          <w:sz w:val="27"/>
          <w:szCs w:val="27"/>
          <w:lang w:eastAsia="ru-RU"/>
        </w:rPr>
      </w:pPr>
      <w:r w:rsidRPr="00C53B18">
        <w:rPr>
          <w:rFonts w:ascii="Times New Roman" w:eastAsia="Times New Roman" w:hAnsi="Times New Roman" w:cs="Times New Roman"/>
          <w:b/>
          <w:bCs/>
          <w:sz w:val="27"/>
          <w:szCs w:val="27"/>
          <w:lang w:eastAsia="ru-RU"/>
        </w:rPr>
        <w:t>1. Организационный момент. Постановка проблемы и целей собрания.</w:t>
      </w:r>
    </w:p>
    <w:p w:rsidR="00C53B18" w:rsidRPr="00C53B18" w:rsidRDefault="00C53B18" w:rsidP="00C53B18">
      <w:pPr>
        <w:spacing w:before="100" w:beforeAutospacing="1" w:after="100" w:afterAutospacing="1"/>
        <w:outlineLvl w:val="2"/>
        <w:rPr>
          <w:rFonts w:ascii="Times New Roman" w:eastAsia="Times New Roman" w:hAnsi="Times New Roman" w:cs="Times New Roman"/>
          <w:b/>
          <w:bCs/>
          <w:i/>
          <w:iCs/>
          <w:sz w:val="27"/>
          <w:szCs w:val="27"/>
          <w:lang w:eastAsia="ru-RU"/>
        </w:rPr>
      </w:pPr>
      <w:r>
        <w:rPr>
          <w:rFonts w:ascii="Times New Roman" w:eastAsia="Times New Roman" w:hAnsi="Times New Roman" w:cs="Times New Roman"/>
          <w:b/>
          <w:bCs/>
          <w:sz w:val="27"/>
          <w:szCs w:val="27"/>
          <w:lang w:eastAsia="ru-RU"/>
        </w:rPr>
        <w:t>2. Осно</w:t>
      </w:r>
      <w:r w:rsidRPr="00C53B18">
        <w:rPr>
          <w:rFonts w:ascii="Times New Roman" w:eastAsia="Times New Roman" w:hAnsi="Times New Roman" w:cs="Times New Roman"/>
          <w:b/>
          <w:bCs/>
          <w:sz w:val="27"/>
          <w:szCs w:val="27"/>
          <w:lang w:eastAsia="ru-RU"/>
        </w:rPr>
        <w:t>вная часть собрания.</w:t>
      </w:r>
      <w:r>
        <w:rPr>
          <w:rFonts w:ascii="Times New Roman" w:eastAsia="Times New Roman" w:hAnsi="Times New Roman" w:cs="Times New Roman"/>
          <w:b/>
          <w:bCs/>
          <w:i/>
          <w:iCs/>
          <w:sz w:val="27"/>
          <w:szCs w:val="27"/>
          <w:lang w:eastAsia="ru-RU"/>
        </w:rPr>
        <w:t xml:space="preserve">  </w:t>
      </w:r>
      <w:r w:rsidRPr="00C53B18">
        <w:rPr>
          <w:rFonts w:ascii="Times New Roman" w:eastAsia="Times New Roman" w:hAnsi="Times New Roman" w:cs="Times New Roman"/>
          <w:szCs w:val="24"/>
          <w:lang w:eastAsia="ru-RU"/>
        </w:rPr>
        <w:t xml:space="preserve"> Для начала я хочу вам рассказать одну притчу.</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w:t>
      </w:r>
      <w:r>
        <w:rPr>
          <w:rFonts w:ascii="Times New Roman" w:eastAsia="Times New Roman" w:hAnsi="Times New Roman" w:cs="Times New Roman"/>
          <w:szCs w:val="24"/>
          <w:lang w:eastAsia="ru-RU"/>
        </w:rPr>
        <w:t xml:space="preserve">чень долго спорили между собой. </w:t>
      </w:r>
      <w:r w:rsidRPr="00C53B18">
        <w:rPr>
          <w:rFonts w:ascii="Times New Roman" w:eastAsia="Times New Roman" w:hAnsi="Times New Roman" w:cs="Times New Roman"/>
          <w:szCs w:val="24"/>
          <w:lang w:eastAsia="ru-RU"/>
        </w:rPr>
        <w:t xml:space="preserve">Когда мужчина </w:t>
      </w:r>
      <w:r>
        <w:rPr>
          <w:rFonts w:ascii="Times New Roman" w:eastAsia="Times New Roman" w:hAnsi="Times New Roman" w:cs="Times New Roman"/>
          <w:szCs w:val="24"/>
          <w:lang w:eastAsia="ru-RU"/>
        </w:rPr>
        <w:t>открыл дверь, за порогом уже ни</w:t>
      </w:r>
      <w:r w:rsidRPr="00C53B18">
        <w:rPr>
          <w:rFonts w:ascii="Times New Roman" w:eastAsia="Times New Roman" w:hAnsi="Times New Roman" w:cs="Times New Roman"/>
          <w:szCs w:val="24"/>
          <w:lang w:eastAsia="ru-RU"/>
        </w:rPr>
        <w:t>кого не было.</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Очень хочется, чтобы подобной истории не случилось в вашем доме. И Здоровье, а значит, и Любовь с Богатством найдут приют в вашем жилище. (Думаю, все согласны, что эти составляющие человеческого счастья нужно расставить именно в таком порядке.) </w:t>
      </w:r>
      <w:r w:rsidRPr="00C53B18">
        <w:rPr>
          <w:rFonts w:ascii="Times New Roman" w:eastAsia="Times New Roman" w:hAnsi="Times New Roman" w:cs="Times New Roman"/>
          <w:b/>
          <w:bCs/>
          <w:i/>
          <w:iCs/>
          <w:szCs w:val="24"/>
          <w:lang w:eastAsia="ru-RU"/>
        </w:rPr>
        <w:t>Что вам, родители, нужно знать о подростке и его здоровье? На что следует обратить внимание? Мы сейчас постараемся ответить на эти вопросы.</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Подростковый период – сложнейший и важнейший в жизни человека. Напомню основные приметы этого возраста.</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Подростковый возраст характеризуется интенсивным ростом.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11-12лет (рост в этот период может увеличиться на 10см в год), усиленный рост мальчиков отмечается в 13-14 лет</w:t>
      </w:r>
      <w:proofErr w:type="gramStart"/>
      <w:r w:rsidRPr="00C53B18">
        <w:rPr>
          <w:rFonts w:ascii="Times New Roman" w:eastAsia="Times New Roman" w:hAnsi="Times New Roman" w:cs="Times New Roman"/>
          <w:szCs w:val="24"/>
          <w:lang w:eastAsia="ru-RU"/>
        </w:rPr>
        <w:t>.(</w:t>
      </w:r>
      <w:proofErr w:type="gramEnd"/>
      <w:r w:rsidRPr="00C53B18">
        <w:rPr>
          <w:rFonts w:ascii="Times New Roman" w:eastAsia="Times New Roman" w:hAnsi="Times New Roman" w:cs="Times New Roman"/>
          <w:szCs w:val="24"/>
          <w:lang w:eastAsia="ru-RU"/>
        </w:rPr>
        <w:t>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 Перестраивается опорно-двигательный аппарат: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Родителям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w:t>
      </w:r>
      <w:r w:rsidRPr="00C53B18">
        <w:rPr>
          <w:rFonts w:ascii="Times New Roman" w:eastAsia="Times New Roman" w:hAnsi="Times New Roman" w:cs="Times New Roman"/>
          <w:szCs w:val="24"/>
          <w:lang w:eastAsia="ru-RU"/>
        </w:rPr>
        <w:lastRenderedPageBreak/>
        <w:t>необходимые двигательные качества в подростковом возрасте, на протяжении всей жизни остаются более неловкими, чем могли бы быть.</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У подростка усилено развивается грудная клетка и дыхательные мышцы.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Интенсивно растет сердце.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 Меняется состояние нервной системы. Вследствие этого в поведении подростков наблюдается повышенная нервозность, несдержанность, неустойчивость эмоциональных реакций. </w:t>
      </w:r>
      <w:proofErr w:type="gramStart"/>
      <w:r w:rsidRPr="00C53B18">
        <w:rPr>
          <w:rFonts w:ascii="Times New Roman" w:eastAsia="Times New Roman" w:hAnsi="Times New Roman" w:cs="Times New Roman"/>
          <w:szCs w:val="24"/>
          <w:lang w:eastAsia="ru-RU"/>
        </w:rPr>
        <w:t>При правильном воспитании эти явления преодолеваются самим подростком, при неправильном могут стать основой устойчивых черт.</w:t>
      </w:r>
      <w:proofErr w:type="gramEnd"/>
    </w:p>
    <w:p w:rsidR="00C53B18" w:rsidRPr="00C53B18" w:rsidRDefault="00C53B18" w:rsidP="00C53B18">
      <w:pPr>
        <w:spacing w:before="100" w:beforeAutospacing="1" w:after="100" w:afterAutospacing="1"/>
        <w:rPr>
          <w:rFonts w:ascii="Times New Roman" w:eastAsia="Times New Roman" w:hAnsi="Times New Roman" w:cs="Times New Roman"/>
          <w:b/>
          <w:bCs/>
          <w:i/>
          <w:iCs/>
          <w:szCs w:val="24"/>
          <w:lang w:eastAsia="ru-RU"/>
        </w:rPr>
      </w:pPr>
      <w:r w:rsidRPr="00C53B18">
        <w:rPr>
          <w:rFonts w:ascii="Times New Roman" w:eastAsia="Times New Roman" w:hAnsi="Times New Roman" w:cs="Times New Roman"/>
          <w:b/>
          <w:bCs/>
          <w:i/>
          <w:iCs/>
          <w:szCs w:val="24"/>
          <w:lang w:eastAsia="ru-RU"/>
        </w:rPr>
        <w:t>Какие проблемы, связанные со здоровьем подростка, наиболее актуальны? Что нужно знать и на что обратить внимание?</w:t>
      </w:r>
    </w:p>
    <w:p w:rsidR="00C53B18" w:rsidRPr="00C53B18" w:rsidRDefault="00C53B18" w:rsidP="00C53B18">
      <w:pPr>
        <w:spacing w:before="100" w:beforeAutospacing="1" w:after="100" w:afterAutospacing="1"/>
        <w:rPr>
          <w:rFonts w:ascii="Times New Roman" w:eastAsia="Times New Roman" w:hAnsi="Times New Roman" w:cs="Times New Roman"/>
          <w:b/>
          <w:bCs/>
          <w:szCs w:val="24"/>
          <w:lang w:eastAsia="ru-RU"/>
        </w:rPr>
      </w:pPr>
      <w:r w:rsidRPr="00C53B18">
        <w:rPr>
          <w:rFonts w:ascii="Times New Roman" w:eastAsia="Times New Roman" w:hAnsi="Times New Roman" w:cs="Times New Roman"/>
          <w:b/>
          <w:bCs/>
          <w:szCs w:val="24"/>
          <w:lang w:eastAsia="ru-RU"/>
        </w:rPr>
        <w:t>1. Проблема здорового питания.</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i/>
          <w:iCs/>
          <w:szCs w:val="24"/>
          <w:lang w:eastAsia="ru-RU"/>
        </w:rPr>
        <w:t>Интересные факты</w:t>
      </w:r>
      <w:r w:rsidRPr="00C53B18">
        <w:rPr>
          <w:rFonts w:ascii="Times New Roman" w:eastAsia="Times New Roman" w:hAnsi="Times New Roman" w:cs="Times New Roman"/>
          <w:szCs w:val="24"/>
          <w:lang w:eastAsia="ru-RU"/>
        </w:rPr>
        <w:t>:</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по сравнению с 1960 г. дети стали раскованнее в выборе продуктов. Если раньше только 24% детей требовали свободы пищевого выбора, то теперь – 90% настаивают на этом праве;</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66%детей желают кушать по-разному. В зависимости от своего пола;</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мальчики обладают втрое большим бюджетом затрат на еду, нежели девочки;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мальчики потребляют в среднем на 55,5% калорий больше, чем девочки;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у 20%мальчиков констатируется излишек веса по сравнению с нормой. Это наблюдается во всем мире.</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Родителям нужно знать, что </w:t>
      </w:r>
      <w:proofErr w:type="gramStart"/>
      <w:r w:rsidRPr="00C53B18">
        <w:rPr>
          <w:rFonts w:ascii="Times New Roman" w:eastAsia="Times New Roman" w:hAnsi="Times New Roman" w:cs="Times New Roman"/>
          <w:szCs w:val="24"/>
          <w:lang w:eastAsia="ru-RU"/>
        </w:rPr>
        <w:t>подростки</w:t>
      </w:r>
      <w:proofErr w:type="gramEnd"/>
      <w:r w:rsidRPr="00C53B18">
        <w:rPr>
          <w:rFonts w:ascii="Times New Roman" w:eastAsia="Times New Roman" w:hAnsi="Times New Roman" w:cs="Times New Roman"/>
          <w:szCs w:val="24"/>
          <w:lang w:eastAsia="ru-RU"/>
        </w:rPr>
        <w:t xml:space="preserve">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w:t>
      </w:r>
      <w:proofErr w:type="gramStart"/>
      <w:r w:rsidRPr="00C53B18">
        <w:rPr>
          <w:rFonts w:ascii="Times New Roman" w:eastAsia="Times New Roman" w:hAnsi="Times New Roman" w:cs="Times New Roman"/>
          <w:szCs w:val="24"/>
          <w:lang w:eastAsia="ru-RU"/>
        </w:rPr>
        <w:t xml:space="preserve">.. </w:t>
      </w:r>
      <w:proofErr w:type="gramEnd"/>
      <w:r w:rsidRPr="00C53B18">
        <w:rPr>
          <w:rFonts w:ascii="Times New Roman" w:eastAsia="Times New Roman" w:hAnsi="Times New Roman" w:cs="Times New Roman"/>
          <w:szCs w:val="24"/>
          <w:lang w:eastAsia="ru-RU"/>
        </w:rPr>
        <w:t xml:space="preserve">Кардиологи считают, что это происходит из-за нехватки </w:t>
      </w:r>
      <w:proofErr w:type="spellStart"/>
      <w:r w:rsidRPr="00C53B18">
        <w:rPr>
          <w:rFonts w:ascii="Times New Roman" w:eastAsia="Times New Roman" w:hAnsi="Times New Roman" w:cs="Times New Roman"/>
          <w:szCs w:val="24"/>
          <w:lang w:eastAsia="ru-RU"/>
        </w:rPr>
        <w:t>карнитина</w:t>
      </w:r>
      <w:proofErr w:type="spellEnd"/>
      <w:r w:rsidRPr="00C53B18">
        <w:rPr>
          <w:rFonts w:ascii="Times New Roman" w:eastAsia="Times New Roman" w:hAnsi="Times New Roman" w:cs="Times New Roman"/>
          <w:szCs w:val="24"/>
          <w:lang w:eastAsia="ru-RU"/>
        </w:rPr>
        <w:t xml:space="preserve"> – вещества, которое обеспечивает доставку “топлива” в энергетические системы клеток. У подростков выработка </w:t>
      </w:r>
      <w:proofErr w:type="spellStart"/>
      <w:r w:rsidRPr="00C53B18">
        <w:rPr>
          <w:rFonts w:ascii="Times New Roman" w:eastAsia="Times New Roman" w:hAnsi="Times New Roman" w:cs="Times New Roman"/>
          <w:szCs w:val="24"/>
          <w:lang w:eastAsia="ru-RU"/>
        </w:rPr>
        <w:t>карнитина</w:t>
      </w:r>
      <w:proofErr w:type="spellEnd"/>
      <w:r w:rsidRPr="00C53B18">
        <w:rPr>
          <w:rFonts w:ascii="Times New Roman" w:eastAsia="Times New Roman" w:hAnsi="Times New Roman" w:cs="Times New Roman"/>
          <w:szCs w:val="24"/>
          <w:lang w:eastAsia="ru-RU"/>
        </w:rPr>
        <w:t xml:space="preserve"> отстает от потребностей бурно растущих тканей. Возникает повышение утомляемости, низкая работоспособность. А </w:t>
      </w:r>
      <w:proofErr w:type="spellStart"/>
      <w:r w:rsidRPr="00C53B18">
        <w:rPr>
          <w:rFonts w:ascii="Times New Roman" w:eastAsia="Times New Roman" w:hAnsi="Times New Roman" w:cs="Times New Roman"/>
          <w:szCs w:val="24"/>
          <w:lang w:eastAsia="ru-RU"/>
        </w:rPr>
        <w:t>карнитин</w:t>
      </w:r>
      <w:proofErr w:type="spellEnd"/>
      <w:r w:rsidRPr="00C53B18">
        <w:rPr>
          <w:rFonts w:ascii="Times New Roman" w:eastAsia="Times New Roman" w:hAnsi="Times New Roman" w:cs="Times New Roman"/>
          <w:szCs w:val="24"/>
          <w:lang w:eastAsia="ru-RU"/>
        </w:rPr>
        <w:t xml:space="preserve">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szCs w:val="24"/>
          <w:lang w:eastAsia="ru-RU"/>
        </w:rPr>
        <w:t>2. Увлечение подростков диетами.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lastRenderedPageBreak/>
        <w:t>Согласно данным исследований,73%девочек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 лет начинают истязать себя различными диетами, пытаясь выглядеть как настоящие фотомодели. Интересные факты обнаружили ученые университета Миссури.</w:t>
      </w:r>
      <w:r>
        <w:rPr>
          <w:rFonts w:ascii="Times New Roman" w:eastAsia="Times New Roman" w:hAnsi="Times New Roman" w:cs="Times New Roman"/>
          <w:szCs w:val="24"/>
          <w:lang w:eastAsia="ru-RU"/>
        </w:rPr>
        <w:t xml:space="preserve"> </w:t>
      </w:r>
      <w:r w:rsidRPr="00C53B18">
        <w:rPr>
          <w:rFonts w:ascii="Times New Roman" w:eastAsia="Times New Roman" w:hAnsi="Times New Roman" w:cs="Times New Roman"/>
          <w:szCs w:val="24"/>
          <w:lang w:eastAsia="ru-RU"/>
        </w:rPr>
        <w:t>Они пришли к выводу, что лишний вес чаще приобретают те дети, которые реже едят вместе со своими родителями и чаще смотрят телевизор.</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szCs w:val="24"/>
          <w:lang w:eastAsia="ru-RU"/>
        </w:rPr>
        <w:t>3. Гиподинамия – проблема современных подростков.</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что если хотя бы 15минут в день посвящает подвижным играм, это снижает риск развития ожирения на 50%. Даже прогулка быстрым шагом и то дает положительный результат.</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szCs w:val="24"/>
          <w:lang w:eastAsia="ru-RU"/>
        </w:rPr>
        <w:t>4. Стресс и его влияние на подростка.</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Стресс-это универсальное явление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При подобном поведении родителей дети будут использовать свои болезненные симптомы как способ избежать проблемной ситуаци</w:t>
      </w:r>
      <w:proofErr w:type="gramStart"/>
      <w:r w:rsidRPr="00C53B18">
        <w:rPr>
          <w:rFonts w:ascii="Times New Roman" w:eastAsia="Times New Roman" w:hAnsi="Times New Roman" w:cs="Times New Roman"/>
          <w:szCs w:val="24"/>
          <w:lang w:eastAsia="ru-RU"/>
        </w:rPr>
        <w:t>и(</w:t>
      </w:r>
      <w:proofErr w:type="gramEnd"/>
      <w:r w:rsidRPr="00C53B18">
        <w:rPr>
          <w:rFonts w:ascii="Times New Roman" w:eastAsia="Times New Roman" w:hAnsi="Times New Roman" w:cs="Times New Roman"/>
          <w:szCs w:val="24"/>
          <w:lang w:eastAsia="ru-RU"/>
        </w:rPr>
        <w:t>например, экзаменов или соревнований).</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i/>
          <w:iCs/>
          <w:szCs w:val="24"/>
          <w:lang w:eastAsia="ru-RU"/>
        </w:rPr>
        <w:t>Вредные привычки</w:t>
      </w:r>
      <w:r w:rsidRPr="00C53B18">
        <w:rPr>
          <w:rFonts w:ascii="Times New Roman" w:eastAsia="Times New Roman" w:hAnsi="Times New Roman" w:cs="Times New Roman"/>
          <w:szCs w:val="24"/>
          <w:lang w:eastAsia="ru-RU"/>
        </w:rPr>
        <w:t xml:space="preserve">. </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b/>
          <w:bCs/>
          <w:i/>
          <w:iCs/>
          <w:szCs w:val="24"/>
          <w:lang w:eastAsia="ru-RU"/>
        </w:rPr>
        <w:t xml:space="preserve">Тревожные факты: </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lastRenderedPageBreak/>
        <w:t>-В настоящее время средний возраст начала потребления алкогольных напитков в России составляет12-13 лет. В возрастной группе 11-24 года потребляют алкоголь более 70% молодежи. При этом девушки потребляют практически наравне с юношами.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В среднем по России курят 35,6% мальчиков до 15 лет и 25% девочек. А в возрасте 16 17 лет это соотношение выглядит как 45% к 18%.</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Более четверти девочек и более половины мальчиков к 16годам хотя бы раз пробовали наркотики.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В момент затяжки происходит возгонка табака и папиросной бумаги, при этом образуется около 200вредных веществ, в том числе окись углерода, сажа, </w:t>
      </w:r>
      <w:proofErr w:type="spellStart"/>
      <w:r w:rsidRPr="00C53B18">
        <w:rPr>
          <w:rFonts w:ascii="Times New Roman" w:eastAsia="Times New Roman" w:hAnsi="Times New Roman" w:cs="Times New Roman"/>
          <w:szCs w:val="24"/>
          <w:lang w:eastAsia="ru-RU"/>
        </w:rPr>
        <w:t>бензопирен</w:t>
      </w:r>
      <w:proofErr w:type="spellEnd"/>
      <w:r w:rsidRPr="00C53B18">
        <w:rPr>
          <w:rFonts w:ascii="Times New Roman" w:eastAsia="Times New Roman" w:hAnsi="Times New Roman" w:cs="Times New Roman"/>
          <w:szCs w:val="24"/>
          <w:lang w:eastAsia="ru-RU"/>
        </w:rPr>
        <w:t>, муравьиная и синильная кислоты, мышьяк, аммиак, сероводород, ацетилен, радиоактивные элементы.</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Выкуривание одной сигареты эквивалентно пребыванию на оживленной автомагистрали в течение 36 часов.</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Окись углерода (угарный газ) обладает свойством связывать дыхательный пигмент крови –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Сердце курящего человека делает за сутки на 12-15 тысяч сокращений больше, чем сердце некурящего.</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Никотин и другие компоненты табака поражают также органы пищеварения.</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Многолетнее курение способствует возникновению язвы желудка и двенадцатиперстной кишки.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Курение плохо сказывается и на слуховом аппарате человека. Даже 20 выкуренных за день сигарет ослабляют восприятие разговорной речи.</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b/>
          <w:bCs/>
          <w:i/>
          <w:iCs/>
          <w:szCs w:val="24"/>
          <w:lang w:eastAsia="ru-RU"/>
        </w:rPr>
        <w:t>Доводы для девочек</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i/>
          <w:iCs/>
          <w:szCs w:val="24"/>
          <w:lang w:eastAsia="ru-RU"/>
        </w:rPr>
        <w:t xml:space="preserve">– Французские ученые установили, что курение </w:t>
      </w:r>
      <w:proofErr w:type="gramStart"/>
      <w:r w:rsidRPr="00C53B18">
        <w:rPr>
          <w:rFonts w:ascii="Times New Roman" w:eastAsia="Times New Roman" w:hAnsi="Times New Roman" w:cs="Times New Roman"/>
          <w:i/>
          <w:iCs/>
          <w:szCs w:val="24"/>
          <w:lang w:eastAsia="ru-RU"/>
        </w:rPr>
        <w:t>на внешности женщины сказывается</w:t>
      </w:r>
      <w:proofErr w:type="gramEnd"/>
      <w:r w:rsidRPr="00C53B18">
        <w:rPr>
          <w:rFonts w:ascii="Times New Roman" w:eastAsia="Times New Roman" w:hAnsi="Times New Roman" w:cs="Times New Roman"/>
          <w:i/>
          <w:iCs/>
          <w:szCs w:val="24"/>
          <w:lang w:eastAsia="ru-RU"/>
        </w:rPr>
        <w:t xml:space="preserve"> отрицательнее, чем на внешности мужчины. У представительниц прекрасного пола </w:t>
      </w:r>
      <w:r w:rsidRPr="00C53B18">
        <w:rPr>
          <w:rFonts w:ascii="Times New Roman" w:eastAsia="Times New Roman" w:hAnsi="Times New Roman" w:cs="Times New Roman"/>
          <w:i/>
          <w:iCs/>
          <w:szCs w:val="24"/>
          <w:lang w:eastAsia="ru-RU"/>
        </w:rPr>
        <w:lastRenderedPageBreak/>
        <w:t>кожа на лице быстро стареет, теряет эластичность, а в уголках рта и глаз появляются глубокие морщины.</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proofErr w:type="gramStart"/>
      <w:r w:rsidRPr="00C53B18">
        <w:rPr>
          <w:rFonts w:ascii="Times New Roman" w:eastAsia="Times New Roman" w:hAnsi="Times New Roman" w:cs="Times New Roman"/>
          <w:i/>
          <w:iCs/>
          <w:szCs w:val="24"/>
          <w:lang w:eastAsia="ru-RU"/>
        </w:rPr>
        <w:t xml:space="preserve">– У курящих женщин чаще, чем у некурящих, рождаются дети с пороком сердца и дефектами развития. </w:t>
      </w:r>
      <w:proofErr w:type="gramEnd"/>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i/>
          <w:iCs/>
          <w:szCs w:val="24"/>
          <w:lang w:eastAsia="ru-RU"/>
        </w:rPr>
        <w:t>Из многочисленных опросов следует: нет ни одного мальчика, который бы хотел иметь курящую жену.</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b/>
          <w:bCs/>
          <w:i/>
          <w:iCs/>
          <w:szCs w:val="24"/>
          <w:lang w:eastAsia="ru-RU"/>
        </w:rPr>
        <w:t xml:space="preserve">Доводы для мальчиков. </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i/>
          <w:iCs/>
          <w:szCs w:val="24"/>
          <w:lang w:eastAsia="ru-RU"/>
        </w:rPr>
        <w:t>– Шансов стать импотентом у курильщиков в 2раза больше чем у некурящего мужчины,</w:t>
      </w:r>
      <w:r>
        <w:rPr>
          <w:rFonts w:ascii="Times New Roman" w:eastAsia="Times New Roman" w:hAnsi="Times New Roman" w:cs="Times New Roman"/>
          <w:i/>
          <w:iCs/>
          <w:szCs w:val="24"/>
          <w:lang w:eastAsia="ru-RU"/>
        </w:rPr>
        <w:t xml:space="preserve"> </w:t>
      </w:r>
      <w:r w:rsidRPr="00C53B18">
        <w:rPr>
          <w:rFonts w:ascii="Times New Roman" w:eastAsia="Times New Roman" w:hAnsi="Times New Roman" w:cs="Times New Roman"/>
          <w:i/>
          <w:iCs/>
          <w:szCs w:val="24"/>
          <w:lang w:eastAsia="ru-RU"/>
        </w:rPr>
        <w:t>потому что при курении сужаются кровеносные сосуды в половых органах.</w:t>
      </w:r>
    </w:p>
    <w:p w:rsidR="00C53B18" w:rsidRPr="00C53B18" w:rsidRDefault="00C53B18" w:rsidP="00C53B18">
      <w:pPr>
        <w:spacing w:before="100" w:beforeAutospacing="1" w:after="100" w:afterAutospacing="1"/>
        <w:rPr>
          <w:rFonts w:ascii="Times New Roman" w:eastAsia="Times New Roman" w:hAnsi="Times New Roman" w:cs="Times New Roman"/>
          <w:b/>
          <w:bCs/>
          <w:szCs w:val="24"/>
          <w:lang w:eastAsia="ru-RU"/>
        </w:rPr>
      </w:pPr>
      <w:r w:rsidRPr="00C53B18">
        <w:rPr>
          <w:rFonts w:ascii="Times New Roman" w:eastAsia="Times New Roman" w:hAnsi="Times New Roman" w:cs="Times New Roman"/>
          <w:i/>
          <w:iCs/>
          <w:szCs w:val="24"/>
          <w:lang w:eastAsia="ru-RU"/>
        </w:rPr>
        <w:t>– У детей некурящих родителей в полтора раза больше шансов остаться некурящими, чем у тех детей, чьи родители курят.</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b/>
          <w:bCs/>
          <w:szCs w:val="24"/>
          <w:lang w:eastAsia="ru-RU"/>
        </w:rPr>
        <w:t>6. Режим для подростка.</w:t>
      </w:r>
    </w:p>
    <w:p w:rsidR="00C53B18" w:rsidRPr="00C53B18" w:rsidRDefault="00C53B18" w:rsidP="00C53B18">
      <w:pPr>
        <w:spacing w:before="100" w:beforeAutospacing="1" w:after="100" w:afterAutospacing="1"/>
        <w:rPr>
          <w:rFonts w:ascii="Times New Roman" w:eastAsia="Times New Roman" w:hAnsi="Times New Roman" w:cs="Times New Roman"/>
          <w:i/>
          <w:iCs/>
          <w:szCs w:val="24"/>
          <w:lang w:eastAsia="ru-RU"/>
        </w:rPr>
      </w:pPr>
      <w:r w:rsidRPr="00C53B18">
        <w:rPr>
          <w:rFonts w:ascii="Times New Roman" w:eastAsia="Times New Roman" w:hAnsi="Times New Roman" w:cs="Times New Roman"/>
          <w:i/>
          <w:iCs/>
          <w:szCs w:val="24"/>
          <w:lang w:eastAsia="ru-RU"/>
        </w:rPr>
        <w:t>В период важных и глобальных изменений в организме особенно пристальным должно стать внимание к режиму дня подростка.</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i/>
          <w:iCs/>
          <w:szCs w:val="24"/>
          <w:lang w:eastAsia="ru-RU"/>
        </w:rPr>
        <w:t>Важнейший фактор здоровья – соблюдение режима сн</w:t>
      </w:r>
      <w:r w:rsidRPr="00C53B18">
        <w:rPr>
          <w:rFonts w:ascii="Times New Roman" w:eastAsia="Times New Roman" w:hAnsi="Times New Roman" w:cs="Times New Roman"/>
          <w:szCs w:val="24"/>
          <w:lang w:eastAsia="ru-RU"/>
        </w:rPr>
        <w:t xml:space="preserve">а. Потребность в сне у ребенка 7-12 лет составляет в зависимости от биоритмов примерно </w:t>
      </w:r>
      <w:proofErr w:type="spellStart"/>
      <w:proofErr w:type="gramStart"/>
      <w:r w:rsidRPr="00C53B18">
        <w:rPr>
          <w:rFonts w:ascii="Times New Roman" w:eastAsia="Times New Roman" w:hAnsi="Times New Roman" w:cs="Times New Roman"/>
          <w:szCs w:val="24"/>
          <w:lang w:eastAsia="ru-RU"/>
        </w:rPr>
        <w:t>примерно</w:t>
      </w:r>
      <w:proofErr w:type="spellEnd"/>
      <w:proofErr w:type="gramEnd"/>
      <w:r w:rsidRPr="00C53B18">
        <w:rPr>
          <w:rFonts w:ascii="Times New Roman" w:eastAsia="Times New Roman" w:hAnsi="Times New Roman" w:cs="Times New Roman"/>
          <w:szCs w:val="24"/>
          <w:lang w:eastAsia="ru-RU"/>
        </w:rPr>
        <w:t xml:space="preserve"> 9-10 часов; в 13-14 лет – 9-9,5 часов; в 15-17 лет – 8,5-9 часов. Недостаток сна может сделать вашего ребенка тучным.</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35"/>
        <w:gridCol w:w="4769"/>
        <w:gridCol w:w="3219"/>
      </w:tblGrid>
      <w:tr w:rsidR="00C53B18" w:rsidRPr="00C53B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Тип человека</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Особенности режима</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Пик работоспособности</w:t>
            </w:r>
          </w:p>
        </w:tc>
      </w:tr>
      <w:tr w:rsidR="00C53B18" w:rsidRPr="00C53B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“Жаворонок”</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Рано просыпается, рано ложится спать</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9-10 часов утра, 16-17 часов вечера</w:t>
            </w:r>
          </w:p>
        </w:tc>
      </w:tr>
      <w:tr w:rsidR="00C53B18" w:rsidRPr="00C53B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“Сова”</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Встает позже, очень </w:t>
            </w:r>
            <w:proofErr w:type="gramStart"/>
            <w:r w:rsidRPr="00C53B18">
              <w:rPr>
                <w:rFonts w:ascii="Times New Roman" w:eastAsia="Times New Roman" w:hAnsi="Times New Roman" w:cs="Times New Roman"/>
                <w:szCs w:val="24"/>
                <w:lang w:eastAsia="ru-RU"/>
              </w:rPr>
              <w:t>активен</w:t>
            </w:r>
            <w:proofErr w:type="gramEnd"/>
            <w:r w:rsidRPr="00C53B18">
              <w:rPr>
                <w:rFonts w:ascii="Times New Roman" w:eastAsia="Times New Roman" w:hAnsi="Times New Roman" w:cs="Times New Roman"/>
                <w:szCs w:val="24"/>
                <w:lang w:eastAsia="ru-RU"/>
              </w:rPr>
              <w:t xml:space="preserve"> вечером</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11-12 часов утра, 18-20 часов вечера</w:t>
            </w:r>
          </w:p>
        </w:tc>
      </w:tr>
      <w:tr w:rsidR="00C53B18" w:rsidRPr="00C53B1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“Голубь”</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Не любит рано вставать, но ложиться предпочитает не очень поздно</w:t>
            </w:r>
          </w:p>
        </w:tc>
        <w:tc>
          <w:tcPr>
            <w:tcW w:w="0" w:type="auto"/>
            <w:tcBorders>
              <w:top w:val="outset" w:sz="6" w:space="0" w:color="auto"/>
              <w:left w:val="outset" w:sz="6" w:space="0" w:color="auto"/>
              <w:bottom w:val="outset" w:sz="6" w:space="0" w:color="auto"/>
              <w:right w:val="outset" w:sz="6" w:space="0" w:color="auto"/>
            </w:tcBorders>
            <w:hideMark/>
          </w:tcPr>
          <w:p w:rsidR="00C53B18" w:rsidRPr="00C53B18" w:rsidRDefault="00C53B18" w:rsidP="00C53B18">
            <w:pPr>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10-12 часов утра, 15-18 часов вечера</w:t>
            </w:r>
          </w:p>
        </w:tc>
      </w:tr>
    </w:tbl>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w:t>
      </w:r>
      <w:proofErr w:type="gramStart"/>
      <w:r w:rsidRPr="00C53B18">
        <w:rPr>
          <w:rFonts w:ascii="Times New Roman" w:eastAsia="Times New Roman" w:hAnsi="Times New Roman" w:cs="Times New Roman"/>
          <w:szCs w:val="24"/>
          <w:lang w:eastAsia="ru-RU"/>
        </w:rPr>
        <w:t>легко возбудим</w:t>
      </w:r>
      <w:proofErr w:type="gramEnd"/>
      <w:r w:rsidRPr="00C53B18">
        <w:rPr>
          <w:rFonts w:ascii="Times New Roman" w:eastAsia="Times New Roman" w:hAnsi="Times New Roman" w:cs="Times New Roman"/>
          <w:szCs w:val="24"/>
          <w:lang w:eastAsia="ru-RU"/>
        </w:rPr>
        <w:t>), поэтому важно, чтобы ребенок не только спал достаточное количество часов, но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 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rsidR="00C53B18" w:rsidRPr="00C53B18" w:rsidRDefault="00C53B18" w:rsidP="00C53B18">
      <w:pPr>
        <w:spacing w:before="100" w:beforeAutospacing="1" w:after="100" w:afterAutospacing="1"/>
        <w:outlineLvl w:val="2"/>
        <w:rPr>
          <w:rFonts w:ascii="Times New Roman" w:eastAsia="Times New Roman" w:hAnsi="Times New Roman" w:cs="Times New Roman"/>
          <w:b/>
          <w:bCs/>
          <w:sz w:val="27"/>
          <w:szCs w:val="27"/>
          <w:lang w:eastAsia="ru-RU"/>
        </w:rPr>
      </w:pPr>
      <w:r w:rsidRPr="00C53B18">
        <w:rPr>
          <w:rFonts w:ascii="Times New Roman" w:eastAsia="Times New Roman" w:hAnsi="Times New Roman" w:cs="Times New Roman"/>
          <w:b/>
          <w:bCs/>
          <w:sz w:val="27"/>
          <w:szCs w:val="27"/>
          <w:lang w:eastAsia="ru-RU"/>
        </w:rPr>
        <w:lastRenderedPageBreak/>
        <w:t>Заключительная часть.</w:t>
      </w:r>
    </w:p>
    <w:p w:rsidR="00C53B18" w:rsidRPr="00C53B18" w:rsidRDefault="00C53B18" w:rsidP="00C53B18">
      <w:pPr>
        <w:spacing w:before="100" w:beforeAutospacing="1" w:after="100" w:afterAutospacing="1"/>
        <w:rPr>
          <w:rFonts w:ascii="Times New Roman" w:eastAsia="Times New Roman" w:hAnsi="Times New Roman" w:cs="Times New Roman"/>
          <w:szCs w:val="24"/>
          <w:lang w:eastAsia="ru-RU"/>
        </w:rPr>
      </w:pPr>
      <w:r w:rsidRPr="00C53B18">
        <w:rPr>
          <w:rFonts w:ascii="Times New Roman" w:eastAsia="Times New Roman" w:hAnsi="Times New Roman" w:cs="Times New Roman"/>
          <w:szCs w:val="24"/>
          <w:lang w:eastAsia="ru-RU"/>
        </w:rPr>
        <w:t xml:space="preserve">Завершая наш разговор, хочу прочитать вам слова </w:t>
      </w:r>
      <w:proofErr w:type="spellStart"/>
      <w:r w:rsidRPr="00C53B18">
        <w:rPr>
          <w:rFonts w:ascii="Times New Roman" w:eastAsia="Times New Roman" w:hAnsi="Times New Roman" w:cs="Times New Roman"/>
          <w:szCs w:val="24"/>
          <w:lang w:eastAsia="ru-RU"/>
        </w:rPr>
        <w:t>Януша</w:t>
      </w:r>
      <w:proofErr w:type="spellEnd"/>
      <w:r w:rsidRPr="00C53B18">
        <w:rPr>
          <w:rFonts w:ascii="Times New Roman" w:eastAsia="Times New Roman" w:hAnsi="Times New Roman" w:cs="Times New Roman"/>
          <w:szCs w:val="24"/>
          <w:lang w:eastAsia="ru-RU"/>
        </w:rPr>
        <w:t xml:space="preserve"> Корчака, адресованные вам: ”Взрослым кажется, что дети не заботятся о своем здоровье…. Нет. Детям совершенно так же, как и взрослым, хочется быть здоровыми и сильными, только дети не знают, что для этого надо делать.</w:t>
      </w:r>
      <w:r>
        <w:rPr>
          <w:rFonts w:ascii="Times New Roman" w:eastAsia="Times New Roman" w:hAnsi="Times New Roman" w:cs="Times New Roman"/>
          <w:szCs w:val="24"/>
          <w:lang w:eastAsia="ru-RU"/>
        </w:rPr>
        <w:t xml:space="preserve"> </w:t>
      </w:r>
      <w:r w:rsidRPr="00C53B18">
        <w:rPr>
          <w:rFonts w:ascii="Times New Roman" w:eastAsia="Times New Roman" w:hAnsi="Times New Roman" w:cs="Times New Roman"/>
          <w:szCs w:val="24"/>
          <w:lang w:eastAsia="ru-RU"/>
        </w:rPr>
        <w:t xml:space="preserve">Объясни им, и они будут беречься.” Главное: не забывайте сами и объясните им, что </w:t>
      </w:r>
      <w:r w:rsidRPr="00C53B18">
        <w:rPr>
          <w:rFonts w:ascii="Times New Roman" w:eastAsia="Times New Roman" w:hAnsi="Times New Roman" w:cs="Times New Roman"/>
          <w:b/>
          <w:bCs/>
          <w:i/>
          <w:iCs/>
          <w:szCs w:val="24"/>
          <w:lang w:eastAsia="ru-RU"/>
        </w:rPr>
        <w:t>жизнь – это прежде всего здоровье. Берегите его!</w:t>
      </w:r>
    </w:p>
    <w:p w:rsidR="00924BDD" w:rsidRDefault="00924BDD"/>
    <w:sectPr w:rsidR="00924BDD" w:rsidSect="000F603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53B18"/>
    <w:rsid w:val="000F603E"/>
    <w:rsid w:val="001B77C0"/>
    <w:rsid w:val="003F7B27"/>
    <w:rsid w:val="00563649"/>
    <w:rsid w:val="007F6F7D"/>
    <w:rsid w:val="00846731"/>
    <w:rsid w:val="00924BDD"/>
    <w:rsid w:val="00B147E2"/>
    <w:rsid w:val="00C53B18"/>
    <w:rsid w:val="00C84D87"/>
    <w:rsid w:val="00D26632"/>
    <w:rsid w:val="00E3134F"/>
    <w:rsid w:val="00EF1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DD"/>
  </w:style>
  <w:style w:type="paragraph" w:styleId="1">
    <w:name w:val="heading 1"/>
    <w:basedOn w:val="a"/>
    <w:next w:val="a"/>
    <w:link w:val="10"/>
    <w:uiPriority w:val="9"/>
    <w:qFormat/>
    <w:rsid w:val="00C53B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53B1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3B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3B18"/>
    <w:pPr>
      <w:spacing w:before="100" w:beforeAutospacing="1" w:after="100" w:afterAutospacing="1"/>
    </w:pPr>
    <w:rPr>
      <w:rFonts w:ascii="Times New Roman" w:eastAsia="Times New Roman" w:hAnsi="Times New Roman" w:cs="Times New Roman"/>
      <w:szCs w:val="24"/>
      <w:lang w:eastAsia="ru-RU"/>
    </w:rPr>
  </w:style>
  <w:style w:type="character" w:customStyle="1" w:styleId="10">
    <w:name w:val="Заголовок 1 Знак"/>
    <w:basedOn w:val="a0"/>
    <w:link w:val="1"/>
    <w:uiPriority w:val="9"/>
    <w:rsid w:val="00C53B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1970</Words>
  <Characters>11233</Characters>
  <Application>Microsoft Office Word</Application>
  <DocSecurity>0</DocSecurity>
  <Lines>93</Lines>
  <Paragraphs>26</Paragraphs>
  <ScaleCrop>false</ScaleCrop>
  <Company>Функциональность ограничена</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Демонстрационно-бесплатная версия</cp:lastModifiedBy>
  <cp:revision>1</cp:revision>
  <dcterms:created xsi:type="dcterms:W3CDTF">2010-01-16T17:38:00Z</dcterms:created>
  <dcterms:modified xsi:type="dcterms:W3CDTF">2010-01-16T17:44:00Z</dcterms:modified>
</cp:coreProperties>
</file>