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E9" w:rsidRPr="004865E9" w:rsidRDefault="004865E9">
      <w:pPr>
        <w:rPr>
          <w:rFonts w:ascii="Times New Roman" w:hAnsi="Times New Roman" w:cs="Times New Roman"/>
          <w:b/>
          <w:sz w:val="28"/>
          <w:szCs w:val="28"/>
        </w:rPr>
      </w:pPr>
      <w:r w:rsidRPr="004865E9">
        <w:rPr>
          <w:rFonts w:ascii="Times New Roman" w:hAnsi="Times New Roman" w:cs="Times New Roman"/>
          <w:b/>
          <w:sz w:val="28"/>
          <w:szCs w:val="28"/>
        </w:rPr>
        <w:t>ОСОБЕННОСТИ  ВЗАИМОДЕЙСТВИЯ  ВЗРОСЛЫХ  И  ДЕТЕЙ.</w:t>
      </w:r>
      <w:r w:rsidR="003033BB" w:rsidRPr="004865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65E9" w:rsidRDefault="008A030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 Николаевна, воспитатель высшей квалификации.</w:t>
      </w:r>
    </w:p>
    <w:p w:rsidR="008A0302" w:rsidRDefault="008A0302">
      <w:pPr>
        <w:rPr>
          <w:rFonts w:ascii="Times New Roman" w:hAnsi="Times New Roman" w:cs="Times New Roman"/>
          <w:sz w:val="28"/>
          <w:szCs w:val="28"/>
        </w:rPr>
      </w:pPr>
    </w:p>
    <w:p w:rsidR="003033BB" w:rsidRPr="003033BB" w:rsidRDefault="003033BB">
      <w:pPr>
        <w:rPr>
          <w:rFonts w:ascii="Times New Roman" w:hAnsi="Times New Roman" w:cs="Times New Roman"/>
          <w:sz w:val="28"/>
          <w:szCs w:val="28"/>
        </w:rPr>
      </w:pPr>
      <w:r w:rsidRPr="003033BB">
        <w:rPr>
          <w:rFonts w:ascii="Times New Roman" w:hAnsi="Times New Roman" w:cs="Times New Roman"/>
          <w:sz w:val="28"/>
          <w:szCs w:val="28"/>
        </w:rPr>
        <w:t>Дорогие мамы и папы, здравствуйте.</w:t>
      </w:r>
    </w:p>
    <w:p w:rsidR="003033BB" w:rsidRDefault="0030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не открою вам тайну, если скажу, что будущие успехи вашего</w:t>
      </w:r>
    </w:p>
    <w:p w:rsidR="003033BB" w:rsidRDefault="0030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в школе во многом зависят от свойств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меет</w:t>
      </w:r>
      <w:proofErr w:type="spellEnd"/>
    </w:p>
    <w:p w:rsidR="003033BB" w:rsidRDefault="0030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 он проигрывать, доводит ли начатое дело до конца, ладит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3033BB" w:rsidRDefault="0030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сверстниками, является ли лидером или лишь пассивно следует</w:t>
      </w:r>
    </w:p>
    <w:p w:rsidR="003033BB" w:rsidRDefault="0030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чужим указаниям – все это говорит о качествах его личности,</w:t>
      </w:r>
    </w:p>
    <w:p w:rsidR="003033BB" w:rsidRDefault="0030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которые, собственно, закладывают именно родители. В детской</w:t>
      </w:r>
    </w:p>
    <w:p w:rsidR="003033BB" w:rsidRDefault="00303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психологии есть такая аксиома: дети всегда являются зеркалом</w:t>
      </w:r>
    </w:p>
    <w:p w:rsidR="003033BB" w:rsidRDefault="00D80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родителей, и что бы ни происходило с ребенком, родители</w:t>
      </w:r>
    </w:p>
    <w:p w:rsidR="00D80995" w:rsidRDefault="00D80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являются причиной такого его поведения. Все слова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80995" w:rsidRDefault="00D809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 ребенок воспринимает как образец для подражания,</w:t>
      </w:r>
    </w:p>
    <w:p w:rsidR="00D80995" w:rsidRPr="003033BB" w:rsidRDefault="00D80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лучший способ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обственный пример.</w:t>
      </w:r>
    </w:p>
    <w:p w:rsidR="003033BB" w:rsidRDefault="00D80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воспитании сильной личности важную роль играет отношение</w:t>
      </w:r>
    </w:p>
    <w:p w:rsidR="00D80995" w:rsidRDefault="00D80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к поступкам ребенка. В воспитании нет мелочей. Все</w:t>
      </w:r>
    </w:p>
    <w:p w:rsidR="00D80995" w:rsidRDefault="00D80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 И если вами будет выбрана правильная</w:t>
      </w:r>
    </w:p>
    <w:p w:rsidR="00D80995" w:rsidRDefault="00D80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поведения, будьте уверены, ваш успех и успешность</w:t>
      </w:r>
    </w:p>
    <w:p w:rsidR="00D80995" w:rsidRDefault="00D80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вашего ребенка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 гарантирован он был мне,</w:t>
      </w:r>
    </w:p>
    <w:p w:rsidR="00D80995" w:rsidRPr="003033BB" w:rsidRDefault="00D80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работы с вашими детьми</w:t>
      </w:r>
      <w:r w:rsidR="004865E9">
        <w:rPr>
          <w:rFonts w:ascii="Times New Roman" w:hAnsi="Times New Roman" w:cs="Times New Roman"/>
          <w:sz w:val="28"/>
          <w:szCs w:val="28"/>
        </w:rPr>
        <w:t>.</w:t>
      </w:r>
    </w:p>
    <w:p w:rsidR="00CF4B4B" w:rsidRDefault="00CF4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Называется наше дошкольное учреждение – детский сад № 129</w:t>
      </w:r>
    </w:p>
    <w:p w:rsidR="00CF4B4B" w:rsidRDefault="00CF4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вида.  Он функционирует с 1990 года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</w:t>
      </w:r>
    </w:p>
    <w:p w:rsidR="003033BB" w:rsidRPr="003033BB" w:rsidRDefault="00CF4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Петербурге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спальном районе Рыбацкое.</w:t>
      </w:r>
    </w:p>
    <w:p w:rsidR="001801C1" w:rsidRDefault="00CF4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Средняя группа «Пчелки». Принимаем детей с 4-5 лет.</w:t>
      </w:r>
    </w:p>
    <w:p w:rsidR="001801C1" w:rsidRDefault="005E2C5C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Доброе утро! </w:t>
      </w:r>
      <w:r w:rsidR="001801C1">
        <w:rPr>
          <w:rFonts w:ascii="Times New Roman" w:hAnsi="Times New Roman" w:cs="Times New Roman"/>
          <w:sz w:val="28"/>
          <w:szCs w:val="28"/>
        </w:rPr>
        <w:t>- хором приветствуют меня дети.</w:t>
      </w:r>
    </w:p>
    <w:p w:rsidR="001801C1" w:rsidRDefault="001801C1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так принято:  не « здравствуйте», не «привет», а именно</w:t>
      </w:r>
    </w:p>
    <w:p w:rsidR="001801C1" w:rsidRDefault="001801C1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утро», « добрый день», « добрый вечер». Такой вот</w:t>
      </w:r>
    </w:p>
    <w:p w:rsidR="001801C1" w:rsidRDefault="001801C1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ритуал. Незаметно новенькие сами начинают вставлять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1801C1" w:rsidRDefault="001801C1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 приветствия. Честно говоря, это здорово заряжает на позитив.</w:t>
      </w:r>
    </w:p>
    <w:p w:rsidR="00CA2EEA" w:rsidRDefault="001801C1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группе</w:t>
      </w:r>
      <w:r w:rsidR="00CA2EEA">
        <w:rPr>
          <w:rFonts w:ascii="Times New Roman" w:hAnsi="Times New Roman" w:cs="Times New Roman"/>
          <w:sz w:val="28"/>
          <w:szCs w:val="28"/>
        </w:rPr>
        <w:t xml:space="preserve"> еще одна интересная традиция: кто-нибудь из детей</w:t>
      </w:r>
    </w:p>
    <w:p w:rsidR="00CA2EEA" w:rsidRDefault="00CA2EE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на день рулевым группы -  водит детей на физкультуру,</w:t>
      </w:r>
    </w:p>
    <w:p w:rsidR="00CA2EEA" w:rsidRDefault="00CA2EE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занятия, руководит умыванием, одеванием,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A2EEA" w:rsidRDefault="00CA2EE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A2EEA" w:rsidRDefault="00CA2EE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сентябрь!  Режим на время акклиматизации не слишком</w:t>
      </w:r>
    </w:p>
    <w:p w:rsidR="00CA2EEA" w:rsidRDefault="00CA2EE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жесткий. 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попробывать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стать им другом, при этом</w:t>
      </w:r>
    </w:p>
    <w:p w:rsidR="003100BA" w:rsidRDefault="00CA2EE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позволять вами управлять.</w:t>
      </w:r>
    </w:p>
    <w:p w:rsidR="003100BA" w:rsidRDefault="003100B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Детям лучше находиться в атмосфере защищенности и успеха.</w:t>
      </w:r>
    </w:p>
    <w:p w:rsidR="003100BA" w:rsidRDefault="003100B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такой среды входит в обязанности педагога. Много-</w:t>
      </w:r>
    </w:p>
    <w:p w:rsidR="003100BA" w:rsidRDefault="003100B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численные факторы вносят свой вклад в создание эмоционально</w:t>
      </w:r>
    </w:p>
    <w:p w:rsidR="003100BA" w:rsidRDefault="003100B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безопасной обучающей среды.</w:t>
      </w:r>
    </w:p>
    <w:p w:rsidR="003100BA" w:rsidRPr="005E2C5C" w:rsidRDefault="003100BA" w:rsidP="001801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C5C">
        <w:rPr>
          <w:rFonts w:ascii="Times New Roman" w:hAnsi="Times New Roman" w:cs="Times New Roman"/>
          <w:b/>
          <w:sz w:val="28"/>
          <w:szCs w:val="28"/>
          <w:u w:val="single"/>
        </w:rPr>
        <w:t>Эмоциональная поддержка.</w:t>
      </w:r>
    </w:p>
    <w:p w:rsidR="003100BA" w:rsidRDefault="003100B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Качества, которые составляют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благоприятную</w:t>
      </w:r>
      <w:proofErr w:type="gramEnd"/>
    </w:p>
    <w:p w:rsidR="003100BA" w:rsidRDefault="003100B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среду, включают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готовность принять, искренность,</w:t>
      </w:r>
    </w:p>
    <w:p w:rsidR="00F762F8" w:rsidRDefault="003100B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уважение и теплое отношение. </w:t>
      </w:r>
      <w:r w:rsidR="00F762F8">
        <w:rPr>
          <w:rFonts w:ascii="Times New Roman" w:hAnsi="Times New Roman" w:cs="Times New Roman"/>
          <w:sz w:val="28"/>
          <w:szCs w:val="28"/>
        </w:rPr>
        <w:t xml:space="preserve"> Дети чувствуют себя со мной ком-</w:t>
      </w:r>
    </w:p>
    <w:p w:rsidR="00F762F8" w:rsidRDefault="00F762F8" w:rsidP="001801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ощущают поддержку и собственную ценность.</w:t>
      </w:r>
    </w:p>
    <w:p w:rsidR="00F762F8" w:rsidRPr="005E2C5C" w:rsidRDefault="00F762F8" w:rsidP="001801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C5C">
        <w:rPr>
          <w:rFonts w:ascii="Times New Roman" w:hAnsi="Times New Roman" w:cs="Times New Roman"/>
          <w:b/>
          <w:sz w:val="28"/>
          <w:szCs w:val="28"/>
          <w:u w:val="single"/>
        </w:rPr>
        <w:t>Необходимость признавать эмоции ребенка.</w:t>
      </w:r>
    </w:p>
    <w:p w:rsidR="00F762F8" w:rsidRDefault="00F762F8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эмоции имеют право на существование.</w:t>
      </w:r>
    </w:p>
    <w:p w:rsidR="00F762F8" w:rsidRPr="005E2C5C" w:rsidRDefault="00F762F8" w:rsidP="001801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C5C">
        <w:rPr>
          <w:rFonts w:ascii="Times New Roman" w:hAnsi="Times New Roman" w:cs="Times New Roman"/>
          <w:b/>
          <w:sz w:val="28"/>
          <w:szCs w:val="28"/>
          <w:u w:val="single"/>
        </w:rPr>
        <w:t>Выражение чу</w:t>
      </w:r>
      <w:proofErr w:type="gramStart"/>
      <w:r w:rsidRPr="005E2C5C">
        <w:rPr>
          <w:rFonts w:ascii="Times New Roman" w:hAnsi="Times New Roman" w:cs="Times New Roman"/>
          <w:b/>
          <w:sz w:val="28"/>
          <w:szCs w:val="28"/>
          <w:u w:val="single"/>
        </w:rPr>
        <w:t>вств с п</w:t>
      </w:r>
      <w:proofErr w:type="gramEnd"/>
      <w:r w:rsidRPr="005E2C5C">
        <w:rPr>
          <w:rFonts w:ascii="Times New Roman" w:hAnsi="Times New Roman" w:cs="Times New Roman"/>
          <w:b/>
          <w:sz w:val="28"/>
          <w:szCs w:val="28"/>
          <w:u w:val="single"/>
        </w:rPr>
        <w:t>омощью слов.</w:t>
      </w:r>
    </w:p>
    <w:p w:rsidR="007D16B7" w:rsidRDefault="007D16B7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ребенка полезно, когда по мере возникновения его эмоций,</w:t>
      </w:r>
    </w:p>
    <w:p w:rsidR="007D16B7" w:rsidRDefault="007D16B7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другие люди называют и описывают их ему.</w:t>
      </w:r>
    </w:p>
    <w:p w:rsidR="007D16B7" w:rsidRPr="005E2C5C" w:rsidRDefault="007D16B7" w:rsidP="001801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C5C">
        <w:rPr>
          <w:rFonts w:ascii="Times New Roman" w:hAnsi="Times New Roman" w:cs="Times New Roman"/>
          <w:b/>
          <w:sz w:val="28"/>
          <w:szCs w:val="28"/>
          <w:u w:val="single"/>
        </w:rPr>
        <w:t>Постоянство.</w:t>
      </w:r>
    </w:p>
    <w:p w:rsidR="007D16B7" w:rsidRDefault="007D16B7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Доверие зарождается в ребенке, когда он может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7D16B7" w:rsidRDefault="007D16B7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полагать устойчивые эмоциональные реакции взрослых и пола-</w:t>
      </w:r>
    </w:p>
    <w:p w:rsidR="007D16B7" w:rsidRDefault="007D16B7" w:rsidP="001801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7D16B7" w:rsidRDefault="007D16B7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создали в группе среду приятия и уважения для того, чтобы</w:t>
      </w:r>
    </w:p>
    <w:p w:rsidR="007D16B7" w:rsidRDefault="007D16B7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развивались социальные навыки. Наши дети  знают,</w:t>
      </w:r>
    </w:p>
    <w:p w:rsidR="00167A9A" w:rsidRDefault="007D16B7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их принимают и уважают.</w:t>
      </w:r>
      <w:r w:rsidR="00167A9A">
        <w:rPr>
          <w:rFonts w:ascii="Times New Roman" w:hAnsi="Times New Roman" w:cs="Times New Roman"/>
          <w:sz w:val="28"/>
          <w:szCs w:val="28"/>
        </w:rPr>
        <w:t xml:space="preserve"> Поэтому дети распространяют эти</w:t>
      </w:r>
    </w:p>
    <w:p w:rsidR="00167A9A" w:rsidRDefault="00167A9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 на других детей.</w:t>
      </w:r>
    </w:p>
    <w:p w:rsidR="00167A9A" w:rsidRDefault="00167A9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научили детей быть добрыми и честными по отношению друг</w:t>
      </w:r>
    </w:p>
    <w:p w:rsidR="00167A9A" w:rsidRDefault="00167A9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другу и использовать ум для нахождения решений. В группе </w:t>
      </w:r>
    </w:p>
    <w:p w:rsidR="00167A9A" w:rsidRDefault="00167A9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четкие правила. Правила эти простые, конкретные,</w:t>
      </w:r>
    </w:p>
    <w:p w:rsidR="00167A9A" w:rsidRDefault="00167A9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сформулированы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позитивной форме и включают побуждающие</w:t>
      </w:r>
    </w:p>
    <w:p w:rsidR="00167A9A" w:rsidRDefault="00167A9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причины.</w:t>
      </w:r>
    </w:p>
    <w:p w:rsidR="00167A9A" w:rsidRDefault="005E2C5C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257810</wp:posOffset>
            </wp:positionV>
            <wp:extent cx="3990975" cy="2857500"/>
            <wp:effectExtent l="19050" t="0" r="9525" b="0"/>
            <wp:wrapNone/>
            <wp:docPr id="1" name="Рисунок 0" descr="SL74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7405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A9A">
        <w:rPr>
          <w:rFonts w:ascii="Times New Roman" w:hAnsi="Times New Roman" w:cs="Times New Roman"/>
          <w:sz w:val="28"/>
          <w:szCs w:val="28"/>
        </w:rPr>
        <w:t xml:space="preserve"> В группе создана среда для игр и возможностей для выбора.</w:t>
      </w:r>
    </w:p>
    <w:p w:rsidR="005E2C5C" w:rsidRDefault="005E2C5C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C5C" w:rsidRDefault="005E2C5C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C5C" w:rsidRDefault="005E2C5C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C5C" w:rsidRDefault="005E2C5C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C5C" w:rsidRDefault="005E2C5C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C5C" w:rsidRDefault="005E2C5C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302" w:rsidRDefault="008A0302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302" w:rsidRDefault="008A0302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3A2" w:rsidRDefault="00167A9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деятельности наполнены разнообразными  материалами</w:t>
      </w:r>
      <w:r w:rsidR="002373A2">
        <w:rPr>
          <w:rFonts w:ascii="Times New Roman" w:hAnsi="Times New Roman" w:cs="Times New Roman"/>
          <w:sz w:val="28"/>
          <w:szCs w:val="28"/>
        </w:rPr>
        <w:t>.</w:t>
      </w:r>
    </w:p>
    <w:p w:rsidR="002373A2" w:rsidRDefault="002373A2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детям занятия по выбору, тем самым способствуем</w:t>
      </w:r>
    </w:p>
    <w:p w:rsidR="00B93B08" w:rsidRDefault="002373A2" w:rsidP="008C4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самостоятельному обучению и  принятию решений. Мы раньше</w:t>
      </w:r>
      <w:r w:rsidR="005E2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переживали, что группа имеет относительно небольшой размер,</w:t>
      </w:r>
      <w:r w:rsidR="008C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потом поняли, что меньший размер группы предоставляет</w:t>
      </w:r>
      <w:r w:rsidR="008C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нашим детям больше возможностей для взаимодействий и установления взаимоотношений между собой.</w:t>
      </w:r>
      <w:r w:rsidR="00B9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7AD" w:rsidRDefault="008C411A" w:rsidP="001801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4036" cy="2486025"/>
            <wp:effectExtent l="171450" t="133350" r="353564" b="314325"/>
            <wp:docPr id="2" name="Рисунок 1" descr="SL74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7405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431" cy="2488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3B08" w:rsidRDefault="00B93B08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Драматизация, изобразительное искусство,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игры,</w:t>
      </w:r>
    </w:p>
    <w:p w:rsidR="00B93B08" w:rsidRDefault="00B93B08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строительство, библиотека – вот центры постоянно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протекающей</w:t>
      </w:r>
      <w:proofErr w:type="gramEnd"/>
    </w:p>
    <w:p w:rsidR="00B93B08" w:rsidRDefault="00B93B08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детей. Игровые материалы этих центров  хорошо видны уже</w:t>
      </w:r>
    </w:p>
    <w:p w:rsidR="00B93B08" w:rsidRDefault="00B93B08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момент, когда дети входят в помещение. Предметы, имеющие</w:t>
      </w:r>
    </w:p>
    <w:p w:rsidR="00B93B08" w:rsidRDefault="00B93B08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теме, хранятся в специальных контейнерах, всегда го-</w:t>
      </w:r>
    </w:p>
    <w:p w:rsidR="00B93B08" w:rsidRDefault="00B93B08" w:rsidP="001801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использованию в ответ на меняющиеся интересы детей. Мы</w:t>
      </w:r>
    </w:p>
    <w:p w:rsidR="00B93B08" w:rsidRDefault="00B93B08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позволяем детям приносить материалы из других центров в центр</w:t>
      </w:r>
    </w:p>
    <w:p w:rsidR="00C20FBB" w:rsidRDefault="00B93B08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</w:t>
      </w:r>
      <w:r w:rsidR="00C20FBB">
        <w:rPr>
          <w:rFonts w:ascii="Times New Roman" w:hAnsi="Times New Roman" w:cs="Times New Roman"/>
          <w:sz w:val="28"/>
          <w:szCs w:val="28"/>
        </w:rPr>
        <w:t xml:space="preserve">атизации, центр искусства и т.д. </w:t>
      </w:r>
    </w:p>
    <w:p w:rsidR="00743D1F" w:rsidRDefault="00743D1F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работе с детьми в течение года использовались методы, приемы,</w:t>
      </w:r>
    </w:p>
    <w:p w:rsidR="008C411A" w:rsidRDefault="00743D1F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комплексы, развивающие игры:</w:t>
      </w:r>
    </w:p>
    <w:p w:rsidR="00743D1F" w:rsidRDefault="00743D1F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Педагогика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сенсорное развитие;</w:t>
      </w:r>
    </w:p>
    <w:p w:rsidR="00743D1F" w:rsidRDefault="00743D1F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ТРИЗ – развитие творчества, воображения, умение принимать не</w:t>
      </w:r>
    </w:p>
    <w:p w:rsidR="00743D1F" w:rsidRDefault="00743D1F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стандартные решения;</w:t>
      </w:r>
    </w:p>
    <w:p w:rsidR="00743D1F" w:rsidRDefault="00743D1F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Дидактические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формирование умения считать;</w:t>
      </w:r>
    </w:p>
    <w:p w:rsidR="00743D1F" w:rsidRDefault="00743D1F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Развивающие игры  Б.П. Никитина – развитие конструкторских навыков;</w:t>
      </w:r>
    </w:p>
    <w:p w:rsidR="00743D1F" w:rsidRDefault="00743D1F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 логическими блоками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формирование умения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срав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743D1F" w:rsidRDefault="00743D1F" w:rsidP="001801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предметы.</w:t>
      </w:r>
    </w:p>
    <w:p w:rsidR="005B530D" w:rsidRDefault="00743D1F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Мировые головоломки</w:t>
      </w:r>
      <w:r w:rsidR="005B53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B530D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5B530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B530D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5B530D">
        <w:rPr>
          <w:rFonts w:ascii="Times New Roman" w:hAnsi="Times New Roman" w:cs="Times New Roman"/>
          <w:sz w:val="28"/>
          <w:szCs w:val="28"/>
        </w:rPr>
        <w:t xml:space="preserve"> яйцо» - умение </w:t>
      </w:r>
      <w:proofErr w:type="spellStart"/>
      <w:r w:rsidR="005B530D">
        <w:rPr>
          <w:rFonts w:ascii="Times New Roman" w:hAnsi="Times New Roman" w:cs="Times New Roman"/>
          <w:sz w:val="28"/>
          <w:szCs w:val="28"/>
        </w:rPr>
        <w:t>соот</w:t>
      </w:r>
      <w:proofErr w:type="spellEnd"/>
      <w:r w:rsidR="005B530D">
        <w:rPr>
          <w:rFonts w:ascii="Times New Roman" w:hAnsi="Times New Roman" w:cs="Times New Roman"/>
          <w:sz w:val="28"/>
          <w:szCs w:val="28"/>
        </w:rPr>
        <w:t>-</w:t>
      </w:r>
    </w:p>
    <w:p w:rsidR="005B530D" w:rsidRDefault="008F5375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250825</wp:posOffset>
            </wp:positionV>
            <wp:extent cx="3445510" cy="2581275"/>
            <wp:effectExtent l="19050" t="0" r="2540" b="0"/>
            <wp:wrapNone/>
            <wp:docPr id="14" name="Рисунок 13" descr="SL74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7406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353060</wp:posOffset>
            </wp:positionV>
            <wp:extent cx="3295650" cy="2476500"/>
            <wp:effectExtent l="19050" t="0" r="0" b="0"/>
            <wp:wrapNone/>
            <wp:docPr id="12" name="Рисунок 11" descr="SL74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7408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30D">
        <w:rPr>
          <w:rFonts w:ascii="Times New Roman" w:hAnsi="Times New Roman" w:cs="Times New Roman"/>
          <w:sz w:val="28"/>
          <w:szCs w:val="28"/>
        </w:rPr>
        <w:t>носить геометрические фигуры.</w:t>
      </w:r>
    </w:p>
    <w:p w:rsidR="008C411A" w:rsidRDefault="008C411A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1A" w:rsidRDefault="008C411A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1A" w:rsidRDefault="008C411A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1A" w:rsidRDefault="008C411A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1A" w:rsidRDefault="008C411A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A7C" w:rsidRDefault="00DD4A7C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A7C" w:rsidRDefault="00920C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173355</wp:posOffset>
            </wp:positionV>
            <wp:extent cx="3389630" cy="2543175"/>
            <wp:effectExtent l="19050" t="0" r="1270" b="0"/>
            <wp:wrapNone/>
            <wp:docPr id="15" name="Рисунок 14" descr="SL74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74058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A7C" w:rsidRDefault="00DD4A7C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A7C" w:rsidRDefault="00DD4A7C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A7C" w:rsidRDefault="00DD4A7C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A7C" w:rsidRDefault="00DD4A7C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375" w:rsidRPr="00D457AD" w:rsidRDefault="008F5375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375" w:rsidRPr="00D457AD" w:rsidRDefault="008F5375" w:rsidP="0018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375" w:rsidRPr="00920C0D" w:rsidRDefault="008F5375" w:rsidP="001801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530D" w:rsidRDefault="005B53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 работали мы по развитию речи. Большое внимание уделяли</w:t>
      </w:r>
    </w:p>
    <w:p w:rsidR="005B530D" w:rsidRDefault="00BD5D5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скороговоркам, затем стали усложнять скороговорки. Обратили</w:t>
      </w:r>
    </w:p>
    <w:p w:rsidR="00BD5D5A" w:rsidRDefault="00BD5D5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риторику. Большое количество детей знают буквы,</w:t>
      </w:r>
    </w:p>
    <w:p w:rsidR="00BD5D5A" w:rsidRDefault="00BD5D5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читают.</w:t>
      </w:r>
    </w:p>
    <w:p w:rsidR="005B530D" w:rsidRDefault="005B53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Придумывали простые загадки. Например, « он оранжевый, вкусный</w:t>
      </w:r>
    </w:p>
    <w:p w:rsidR="00BD5D5A" w:rsidRDefault="005B53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похож на солнышко» - « апельсин». </w:t>
      </w:r>
      <w:r w:rsidR="00BD5D5A">
        <w:rPr>
          <w:rFonts w:ascii="Times New Roman" w:hAnsi="Times New Roman" w:cs="Times New Roman"/>
          <w:sz w:val="28"/>
          <w:szCs w:val="28"/>
        </w:rPr>
        <w:t>Стали усложнять загадки.</w:t>
      </w:r>
    </w:p>
    <w:p w:rsidR="00BD5D5A" w:rsidRDefault="00BD5D5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Изучаем основные понятия и законы логики</w:t>
      </w:r>
      <w:r w:rsidR="009F4A11">
        <w:rPr>
          <w:rFonts w:ascii="Times New Roman" w:hAnsi="Times New Roman" w:cs="Times New Roman"/>
          <w:sz w:val="28"/>
          <w:szCs w:val="28"/>
        </w:rPr>
        <w:t>.</w:t>
      </w:r>
    </w:p>
    <w:p w:rsidR="005B530D" w:rsidRDefault="005B53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знакомились с геометрическими фигурами, числами,</w:t>
      </w:r>
    </w:p>
    <w:p w:rsidR="005B530D" w:rsidRDefault="005B53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цифрами.</w:t>
      </w:r>
    </w:p>
    <w:p w:rsidR="006D3C0D" w:rsidRDefault="005B53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Развивали творческое воображение</w:t>
      </w:r>
      <w:r w:rsidR="006D3C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3C0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6D3C0D">
        <w:rPr>
          <w:rFonts w:ascii="Times New Roman" w:hAnsi="Times New Roman" w:cs="Times New Roman"/>
          <w:sz w:val="28"/>
          <w:szCs w:val="28"/>
        </w:rPr>
        <w:t xml:space="preserve"> следуя моим </w:t>
      </w:r>
      <w:proofErr w:type="spellStart"/>
      <w:r w:rsidR="006D3C0D">
        <w:rPr>
          <w:rFonts w:ascii="Times New Roman" w:hAnsi="Times New Roman" w:cs="Times New Roman"/>
          <w:sz w:val="28"/>
          <w:szCs w:val="28"/>
        </w:rPr>
        <w:t>инструк</w:t>
      </w:r>
      <w:proofErr w:type="spellEnd"/>
      <w:r w:rsidR="006D3C0D">
        <w:rPr>
          <w:rFonts w:ascii="Times New Roman" w:hAnsi="Times New Roman" w:cs="Times New Roman"/>
          <w:sz w:val="28"/>
          <w:szCs w:val="28"/>
        </w:rPr>
        <w:t>-</w:t>
      </w:r>
    </w:p>
    <w:p w:rsidR="006D3C0D" w:rsidRDefault="006D3C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«вниз,</w:t>
      </w:r>
      <w:r w:rsidR="00205A33" w:rsidRPr="00487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направо», « вверх,</w:t>
      </w:r>
      <w:r w:rsidR="00205A33" w:rsidRPr="00487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вверх» начинали перемещать фишку.</w:t>
      </w:r>
    </w:p>
    <w:p w:rsidR="006D3C0D" w:rsidRDefault="006D3C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Изучали понятия «север», «юг», «запад», «восток» и постепенно</w:t>
      </w:r>
    </w:p>
    <w:p w:rsidR="006D3C0D" w:rsidRDefault="006D3C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перешли к более мелким объектам-странам, морям.</w:t>
      </w:r>
    </w:p>
    <w:p w:rsidR="006D3C0D" w:rsidRDefault="006D3C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рисованию освоили разные техники и инструменты. Научились</w:t>
      </w:r>
    </w:p>
    <w:p w:rsidR="006D3C0D" w:rsidRDefault="006D3C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портрет.</w:t>
      </w:r>
    </w:p>
    <w:p w:rsidR="006D3C0D" w:rsidRDefault="00BD5D5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3C0D">
        <w:rPr>
          <w:rFonts w:ascii="Times New Roman" w:hAnsi="Times New Roman" w:cs="Times New Roman"/>
          <w:sz w:val="28"/>
          <w:szCs w:val="28"/>
        </w:rPr>
        <w:t>знали о жизни выдающихся ученых, писателей.</w:t>
      </w:r>
    </w:p>
    <w:p w:rsidR="00BD5D5A" w:rsidRDefault="006D3C0D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Развивали память. </w:t>
      </w:r>
      <w:r w:rsidR="00BD5D5A">
        <w:rPr>
          <w:rFonts w:ascii="Times New Roman" w:hAnsi="Times New Roman" w:cs="Times New Roman"/>
          <w:sz w:val="28"/>
          <w:szCs w:val="28"/>
        </w:rPr>
        <w:t>Задания давались на запоминания большого</w:t>
      </w:r>
    </w:p>
    <w:p w:rsidR="00BD5D5A" w:rsidRDefault="00BD5D5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объектов.</w:t>
      </w:r>
    </w:p>
    <w:p w:rsidR="00BD5D5A" w:rsidRDefault="00BD5D5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частных упражнений перешли к построению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причинно-след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BD5D5A" w:rsidRDefault="00BD5D5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цепочек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семена-росток-растение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BD5D5A" w:rsidRDefault="00BD5D5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принципы классификации.</w:t>
      </w:r>
    </w:p>
    <w:p w:rsidR="00BD5D5A" w:rsidRDefault="00BD5D5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Умеем выполнять упражнения по возрасту, любим подвижные игры,</w:t>
      </w:r>
    </w:p>
    <w:p w:rsidR="00DD4A7C" w:rsidRDefault="00BD5D5A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утреннюю зарядку.</w:t>
      </w:r>
      <w:r w:rsidR="00DD4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39" w:rsidRPr="008A0302" w:rsidRDefault="009F4A11" w:rsidP="0018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уже май! Как быстро пролетело время.  На весь учебный год</w:t>
      </w:r>
      <w:r w:rsidR="00DD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снова вернулась в детство и стала для этих ребят не воспитателем,</w:t>
      </w:r>
      <w:r w:rsidR="00DD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просто другом…</w:t>
      </w:r>
      <w:r w:rsidR="00CF4B4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243539" w:rsidRPr="008A0302" w:rsidSect="003B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B4B"/>
    <w:rsid w:val="00167A9A"/>
    <w:rsid w:val="001801C1"/>
    <w:rsid w:val="00205A33"/>
    <w:rsid w:val="002373A2"/>
    <w:rsid w:val="002426B1"/>
    <w:rsid w:val="00243539"/>
    <w:rsid w:val="002516C8"/>
    <w:rsid w:val="003033BB"/>
    <w:rsid w:val="003100BA"/>
    <w:rsid w:val="003B49D5"/>
    <w:rsid w:val="0041038C"/>
    <w:rsid w:val="004865E9"/>
    <w:rsid w:val="0048798C"/>
    <w:rsid w:val="005B530D"/>
    <w:rsid w:val="005E1DB3"/>
    <w:rsid w:val="005E2C5C"/>
    <w:rsid w:val="006D3C0D"/>
    <w:rsid w:val="00743D1F"/>
    <w:rsid w:val="00793D67"/>
    <w:rsid w:val="007D16B7"/>
    <w:rsid w:val="008A0302"/>
    <w:rsid w:val="008B24B9"/>
    <w:rsid w:val="008C411A"/>
    <w:rsid w:val="008F5375"/>
    <w:rsid w:val="00920C0D"/>
    <w:rsid w:val="009F4A11"/>
    <w:rsid w:val="00A123CF"/>
    <w:rsid w:val="00AB1853"/>
    <w:rsid w:val="00B60343"/>
    <w:rsid w:val="00B93B08"/>
    <w:rsid w:val="00BD5D5A"/>
    <w:rsid w:val="00C20FBB"/>
    <w:rsid w:val="00CA2EEA"/>
    <w:rsid w:val="00CE58A9"/>
    <w:rsid w:val="00CF4B4B"/>
    <w:rsid w:val="00D457AD"/>
    <w:rsid w:val="00D474D8"/>
    <w:rsid w:val="00D80995"/>
    <w:rsid w:val="00DD4A7C"/>
    <w:rsid w:val="00E17C00"/>
    <w:rsid w:val="00EB4DD3"/>
    <w:rsid w:val="00F762F8"/>
    <w:rsid w:val="00FB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0463-0171-41B7-BD34-9C6B11A6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Saurfang</dc:creator>
  <cp:lastModifiedBy>Saurfang</cp:lastModifiedBy>
  <cp:revision>11</cp:revision>
  <dcterms:created xsi:type="dcterms:W3CDTF">2014-05-25T15:29:00Z</dcterms:created>
  <dcterms:modified xsi:type="dcterms:W3CDTF">2014-05-25T15:42:00Z</dcterms:modified>
</cp:coreProperties>
</file>