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80" w:rsidRPr="00794D52" w:rsidRDefault="00A51580" w:rsidP="00A51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D52">
        <w:rPr>
          <w:rFonts w:ascii="Times New Roman" w:hAnsi="Times New Roman" w:cs="Times New Roman"/>
          <w:sz w:val="20"/>
          <w:szCs w:val="20"/>
        </w:rPr>
        <w:t>Государственное</w:t>
      </w:r>
      <w:r>
        <w:rPr>
          <w:rFonts w:ascii="Times New Roman" w:hAnsi="Times New Roman" w:cs="Times New Roman"/>
          <w:sz w:val="20"/>
          <w:szCs w:val="20"/>
        </w:rPr>
        <w:t xml:space="preserve"> казенное</w:t>
      </w:r>
      <w:r w:rsidRPr="00794D52">
        <w:rPr>
          <w:rFonts w:ascii="Times New Roman" w:hAnsi="Times New Roman" w:cs="Times New Roman"/>
          <w:sz w:val="20"/>
          <w:szCs w:val="20"/>
        </w:rPr>
        <w:t xml:space="preserve"> специальное (коррекционное) образовательное учреждение</w:t>
      </w:r>
    </w:p>
    <w:p w:rsidR="00A51580" w:rsidRPr="00794D52" w:rsidRDefault="00A51580" w:rsidP="00A51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обучающихся, </w:t>
      </w:r>
      <w:r w:rsidRPr="00794D52">
        <w:rPr>
          <w:rFonts w:ascii="Times New Roman" w:hAnsi="Times New Roman" w:cs="Times New Roman"/>
          <w:sz w:val="20"/>
          <w:szCs w:val="20"/>
        </w:rPr>
        <w:t>воспитанников с ограниченными возможностями здоровья</w:t>
      </w:r>
    </w:p>
    <w:p w:rsidR="00A51580" w:rsidRDefault="00A51580" w:rsidP="00A51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D52">
        <w:rPr>
          <w:rFonts w:ascii="Times New Roman" w:hAnsi="Times New Roman" w:cs="Times New Roman"/>
          <w:sz w:val="20"/>
          <w:szCs w:val="20"/>
        </w:rPr>
        <w:t>« Специальная (коррекционная</w:t>
      </w:r>
      <w:r>
        <w:rPr>
          <w:rFonts w:ascii="Times New Roman" w:hAnsi="Times New Roman" w:cs="Times New Roman"/>
          <w:sz w:val="20"/>
          <w:szCs w:val="20"/>
        </w:rPr>
        <w:t>) общеобразовательная  школа-интернат №12 VIII вида»</w:t>
      </w:r>
    </w:p>
    <w:p w:rsidR="00A51580" w:rsidRPr="00794D52" w:rsidRDefault="00A51580" w:rsidP="00A51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580" w:rsidRDefault="00A51580" w:rsidP="00A51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1580" w:rsidRPr="00794D52" w:rsidRDefault="00A51580" w:rsidP="00A515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5BE0" w:rsidRPr="005C5BE0" w:rsidRDefault="00457428" w:rsidP="00A5158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580" w:rsidRPr="00A5158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A5158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Родительское классное собрание на тему</w:t>
      </w:r>
    </w:p>
    <w:p w:rsidR="00A51580" w:rsidRPr="00A5158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«Нужны ли ребёнку карманные деньги?</w:t>
      </w:r>
      <w:r w:rsidRPr="00A5158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A51580" w:rsidRPr="00A5158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A51580" w:rsidRPr="00A5158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A51580" w:rsidRPr="00A5158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A51580" w:rsidRPr="00A5158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580" w:rsidRPr="005C5BE0" w:rsidRDefault="00A51580" w:rsidP="00A5158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Классный руководитель 4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</w:t>
      </w:r>
    </w:p>
    <w:p w:rsidR="00A51580" w:rsidRPr="005C5BE0" w:rsidRDefault="00A51580" w:rsidP="00A5158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Зоя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Рамисовна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Ахмедова</w:t>
      </w: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580" w:rsidRPr="005C5BE0" w:rsidRDefault="00A51580" w:rsidP="00A5158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2013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Паспорт мероприятия:</w:t>
      </w:r>
    </w:p>
    <w:p w:rsidR="008646E0" w:rsidRPr="00A5158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Название: «</w:t>
      </w:r>
      <w:r w:rsidRPr="00A51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Нужны ли ребёнку карманные деньги?»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проведения: диспут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 собрания: </w:t>
      </w:r>
    </w:p>
    <w:p w:rsidR="008646E0" w:rsidRPr="005C5BE0" w:rsidRDefault="008646E0" w:rsidP="008646E0">
      <w:pPr>
        <w:pStyle w:val="a6"/>
        <w:numPr>
          <w:ilvl w:val="0"/>
          <w:numId w:val="7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 с родителями вопроса: «Можно ли давать ребенку деньги на карманные расходы и если да, то сколько?»</w:t>
      </w:r>
    </w:p>
    <w:p w:rsidR="008646E0" w:rsidRPr="005C5BE0" w:rsidRDefault="008646E0" w:rsidP="008646E0">
      <w:pPr>
        <w:pStyle w:val="a6"/>
        <w:numPr>
          <w:ilvl w:val="0"/>
          <w:numId w:val="7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 родителей интереса к совместному общению и обсуждению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 воспитания детей.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8646E0" w:rsidRPr="00A5158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обобщения опыта семейного воспитания в семьях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646E0" w:rsidRPr="00A5158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 значение карманных денег для учащихся начальных классов.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Продолжительность: 1 час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классны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руководитель, родители воспитанников.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Подготовительный этап: анкетирование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Литература: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Родительские собрания: 2 класс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вт. – сост. О.П. Варенька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М., ВАКО,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2008</w:t>
      </w:r>
    </w:p>
    <w:p w:rsidR="008646E0" w:rsidRPr="008646E0" w:rsidRDefault="008646E0" w:rsidP="008646E0">
      <w:pPr>
        <w:pStyle w:val="a6"/>
        <w:numPr>
          <w:ilvl w:val="0"/>
          <w:numId w:val="7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Классный руководитель, 2006, № 3</w:t>
      </w: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родительского собрания</w:t>
      </w:r>
    </w:p>
    <w:p w:rsidR="005C5BE0" w:rsidRPr="005C5BE0" w:rsidRDefault="005C5B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Вступительное слово классного руководителя.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двух групп.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Основная часть: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 ли ребенок быть в курсе финансовых проблем семьи?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 ли ребенок принимать участие в обсуждении семейного бюджета?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ли ребенку давать деньги на мелкие расходы, если да, то сколько?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выдавать?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какой срок?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ли самостоятельные траты ребенка?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ли поощрять или наказывать деньгами?</w:t>
      </w:r>
    </w:p>
    <w:p w:rsidR="008646E0" w:rsidRPr="008646E0" w:rsidRDefault="008646E0" w:rsidP="008646E0">
      <w:pPr>
        <w:pStyle w:val="a6"/>
        <w:numPr>
          <w:ilvl w:val="0"/>
          <w:numId w:val="9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научить ребенка обращаться с деньгами?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Анализ результатов анкетирования обучаемых.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Подведение итогов собрания.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8646E0" w:rsidRDefault="008646E0" w:rsidP="008646E0">
      <w:pPr>
        <w:pStyle w:val="a6"/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Default="008646E0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C48" w:rsidRPr="009C2377" w:rsidRDefault="006B5C48" w:rsidP="00ED140B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СОБРАНИЯ</w:t>
      </w:r>
    </w:p>
    <w:p w:rsidR="008646E0" w:rsidRPr="009C2377" w:rsidRDefault="008646E0" w:rsidP="00ED140B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C48" w:rsidRPr="009C2377" w:rsidRDefault="006B5C48" w:rsidP="006B5C4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Вступительное слово классного руководителя</w:t>
      </w:r>
    </w:p>
    <w:p w:rsidR="00AC616F" w:rsidRPr="009C2377" w:rsidRDefault="002415A2" w:rsidP="00AC616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sz w:val="28"/>
          <w:szCs w:val="28"/>
        </w:rPr>
        <w:t xml:space="preserve">    По словам </w:t>
      </w:r>
      <w:hyperlink r:id="rId5" w:history="1">
        <w:r w:rsidRPr="009C2377">
          <w:t xml:space="preserve"> </w:t>
        </w:r>
        <w:r w:rsidRPr="009C2377">
          <w:rPr>
            <w:rStyle w:val="a7"/>
            <w:color w:val="auto"/>
            <w:sz w:val="28"/>
            <w:szCs w:val="28"/>
            <w:u w:val="none"/>
          </w:rPr>
          <w:t>С.</w:t>
        </w:r>
        <w:r w:rsidRPr="009C2377">
          <w:t xml:space="preserve"> </w:t>
        </w:r>
        <w:proofErr w:type="spellStart"/>
        <w:r w:rsidRPr="009C2377">
          <w:rPr>
            <w:rStyle w:val="a7"/>
            <w:color w:val="auto"/>
            <w:sz w:val="28"/>
            <w:szCs w:val="28"/>
            <w:u w:val="none"/>
          </w:rPr>
          <w:t>Б</w:t>
        </w:r>
        <w:r w:rsidRPr="009C237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атлер</w:t>
        </w:r>
        <w:r w:rsidRPr="009C2377">
          <w:rPr>
            <w:rStyle w:val="a7"/>
            <w:color w:val="auto"/>
            <w:sz w:val="28"/>
            <w:szCs w:val="28"/>
            <w:u w:val="none"/>
          </w:rPr>
          <w:t>а</w:t>
        </w:r>
        <w:proofErr w:type="spellEnd"/>
        <w:r w:rsidRPr="009C2377">
          <w:rPr>
            <w:rStyle w:val="a7"/>
            <w:color w:val="auto"/>
            <w:sz w:val="28"/>
            <w:szCs w:val="28"/>
            <w:u w:val="none"/>
          </w:rPr>
          <w:t xml:space="preserve"> «</w:t>
        </w:r>
        <w:r w:rsidRPr="009C237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9C2377">
        <w:rPr>
          <w:rFonts w:ascii="Times New Roman" w:hAnsi="Times New Roman" w:cs="Times New Roman"/>
          <w:sz w:val="28"/>
          <w:szCs w:val="28"/>
        </w:rPr>
        <w:t>Считается, что любовь к деньгам — корень всех бед. То же можно сказать и про отсутствие денег</w:t>
      </w:r>
      <w:r w:rsidRPr="009C2377">
        <w:rPr>
          <w:sz w:val="28"/>
          <w:szCs w:val="28"/>
        </w:rPr>
        <w:t>»</w:t>
      </w:r>
      <w:r w:rsidRPr="009C2377">
        <w:rPr>
          <w:rFonts w:ascii="Times New Roman" w:hAnsi="Times New Roman" w:cs="Times New Roman"/>
          <w:sz w:val="28"/>
          <w:szCs w:val="28"/>
        </w:rPr>
        <w:t>.</w:t>
      </w:r>
      <w:r w:rsidRPr="009C2377">
        <w:rPr>
          <w:sz w:val="28"/>
          <w:szCs w:val="28"/>
        </w:rPr>
        <w:t xml:space="preserve"> </w:t>
      </w:r>
      <w:r w:rsidRPr="009C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мы имеем дело с деньгами, постоянно от них зависим. Деньги определяют достаток семьи</w:t>
      </w:r>
      <w:r w:rsidR="00AC616F" w:rsidRPr="009C2377">
        <w:rPr>
          <w:sz w:val="28"/>
          <w:szCs w:val="28"/>
        </w:rPr>
        <w:t>.</w:t>
      </w:r>
      <w:r w:rsidRPr="009C2377">
        <w:rPr>
          <w:sz w:val="28"/>
          <w:szCs w:val="28"/>
        </w:rPr>
        <w:t xml:space="preserve"> </w:t>
      </w:r>
      <w:r w:rsidRPr="009C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77">
        <w:rPr>
          <w:sz w:val="28"/>
          <w:szCs w:val="28"/>
        </w:rPr>
        <w:t>Деньги – вещь очень важная…</w:t>
      </w:r>
      <w:r w:rsidR="00AC616F"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Дети и деньги –  это проблем</w:t>
      </w:r>
      <w:r w:rsidR="00404E64"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C616F"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у этой проблемы  несколько сторон. Если главная тема</w:t>
      </w:r>
      <w:r w:rsidR="00404E64"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семейных разговоров проблема материального обеспечения, то у ребенка, вероятнее всего, сформируются твердые убеждения в том, что деньги и есть главный смысл жизни. Другая сторона проблемы – вообще не уделять внимания экономическому воспитанию в семье: вырастет ребенок и сам поймет, что такое деньги.</w:t>
      </w:r>
    </w:p>
    <w:p w:rsidR="00404E64" w:rsidRPr="009C2377" w:rsidRDefault="00404E64" w:rsidP="00AC616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Отношение родителей к карманным деньгам остается до сих пор двойственным.</w:t>
      </w:r>
    </w:p>
    <w:p w:rsidR="00FA0629" w:rsidRPr="009C2377" w:rsidRDefault="00404E64" w:rsidP="00404E64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FA0629" w:rsidRPr="009C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ситуаций из жизни</w:t>
      </w:r>
    </w:p>
    <w:p w:rsidR="00FA0629" w:rsidRPr="009C2377" w:rsidRDefault="00FA0629" w:rsidP="00FA062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руководитель предлагает обсудить проблему ««Карманные деньги: за и против» в форме дискуссии. Родители делятся на две группы.</w:t>
      </w:r>
    </w:p>
    <w:p w:rsidR="00FA0629" w:rsidRPr="009C2377" w:rsidRDefault="00FA0629" w:rsidP="00FA062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– сторонники приобретения детьми личного опыта обращения с деньгами;</w:t>
      </w:r>
    </w:p>
    <w:p w:rsidR="00FA0629" w:rsidRPr="009C2377" w:rsidRDefault="00FA0629" w:rsidP="00FA062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23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23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</w:t>
      </w:r>
      <w:r w:rsidR="00AB0920"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противники приобретения детьми личного опыта обращения с деньгами.</w:t>
      </w:r>
      <w:proofErr w:type="gramEnd"/>
    </w:p>
    <w:p w:rsidR="00FA0629" w:rsidRPr="009C2377" w:rsidRDefault="00FA0629" w:rsidP="00FA0629">
      <w:pPr>
        <w:pStyle w:val="a6"/>
        <w:numPr>
          <w:ilvl w:val="0"/>
          <w:numId w:val="8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дискуссии можно обсудить вопросы:</w:t>
      </w:r>
    </w:p>
    <w:p w:rsidR="00AB0920" w:rsidRPr="009C2377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ли ребенок быть в курсе финансовых проблем семьи?</w:t>
      </w:r>
    </w:p>
    <w:p w:rsidR="00AB0920" w:rsidRPr="009C2377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ли ребенок принимать участие в обсуждении семейного бюджета?</w:t>
      </w:r>
    </w:p>
    <w:p w:rsidR="00AB0920" w:rsidRPr="008646E0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2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ребенку давать деньги на мелкие расходы</w:t>
      </w: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 да, то сколько?</w:t>
      </w:r>
    </w:p>
    <w:p w:rsidR="00FE53BB" w:rsidRPr="008646E0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выдавать</w:t>
      </w:r>
      <w:r w:rsidR="00FE53BB"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AB0920" w:rsidRPr="008646E0" w:rsidRDefault="00FE53BB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E40C31"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какой срок?</w:t>
      </w:r>
    </w:p>
    <w:p w:rsidR="00AB0920" w:rsidRPr="008646E0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Контролировать ли самостоятельные траты ребенка?</w:t>
      </w:r>
    </w:p>
    <w:p w:rsidR="00AB0920" w:rsidRPr="008646E0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ли поощрять или наказывать деньгами?</w:t>
      </w:r>
    </w:p>
    <w:p w:rsidR="00AB0920" w:rsidRPr="008646E0" w:rsidRDefault="00AB0920" w:rsidP="008646E0">
      <w:pPr>
        <w:pStyle w:val="a6"/>
        <w:numPr>
          <w:ilvl w:val="0"/>
          <w:numId w:val="10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научить ребенка обращаться с деньгами?</w:t>
      </w:r>
    </w:p>
    <w:p w:rsidR="00FA0629" w:rsidRDefault="00AB0920" w:rsidP="00AB0920">
      <w:pPr>
        <w:pStyle w:val="a6"/>
        <w:numPr>
          <w:ilvl w:val="0"/>
          <w:numId w:val="8"/>
        </w:num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Далее родителям предлагаются для анализа реальны</w:t>
      </w:r>
      <w:r w:rsidR="00695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жизненные проблемы. Необходимо предложить решение проблемы.</w:t>
      </w:r>
    </w:p>
    <w:p w:rsidR="00695ACC" w:rsidRPr="00695ACC" w:rsidRDefault="00695ACC" w:rsidP="00695ACC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группах идет обсуждение. Представитель каждой группы готовит итоговое выступление.</w:t>
      </w:r>
    </w:p>
    <w:p w:rsidR="00AB0920" w:rsidRDefault="00AB0920" w:rsidP="00FA062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15A2" w:rsidRDefault="00695ACC" w:rsidP="00E40C31">
      <w:pPr>
        <w:pStyle w:val="a3"/>
        <w:spacing w:before="60" w:beforeAutospacing="0" w:after="60" w:afterAutospacing="0"/>
        <w:ind w:right="60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Проблема №1</w:t>
      </w:r>
      <w:r>
        <w:rPr>
          <w:color w:val="330000"/>
          <w:sz w:val="28"/>
          <w:szCs w:val="28"/>
        </w:rPr>
        <w:t>. Нет денег – нет игрушек.</w:t>
      </w:r>
    </w:p>
    <w:p w:rsidR="00FE53BB" w:rsidRDefault="00695ACC" w:rsidP="00FE53BB">
      <w:pPr>
        <w:pStyle w:val="a3"/>
        <w:spacing w:before="60" w:beforeAutospacing="0" w:after="60" w:afterAutospacing="0"/>
        <w:ind w:left="60" w:right="60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Решение.</w:t>
      </w:r>
      <w:r>
        <w:rPr>
          <w:color w:val="330000"/>
          <w:sz w:val="28"/>
          <w:szCs w:val="28"/>
        </w:rPr>
        <w:t xml:space="preserve">  </w:t>
      </w:r>
      <w:proofErr w:type="gramStart"/>
      <w:r>
        <w:rPr>
          <w:color w:val="330000"/>
          <w:sz w:val="28"/>
          <w:szCs w:val="28"/>
        </w:rPr>
        <w:t xml:space="preserve">Нет денег – нет </w:t>
      </w:r>
      <w:r w:rsidR="007B5252">
        <w:rPr>
          <w:color w:val="330000"/>
          <w:sz w:val="28"/>
          <w:szCs w:val="28"/>
        </w:rPr>
        <w:t>игрушек, мороже</w:t>
      </w:r>
      <w:r>
        <w:rPr>
          <w:color w:val="330000"/>
          <w:sz w:val="28"/>
          <w:szCs w:val="28"/>
        </w:rPr>
        <w:t>ного, конфет</w:t>
      </w:r>
      <w:r w:rsidR="007B5252">
        <w:rPr>
          <w:color w:val="330000"/>
          <w:sz w:val="28"/>
          <w:szCs w:val="28"/>
        </w:rPr>
        <w:t xml:space="preserve"> и т. д. Есть деньги – можно купить любую игрушку, конфеты, все, что душе угодно.</w:t>
      </w:r>
      <w:proofErr w:type="gramEnd"/>
      <w:r w:rsidR="007B5252">
        <w:rPr>
          <w:color w:val="330000"/>
          <w:sz w:val="28"/>
          <w:szCs w:val="28"/>
        </w:rPr>
        <w:t xml:space="preserve"> Это ребенок очень быстро осознает. Поэтому запомните:</w:t>
      </w:r>
      <w:r w:rsidR="007B5252" w:rsidRPr="007B5252">
        <w:rPr>
          <w:color w:val="330000"/>
          <w:sz w:val="28"/>
          <w:szCs w:val="28"/>
        </w:rPr>
        <w:t xml:space="preserve"> </w:t>
      </w:r>
      <w:r w:rsidR="007B5252">
        <w:rPr>
          <w:color w:val="330000"/>
          <w:sz w:val="28"/>
          <w:szCs w:val="28"/>
        </w:rPr>
        <w:t xml:space="preserve">ребенок должен участвовать в    вашей жизни и понимать, что деньги с неба не падают, а достаются тяжелым трудом. </w:t>
      </w:r>
    </w:p>
    <w:p w:rsidR="00FE53BB" w:rsidRDefault="00FE53BB" w:rsidP="00FE53BB">
      <w:pPr>
        <w:shd w:val="clear" w:color="auto" w:fill="FFFFFF" w:themeFill="background1"/>
        <w:spacing w:after="0" w:line="312" w:lineRule="atLeast"/>
        <w:rPr>
          <w:b/>
          <w:color w:val="330000"/>
          <w:sz w:val="28"/>
          <w:szCs w:val="28"/>
        </w:rPr>
      </w:pPr>
      <w:r w:rsidRPr="00FE53BB">
        <w:rPr>
          <w:b/>
          <w:color w:val="330000"/>
          <w:sz w:val="28"/>
          <w:szCs w:val="28"/>
        </w:rPr>
        <w:lastRenderedPageBreak/>
        <w:t xml:space="preserve"> </w:t>
      </w: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>2</w:t>
      </w:r>
      <w:r>
        <w:rPr>
          <w:color w:val="330000"/>
          <w:sz w:val="28"/>
          <w:szCs w:val="28"/>
        </w:rPr>
        <w:t xml:space="preserve">.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выдавать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FE53BB">
        <w:rPr>
          <w:b/>
          <w:color w:val="330000"/>
          <w:sz w:val="28"/>
          <w:szCs w:val="28"/>
        </w:rPr>
        <w:t xml:space="preserve"> </w:t>
      </w:r>
    </w:p>
    <w:p w:rsidR="00FE53BB" w:rsidRPr="00FE53BB" w:rsidRDefault="00FE53BB" w:rsidP="00FE53BB">
      <w:pPr>
        <w:pStyle w:val="a3"/>
        <w:spacing w:before="60" w:beforeAutospacing="0" w:after="60" w:afterAutospacing="0"/>
        <w:ind w:left="60" w:right="60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Решение.</w:t>
      </w:r>
      <w:r w:rsidRPr="00FE53BB">
        <w:rPr>
          <w:color w:val="330000"/>
          <w:sz w:val="28"/>
          <w:szCs w:val="28"/>
        </w:rPr>
        <w:t xml:space="preserve"> </w:t>
      </w:r>
      <w:r>
        <w:rPr>
          <w:color w:val="330000"/>
          <w:sz w:val="28"/>
          <w:szCs w:val="28"/>
        </w:rPr>
        <w:t>Р</w:t>
      </w:r>
      <w:r w:rsidRPr="00FE53BB">
        <w:rPr>
          <w:bCs/>
          <w:sz w:val="28"/>
          <w:szCs w:val="28"/>
        </w:rPr>
        <w:t xml:space="preserve">егулярно, но с условием тратить деньги ответственно. </w:t>
      </w:r>
    </w:p>
    <w:p w:rsidR="00FE53BB" w:rsidRPr="00FE53BB" w:rsidRDefault="00FE53BB" w:rsidP="00FE53BB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значит «с условием»? Первое – оговаривается, на какие расходы</w:t>
      </w:r>
    </w:p>
    <w:p w:rsidR="00FE53BB" w:rsidRPr="00FE53BB" w:rsidRDefault="00FE53BB" w:rsidP="00FE53BB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предназначаются эти суммы (школьные принадлежности, сладости,</w:t>
      </w:r>
      <w:proofErr w:type="gramEnd"/>
    </w:p>
    <w:p w:rsidR="00FE53BB" w:rsidRPr="00FE53BB" w:rsidRDefault="00FE53BB" w:rsidP="00FE53BB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развлечения или что-то другое), а какие траты полностью исключаются (</w:t>
      </w:r>
      <w:proofErr w:type="gramStart"/>
      <w:r w:rsidRPr="00FE5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FE53BB" w:rsidRPr="00FE53BB" w:rsidRDefault="00FE53BB" w:rsidP="00FE53BB">
      <w:pPr>
        <w:pStyle w:val="a3"/>
        <w:spacing w:before="60" w:beforeAutospacing="0" w:after="60" w:afterAutospacing="0"/>
        <w:ind w:left="60" w:right="60" w:firstLine="75"/>
        <w:rPr>
          <w:bCs/>
          <w:sz w:val="28"/>
          <w:szCs w:val="28"/>
        </w:rPr>
      </w:pPr>
      <w:r w:rsidRPr="00FE53BB">
        <w:rPr>
          <w:bCs/>
          <w:sz w:val="28"/>
          <w:szCs w:val="28"/>
        </w:rPr>
        <w:t>алкоголь, сигареты и т. п.).</w:t>
      </w:r>
    </w:p>
    <w:p w:rsidR="00FE53BB" w:rsidRDefault="00FE53BB" w:rsidP="00FE53BB">
      <w:pPr>
        <w:pStyle w:val="a3"/>
        <w:spacing w:before="60" w:beforeAutospacing="0" w:after="60" w:afterAutospacing="0"/>
        <w:ind w:right="60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 xml:space="preserve">3. </w:t>
      </w:r>
      <w:r>
        <w:rPr>
          <w:color w:val="330000"/>
          <w:sz w:val="28"/>
          <w:szCs w:val="28"/>
        </w:rPr>
        <w:t xml:space="preserve"> Сколько давать ребенку денег на карманные расходы?</w:t>
      </w:r>
    </w:p>
    <w:p w:rsidR="00FE53BB" w:rsidRPr="005C5BE0" w:rsidRDefault="00FE53BB" w:rsidP="00FE53BB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Решение.</w:t>
      </w:r>
      <w:r w:rsidRPr="007B5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определяется вашими</w:t>
      </w:r>
      <w:r w:rsidRPr="007B5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реальными семейными</w:t>
      </w:r>
      <w:r w:rsidRPr="00E40C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возможностями</w:t>
      </w:r>
    </w:p>
    <w:p w:rsidR="00FE53BB" w:rsidRDefault="00FE53BB" w:rsidP="00FE53BB">
      <w:pPr>
        <w:pStyle w:val="a3"/>
        <w:spacing w:before="60" w:beforeAutospacing="0" w:after="60" w:afterAutospacing="0"/>
        <w:ind w:left="60" w:right="60" w:firstLine="75"/>
        <w:rPr>
          <w:bCs/>
          <w:color w:val="000000"/>
          <w:sz w:val="28"/>
          <w:szCs w:val="28"/>
        </w:rPr>
      </w:pPr>
      <w:r w:rsidRPr="005C5BE0">
        <w:rPr>
          <w:bCs/>
          <w:color w:val="000000"/>
          <w:sz w:val="28"/>
          <w:szCs w:val="28"/>
        </w:rPr>
        <w:t>и здравым смыслом.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>4.</w:t>
      </w:r>
      <w:r w:rsidRPr="00DA1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какой срок давать деньги?</w:t>
      </w:r>
    </w:p>
    <w:p w:rsidR="008646E0" w:rsidRPr="00DA1C49" w:rsidRDefault="008646E0" w:rsidP="008646E0">
      <w:pPr>
        <w:pStyle w:val="a3"/>
        <w:spacing w:before="60" w:beforeAutospacing="0" w:after="60" w:afterAutospacing="0"/>
        <w:ind w:right="60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Решение.</w:t>
      </w:r>
      <w:r>
        <w:rPr>
          <w:b/>
          <w:color w:val="330000"/>
          <w:sz w:val="28"/>
          <w:szCs w:val="28"/>
        </w:rPr>
        <w:t xml:space="preserve"> </w:t>
      </w:r>
      <w:r>
        <w:rPr>
          <w:color w:val="330000"/>
          <w:sz w:val="28"/>
          <w:szCs w:val="28"/>
        </w:rPr>
        <w:t>Надо оговорить, что сумма выдается на определенное время</w:t>
      </w:r>
      <w:r w:rsidRPr="00DA1C49">
        <w:rPr>
          <w:color w:val="330000"/>
          <w:sz w:val="28"/>
          <w:szCs w:val="28"/>
        </w:rPr>
        <w:t xml:space="preserve"> </w:t>
      </w:r>
      <w:r>
        <w:rPr>
          <w:color w:val="330000"/>
          <w:sz w:val="28"/>
          <w:szCs w:val="28"/>
        </w:rPr>
        <w:t>и обязательно предупредить, что если ребенок истратит всю сумму сразу, дополнительного финансирования не будет.</w:t>
      </w:r>
    </w:p>
    <w:p w:rsidR="008646E0" w:rsidRPr="00E40C31" w:rsidRDefault="008646E0" w:rsidP="008646E0">
      <w:pPr>
        <w:pStyle w:val="a3"/>
        <w:spacing w:before="60" w:beforeAutospacing="0" w:after="60" w:afterAutospacing="0"/>
        <w:ind w:left="60" w:right="60" w:firstLine="75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 xml:space="preserve">5. </w:t>
      </w:r>
      <w:r w:rsidRPr="00E40C31">
        <w:rPr>
          <w:color w:val="330000"/>
          <w:sz w:val="28"/>
          <w:szCs w:val="28"/>
        </w:rPr>
        <w:t>На что тратить карманные деньги?</w:t>
      </w:r>
    </w:p>
    <w:p w:rsidR="008646E0" w:rsidRPr="00E40C31" w:rsidRDefault="008646E0" w:rsidP="008646E0">
      <w:pPr>
        <w:pStyle w:val="a3"/>
        <w:spacing w:before="60" w:beforeAutospacing="0" w:after="60" w:afterAutospacing="0"/>
        <w:ind w:left="60" w:right="60" w:firstLine="75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Решение.</w:t>
      </w:r>
      <w:r>
        <w:rPr>
          <w:b/>
          <w:color w:val="330000"/>
          <w:sz w:val="28"/>
          <w:szCs w:val="28"/>
        </w:rPr>
        <w:t xml:space="preserve"> </w:t>
      </w:r>
      <w:r>
        <w:rPr>
          <w:color w:val="330000"/>
          <w:sz w:val="28"/>
          <w:szCs w:val="28"/>
        </w:rPr>
        <w:t>Родитель может лишь посоветовать, но ребенок должен сам решить, на что потратить свои карманные деньги.</w:t>
      </w:r>
    </w:p>
    <w:p w:rsidR="008646E0" w:rsidRPr="00DA1C49" w:rsidRDefault="008646E0" w:rsidP="008646E0">
      <w:pPr>
        <w:pStyle w:val="a3"/>
        <w:spacing w:before="60" w:beforeAutospacing="0" w:after="60" w:afterAutospacing="0"/>
        <w:ind w:left="60" w:right="60" w:firstLine="75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>6.</w:t>
      </w:r>
      <w:r>
        <w:rPr>
          <w:color w:val="330000"/>
          <w:sz w:val="28"/>
          <w:szCs w:val="28"/>
        </w:rPr>
        <w:t xml:space="preserve"> Можно ли оценивать деньгами труд детей?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Решение.</w:t>
      </w:r>
      <w:r>
        <w:rPr>
          <w:b/>
          <w:color w:val="330000"/>
          <w:sz w:val="28"/>
          <w:szCs w:val="28"/>
        </w:rPr>
        <w:t xml:space="preserve"> </w:t>
      </w:r>
      <w:r w:rsidRPr="00DA1C49">
        <w:rPr>
          <w:color w:val="330000"/>
          <w:sz w:val="28"/>
          <w:szCs w:val="28"/>
        </w:rPr>
        <w:t xml:space="preserve">Ребенок </w:t>
      </w:r>
      <w:r>
        <w:rPr>
          <w:color w:val="330000"/>
          <w:sz w:val="28"/>
          <w:szCs w:val="28"/>
        </w:rPr>
        <w:t>имеет</w:t>
      </w:r>
      <w:r w:rsidRPr="00DA1C49">
        <w:rPr>
          <w:color w:val="330000"/>
          <w:sz w:val="28"/>
          <w:szCs w:val="28"/>
        </w:rPr>
        <w:t xml:space="preserve"> определенные обязанности в семье</w:t>
      </w:r>
      <w:r>
        <w:rPr>
          <w:color w:val="330000"/>
          <w:sz w:val="28"/>
          <w:szCs w:val="28"/>
        </w:rPr>
        <w:t>. Не следует платить ребенку за то, что он и так должен выполнять, ведь поощрять успех ребенка деньгами чревато многими неприятностями. В исключительных случаях можно</w:t>
      </w:r>
      <w:r w:rsidRPr="00E14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поощрить за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какое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</w:t>
      </w:r>
      <w:proofErr w:type="gramEnd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значительное достижение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(победил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соревнованиях,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олимпиаде по какому-то предмету, сдал трудный экзамен и т. д.)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>7.</w:t>
      </w:r>
      <w:r>
        <w:rPr>
          <w:color w:val="330000"/>
          <w:sz w:val="28"/>
          <w:szCs w:val="28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научить ребенка обращаться с деньгами?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Решение.</w:t>
      </w:r>
      <w:r>
        <w:rPr>
          <w:b/>
          <w:color w:val="330000"/>
          <w:sz w:val="28"/>
          <w:szCs w:val="28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понятно, что</w:t>
      </w:r>
      <w:r w:rsidRPr="008A0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деньги потрачены на ерунду или просто потеряны, не возмещать ему потерю–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</w:t>
      </w:r>
      <w:proofErr w:type="gramEnd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сть ответит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последствия своего легкомыслия.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Постепенно в сумму на мороженое и развлечения добавлять деньги на</w:t>
      </w:r>
      <w:r w:rsidRPr="00FE5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необходимые траты. Так ребенок будет учиться рассчитывать свой бюджет.</w:t>
      </w:r>
      <w:r w:rsidRPr="00FE5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ребенок собирае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сделать « крупную» покупку, помогите 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выбрать вещь, подскажите, где можно получить скидку.</w:t>
      </w:r>
    </w:p>
    <w:p w:rsidR="008646E0" w:rsidRPr="00E14704" w:rsidRDefault="008646E0" w:rsidP="008646E0">
      <w:pPr>
        <w:pStyle w:val="a3"/>
        <w:spacing w:before="60" w:beforeAutospacing="0" w:after="60" w:afterAutospacing="0"/>
        <w:ind w:right="60"/>
        <w:rPr>
          <w:color w:val="330000"/>
          <w:sz w:val="28"/>
          <w:szCs w:val="28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 xml:space="preserve">8. </w:t>
      </w:r>
      <w:r w:rsidRPr="00E14704">
        <w:rPr>
          <w:color w:val="330000"/>
          <w:sz w:val="28"/>
          <w:szCs w:val="28"/>
        </w:rPr>
        <w:t>Можно ли воспользоваться накоплениями ребенка?</w:t>
      </w:r>
      <w:r w:rsidRPr="00E14704">
        <w:rPr>
          <w:b/>
          <w:color w:val="330000"/>
          <w:sz w:val="28"/>
          <w:szCs w:val="28"/>
        </w:rPr>
        <w:t xml:space="preserve"> </w:t>
      </w:r>
      <w:r w:rsidRPr="007B5252">
        <w:rPr>
          <w:b/>
          <w:color w:val="330000"/>
          <w:sz w:val="28"/>
          <w:szCs w:val="28"/>
        </w:rPr>
        <w:t>Решение.</w:t>
      </w:r>
      <w:r>
        <w:rPr>
          <w:b/>
          <w:color w:val="330000"/>
          <w:sz w:val="28"/>
          <w:szCs w:val="28"/>
        </w:rPr>
        <w:t xml:space="preserve"> </w:t>
      </w:r>
      <w:r w:rsidRPr="00E14704">
        <w:rPr>
          <w:color w:val="330000"/>
          <w:sz w:val="28"/>
          <w:szCs w:val="28"/>
        </w:rPr>
        <w:t>Не по</w:t>
      </w:r>
      <w:r>
        <w:rPr>
          <w:color w:val="330000"/>
          <w:sz w:val="28"/>
          <w:szCs w:val="28"/>
        </w:rPr>
        <w:t>льзуйтесь детскими сбережениями, даже если они вам срочно понадобились. Не посягайте на святое!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Проблема №</w:t>
      </w:r>
      <w:r>
        <w:rPr>
          <w:b/>
          <w:color w:val="330000"/>
          <w:sz w:val="28"/>
          <w:szCs w:val="28"/>
        </w:rPr>
        <w:t xml:space="preserve">9.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Контролировать ли самостоятельные траты ребенка? </w:t>
      </w:r>
    </w:p>
    <w:p w:rsidR="008646E0" w:rsidRPr="00E14704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52">
        <w:rPr>
          <w:b/>
          <w:color w:val="330000"/>
          <w:sz w:val="28"/>
          <w:szCs w:val="28"/>
        </w:rPr>
        <w:t>Решение.</w:t>
      </w:r>
      <w:r>
        <w:rPr>
          <w:b/>
          <w:color w:val="330000"/>
          <w:sz w:val="28"/>
          <w:szCs w:val="28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внимательных родителей есть возможность ненавязчиво проследить, куда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исчезают выданные суммы. Требовать же полных финансовых отчетов не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стоит, особенно от подростка. При строгом </w:t>
      </w:r>
      <w:proofErr w:type="gramStart"/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 за</w:t>
      </w:r>
      <w:proofErr w:type="gramEnd"/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тратами теряется сам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смысл обладания карманными деньгами. Так ребенок никогда не научится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ими распоряжаться. Не говоря уж о 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не получит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никакого удовольствия. Вмешиваться необходимо, только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вы твердо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уверены, что деньги тратятся на недостойные цели. Например, на сигареты,</w:t>
      </w:r>
      <w:r w:rsidRPr="007E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выпивку и т. д.</w:t>
      </w:r>
    </w:p>
    <w:p w:rsidR="008646E0" w:rsidRPr="00FE53BB" w:rsidRDefault="008646E0" w:rsidP="008646E0">
      <w:pPr>
        <w:pStyle w:val="a3"/>
        <w:spacing w:before="60" w:beforeAutospacing="0" w:after="60" w:afterAutospacing="0"/>
        <w:ind w:left="60" w:right="60" w:firstLine="75"/>
        <w:rPr>
          <w:bCs/>
          <w:sz w:val="28"/>
          <w:szCs w:val="28"/>
        </w:rPr>
      </w:pPr>
    </w:p>
    <w:p w:rsidR="008646E0" w:rsidRPr="0099082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Анализ результатов анкетирования учащихся .</w:t>
      </w:r>
    </w:p>
    <w:p w:rsidR="008646E0" w:rsidRPr="0099082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Подведение итогов собрания.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Дети, которых приучают пользоваться деньгами, поощряют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самостоятельности и посвящают в финансовое положение семьи, в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зрелом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возрасте</w:t>
      </w:r>
      <w:proofErr w:type="gramEnd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более разумно распоряжаются своими денежными ресурсами.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Использование карманных денег – один из приемов воспитания, который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 четкую цель – научить ребенка обращаться с деньгами и правильно их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тратить.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Уметь обращаться с деньгами детей нужно учить с раннего возраста. Для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этого необязательно начинать с карманных денег. Можно просто давать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ребенку поручение что-то купить, например, хлеб.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Правила выдачи карманных денег: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Карманные деньги можно давать ребенку с 6 -7 лет.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Сумма должна увеличиваться с возрастом ребенка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Установленная сумма денег не должна увеличиваться под предлогом того,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ребенок уже все истратил.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Маленьким детям деньги нужно выдавать еженедельно в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определенный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день, а подросткам - раз в месяц.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Выдача карманных денег не должн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зависеть от поведения и оцено</w:t>
      </w: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и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отменяться в качестве наказания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Важно помнить! Наличие карманных денег имеет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воспитательную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функцию. Ребенок вовлекается в систему «деньги-товар-деньги», приучается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цену деньгам. Таким образом, родители могут воспитать в своих детях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либо бережливость, экономность и уважение не только к деньгам, но и </w:t>
      </w:r>
      <w:proofErr w:type="gramStart"/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обществу, либо обратные качества: расточительность, высокомерие,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неуважение к другим людям.</w:t>
      </w:r>
    </w:p>
    <w:p w:rsidR="008646E0" w:rsidRPr="005C5B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Благодарю за активное участие в обсуждении вопроса. Разрешите закончить</w:t>
      </w:r>
    </w:p>
    <w:p w:rsidR="008646E0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 собрание цитатами:</w:t>
      </w:r>
    </w:p>
    <w:p w:rsidR="00990820" w:rsidRPr="005C5BE0" w:rsidRDefault="0099082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6C3E74" w:rsidRDefault="008646E0" w:rsidP="008646E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000000"/>
          <w:sz w:val="28"/>
          <w:szCs w:val="28"/>
        </w:rPr>
      </w:pPr>
      <w:r w:rsidRPr="006C3E74">
        <w:rPr>
          <w:rStyle w:val="a5"/>
          <w:color w:val="000000"/>
          <w:sz w:val="28"/>
          <w:szCs w:val="28"/>
          <w:bdr w:val="none" w:sz="0" w:space="0" w:color="auto" w:frame="1"/>
        </w:rPr>
        <w:t>-  “Если ты хочешь, чтоб человек был сыт, накорми его рыбой.</w:t>
      </w:r>
    </w:p>
    <w:p w:rsidR="008646E0" w:rsidRPr="006C3E74" w:rsidRDefault="008646E0" w:rsidP="008646E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000000"/>
          <w:sz w:val="28"/>
          <w:szCs w:val="28"/>
        </w:rPr>
      </w:pPr>
      <w:r w:rsidRPr="006C3E74">
        <w:rPr>
          <w:rStyle w:val="a5"/>
          <w:color w:val="000000"/>
          <w:sz w:val="28"/>
          <w:szCs w:val="28"/>
          <w:bdr w:val="none" w:sz="0" w:space="0" w:color="auto" w:frame="1"/>
        </w:rPr>
        <w:t>Если ты хочешь, чтоб человек был сыт всегда – научи его рыбачить</w:t>
      </w:r>
      <w:proofErr w:type="gramStart"/>
      <w:r w:rsidRPr="006C3E74">
        <w:rPr>
          <w:rStyle w:val="a5"/>
          <w:color w:val="000000"/>
          <w:sz w:val="28"/>
          <w:szCs w:val="28"/>
          <w:bdr w:val="none" w:sz="0" w:space="0" w:color="auto" w:frame="1"/>
        </w:rPr>
        <w:t>.”</w:t>
      </w:r>
      <w:proofErr w:type="gramEnd"/>
    </w:p>
    <w:p w:rsidR="008646E0" w:rsidRPr="006C3E74" w:rsidRDefault="008646E0" w:rsidP="008646E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000000"/>
          <w:sz w:val="28"/>
          <w:szCs w:val="28"/>
        </w:rPr>
      </w:pPr>
      <w:r w:rsidRPr="006C3E74"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</w:t>
      </w:r>
      <w:r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6C3E74"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 Сенека</w:t>
      </w:r>
      <w:r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          </w:t>
      </w:r>
      <w:r w:rsidRPr="006C3E74"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                                                             </w:t>
      </w:r>
      <w:r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              </w:t>
      </w:r>
      <w:r w:rsidRPr="006C3E74"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                                                                                                  </w:t>
      </w:r>
    </w:p>
    <w:p w:rsidR="008646E0" w:rsidRPr="006C3E74" w:rsidRDefault="008646E0" w:rsidP="008646E0">
      <w:pPr>
        <w:pStyle w:val="a3"/>
        <w:spacing w:before="60" w:beforeAutospacing="0" w:after="60" w:afterAutospacing="0"/>
        <w:ind w:left="60" w:right="60" w:firstLine="75"/>
        <w:rPr>
          <w:i/>
          <w:color w:val="330000"/>
          <w:sz w:val="28"/>
          <w:szCs w:val="28"/>
        </w:rPr>
      </w:pPr>
      <w:r w:rsidRPr="006C3E74">
        <w:rPr>
          <w:i/>
          <w:color w:val="330000"/>
          <w:sz w:val="28"/>
          <w:szCs w:val="28"/>
        </w:rPr>
        <w:t>Деньгами надо управлять, а не служить им.</w:t>
      </w:r>
    </w:p>
    <w:p w:rsidR="008646E0" w:rsidRPr="006C3E74" w:rsidRDefault="008646E0" w:rsidP="008646E0">
      <w:pPr>
        <w:pStyle w:val="a3"/>
        <w:spacing w:before="0" w:beforeAutospacing="0" w:after="0" w:afterAutospacing="0"/>
        <w:ind w:left="60" w:right="60" w:firstLine="75"/>
        <w:rPr>
          <w:i/>
          <w:color w:val="330000"/>
          <w:sz w:val="28"/>
          <w:szCs w:val="28"/>
        </w:rPr>
      </w:pPr>
      <w:r>
        <w:rPr>
          <w:i/>
          <w:color w:val="330000"/>
          <w:sz w:val="28"/>
          <w:szCs w:val="28"/>
        </w:rPr>
        <w:t xml:space="preserve">                                                                       </w:t>
      </w:r>
      <w:hyperlink r:id="rId6" w:history="1">
        <w:r w:rsidRPr="006C3E74">
          <w:rPr>
            <w:rStyle w:val="a7"/>
            <w:i/>
            <w:color w:val="330000"/>
            <w:sz w:val="28"/>
            <w:szCs w:val="28"/>
            <w:u w:val="none"/>
          </w:rPr>
          <w:t>Сенека</w:t>
        </w:r>
      </w:hyperlink>
    </w:p>
    <w:p w:rsidR="008646E0" w:rsidRPr="006C3E74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46E0" w:rsidRPr="00E14704" w:rsidRDefault="008646E0" w:rsidP="008646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3BB" w:rsidRDefault="00FE53BB" w:rsidP="00FE53BB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53BB" w:rsidRPr="00FE53BB" w:rsidRDefault="00FE53BB" w:rsidP="00FE53BB">
      <w:pPr>
        <w:pStyle w:val="a3"/>
        <w:spacing w:before="60" w:beforeAutospacing="0" w:after="60" w:afterAutospacing="0"/>
        <w:ind w:left="60" w:right="60"/>
        <w:rPr>
          <w:bCs/>
          <w:sz w:val="28"/>
          <w:szCs w:val="28"/>
        </w:rPr>
      </w:pPr>
      <w:r>
        <w:rPr>
          <w:color w:val="330000"/>
          <w:sz w:val="28"/>
          <w:szCs w:val="28"/>
        </w:rPr>
        <w:t xml:space="preserve"> </w:t>
      </w:r>
    </w:p>
    <w:p w:rsidR="007E40B7" w:rsidRPr="00E14704" w:rsidRDefault="007E40B7" w:rsidP="007E40B7">
      <w:pPr>
        <w:pStyle w:val="a3"/>
        <w:spacing w:before="60" w:beforeAutospacing="0" w:after="60" w:afterAutospacing="0"/>
        <w:ind w:left="60" w:right="60" w:firstLine="75"/>
        <w:rPr>
          <w:color w:val="330000"/>
          <w:sz w:val="28"/>
          <w:szCs w:val="28"/>
        </w:rPr>
      </w:pPr>
    </w:p>
    <w:p w:rsidR="007E40B7" w:rsidRPr="00E14704" w:rsidRDefault="007E40B7" w:rsidP="007E40B7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820" w:rsidRPr="00990820" w:rsidRDefault="00990820" w:rsidP="0099082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Анкетирование, проведенное с учащимися накануне родительского собрания на тему «Нужны ли ребёнку карманные деньги?»</w:t>
      </w:r>
      <w:r w:rsidRPr="00990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90820" w:rsidRDefault="00990820" w:rsidP="0099082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Дают ли тебе родители деньги на карманные расходы?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 часто?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Какую сумму?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Какую сумму денег ты бы хотел получать?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 часто?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 что ты тратишь полученные деньги?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Сколько стоит одна булка хлеба?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Сколько стоит мороженое?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9.Сколько стоит билет в кинотеатр на детский </w:t>
      </w:r>
      <w:proofErr w:type="gramStart"/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сеанс</w:t>
      </w:r>
      <w:proofErr w:type="gramEnd"/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</w:t>
      </w:r>
      <w:proofErr w:type="gramStart"/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запомнившийся подарок сделали тебе родители?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.Нужно ли поощрять деньгами хорошую учебу в школе?</w:t>
      </w:r>
    </w:p>
    <w:p w:rsidR="006B5C48" w:rsidRPr="005C5BE0" w:rsidRDefault="00990820" w:rsidP="00990820">
      <w:pPr>
        <w:shd w:val="clear" w:color="auto" w:fill="FFFFFF" w:themeFill="background1"/>
        <w:spacing w:after="0" w:line="312" w:lineRule="atLeast"/>
        <w:rPr>
          <w:color w:val="333333"/>
          <w:sz w:val="28"/>
          <w:szCs w:val="28"/>
        </w:rPr>
      </w:pP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3052" w:rsidRPr="005C5BE0" w:rsidRDefault="00163052" w:rsidP="0045742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63052" w:rsidRPr="005C5BE0" w:rsidSect="005F09A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D9"/>
    <w:multiLevelType w:val="multilevel"/>
    <w:tmpl w:val="50E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32FA7"/>
    <w:multiLevelType w:val="multilevel"/>
    <w:tmpl w:val="BE5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B32EE"/>
    <w:multiLevelType w:val="hybridMultilevel"/>
    <w:tmpl w:val="EE0E1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F23DF"/>
    <w:multiLevelType w:val="multilevel"/>
    <w:tmpl w:val="C40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878A2"/>
    <w:multiLevelType w:val="multilevel"/>
    <w:tmpl w:val="40A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47C9C"/>
    <w:multiLevelType w:val="multilevel"/>
    <w:tmpl w:val="A11C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56A85"/>
    <w:multiLevelType w:val="multilevel"/>
    <w:tmpl w:val="7B6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E28BE"/>
    <w:multiLevelType w:val="hybridMultilevel"/>
    <w:tmpl w:val="6848FA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A113E29"/>
    <w:multiLevelType w:val="hybridMultilevel"/>
    <w:tmpl w:val="1056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E010F"/>
    <w:multiLevelType w:val="hybridMultilevel"/>
    <w:tmpl w:val="2CD4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C1"/>
    <w:rsid w:val="00163052"/>
    <w:rsid w:val="002415A2"/>
    <w:rsid w:val="002D5719"/>
    <w:rsid w:val="00384E9D"/>
    <w:rsid w:val="00404E64"/>
    <w:rsid w:val="00457428"/>
    <w:rsid w:val="00573F42"/>
    <w:rsid w:val="005C5BE0"/>
    <w:rsid w:val="005F09A7"/>
    <w:rsid w:val="00695ACC"/>
    <w:rsid w:val="006B5C48"/>
    <w:rsid w:val="006C3E74"/>
    <w:rsid w:val="00733EAC"/>
    <w:rsid w:val="007B5252"/>
    <w:rsid w:val="007E40B7"/>
    <w:rsid w:val="008646E0"/>
    <w:rsid w:val="008A0B7F"/>
    <w:rsid w:val="00943E93"/>
    <w:rsid w:val="00990820"/>
    <w:rsid w:val="00994292"/>
    <w:rsid w:val="009A208E"/>
    <w:rsid w:val="009C2377"/>
    <w:rsid w:val="00A020C1"/>
    <w:rsid w:val="00A51580"/>
    <w:rsid w:val="00A86523"/>
    <w:rsid w:val="00AB0920"/>
    <w:rsid w:val="00AC616F"/>
    <w:rsid w:val="00C620C9"/>
    <w:rsid w:val="00CB1502"/>
    <w:rsid w:val="00DA1C49"/>
    <w:rsid w:val="00E14704"/>
    <w:rsid w:val="00E40C31"/>
    <w:rsid w:val="00E5549D"/>
    <w:rsid w:val="00ED140B"/>
    <w:rsid w:val="00EE36A4"/>
    <w:rsid w:val="00FA0629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428"/>
    <w:rPr>
      <w:b/>
      <w:bCs/>
    </w:rPr>
  </w:style>
  <w:style w:type="character" w:customStyle="1" w:styleId="apple-converted-space">
    <w:name w:val="apple-converted-space"/>
    <w:basedOn w:val="a0"/>
    <w:rsid w:val="00457428"/>
  </w:style>
  <w:style w:type="character" w:styleId="a5">
    <w:name w:val="Emphasis"/>
    <w:basedOn w:val="a0"/>
    <w:uiPriority w:val="20"/>
    <w:qFormat/>
    <w:rsid w:val="00457428"/>
    <w:rPr>
      <w:i/>
      <w:iCs/>
    </w:rPr>
  </w:style>
  <w:style w:type="paragraph" w:styleId="a6">
    <w:name w:val="List Paragraph"/>
    <w:basedOn w:val="a"/>
    <w:uiPriority w:val="34"/>
    <w:qFormat/>
    <w:rsid w:val="005C5B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1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23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213.html" TargetMode="External"/><Relationship Id="rId5" Type="http://schemas.openxmlformats.org/officeDocument/2006/relationships/hyperlink" Target="http://www.wisdoms.ru/avt/b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2013-01-29T11:10:00Z</dcterms:created>
  <dcterms:modified xsi:type="dcterms:W3CDTF">2013-12-16T15:51:00Z</dcterms:modified>
</cp:coreProperties>
</file>