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C99" w:rsidRPr="006F3C99" w:rsidRDefault="006F3C99" w:rsidP="006F3C99">
      <w:pPr>
        <w:pStyle w:val="a5"/>
        <w:jc w:val="center"/>
        <w:rPr>
          <w:rFonts w:ascii="Times New Roman" w:hAnsi="Times New Roman" w:cs="Times New Roman"/>
          <w:sz w:val="22"/>
          <w:szCs w:val="22"/>
          <w:lang w:val="tt-RU"/>
        </w:rPr>
      </w:pPr>
      <w:bookmarkStart w:id="0" w:name="_GoBack"/>
      <w:bookmarkEnd w:id="0"/>
      <w:r w:rsidRPr="006F3C99">
        <w:rPr>
          <w:rFonts w:ascii="Times New Roman" w:hAnsi="Times New Roman" w:cs="Times New Roman"/>
          <w:sz w:val="22"/>
          <w:szCs w:val="22"/>
          <w:lang w:val="tt-RU"/>
        </w:rPr>
        <w:t>1 нче вариант</w:t>
      </w:r>
    </w:p>
    <w:p w:rsidR="006F3C99" w:rsidRPr="006F3C99" w:rsidRDefault="006F3C99" w:rsidP="006F3C99">
      <w:pPr>
        <w:pStyle w:val="a5"/>
        <w:jc w:val="center"/>
        <w:rPr>
          <w:rFonts w:ascii="Times New Roman" w:hAnsi="Times New Roman" w:cs="Times New Roman"/>
          <w:b/>
          <w:sz w:val="22"/>
          <w:szCs w:val="22"/>
          <w:lang w:val="tt-RU"/>
        </w:rPr>
      </w:pPr>
      <w:r w:rsidRPr="006F3C99">
        <w:rPr>
          <w:rFonts w:ascii="Times New Roman" w:hAnsi="Times New Roman" w:cs="Times New Roman"/>
          <w:b/>
          <w:sz w:val="22"/>
          <w:szCs w:val="22"/>
        </w:rPr>
        <w:t xml:space="preserve">1 </w:t>
      </w:r>
      <w:r w:rsidRPr="006F3C99">
        <w:rPr>
          <w:rFonts w:ascii="Times New Roman" w:hAnsi="Times New Roman" w:cs="Times New Roman"/>
          <w:b/>
          <w:sz w:val="22"/>
          <w:szCs w:val="22"/>
          <w:lang w:val="tt-RU"/>
        </w:rPr>
        <w:t>нче бүлек</w:t>
      </w:r>
    </w:p>
    <w:tbl>
      <w:tblPr>
        <w:tblStyle w:val="a4"/>
        <w:tblW w:w="0" w:type="auto"/>
        <w:tblLook w:val="01E0" w:firstRow="1" w:lastRow="1" w:firstColumn="1" w:lastColumn="1" w:noHBand="0" w:noVBand="0"/>
      </w:tblPr>
      <w:tblGrid>
        <w:gridCol w:w="10881"/>
      </w:tblGrid>
      <w:tr w:rsidR="006F3C99" w:rsidRPr="006F3C99" w:rsidTr="006F3C99">
        <w:tc>
          <w:tcPr>
            <w:tcW w:w="10881"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Прочитайте текст. Определите, какие их привед</w:t>
            </w:r>
            <w:r w:rsidRPr="006F3C99">
              <w:rPr>
                <w:rFonts w:ascii="Times New Roman" w:hAnsi="Times New Roman" w:cs="Times New Roman"/>
                <w:sz w:val="22"/>
                <w:szCs w:val="22"/>
                <w:lang w:val="be-BY"/>
              </w:rPr>
              <w:t>ё</w:t>
            </w:r>
            <w:r w:rsidRPr="006F3C99">
              <w:rPr>
                <w:rFonts w:ascii="Times New Roman" w:hAnsi="Times New Roman" w:cs="Times New Roman"/>
                <w:sz w:val="22"/>
                <w:szCs w:val="22"/>
                <w:lang w:val="tt-RU"/>
              </w:rPr>
              <w:t>нных утверждений А1-А11 соответствуют содержанию текста (1 – дөрес), какие не соответствуют ( 2 – дөрес түгел), и о чём в тексте не сказано (3 – текстка туры килми).</w:t>
            </w:r>
          </w:p>
        </w:tc>
      </w:tr>
    </w:tbl>
    <w:p w:rsidR="006F3C99" w:rsidRPr="006F3C99" w:rsidRDefault="006F3C99" w:rsidP="006F3C99">
      <w:pPr>
        <w:pStyle w:val="a5"/>
        <w:rPr>
          <w:rFonts w:ascii="Times New Roman" w:hAnsi="Times New Roman" w:cs="Times New Roman"/>
          <w:sz w:val="22"/>
          <w:szCs w:val="22"/>
          <w:lang w:val="tt-RU"/>
        </w:rPr>
      </w:pPr>
      <w:r>
        <w:rPr>
          <w:rFonts w:ascii="Times New Roman" w:hAnsi="Times New Roman" w:cs="Times New Roman"/>
          <w:sz w:val="22"/>
          <w:szCs w:val="22"/>
          <w:lang w:val="tt-RU"/>
        </w:rPr>
        <w:t xml:space="preserve">     </w:t>
      </w:r>
      <w:r w:rsidRPr="006F3C99">
        <w:rPr>
          <w:rFonts w:ascii="Times New Roman" w:hAnsi="Times New Roman" w:cs="Times New Roman"/>
          <w:sz w:val="22"/>
          <w:szCs w:val="22"/>
          <w:lang w:val="tt-RU"/>
        </w:rPr>
        <w:t xml:space="preserve"> Без авылда яшибез. Авылыбыз Агыйдел буенда урнашкан. Авылда ике меңнән артык кеше яши. Авылыбыз зур, матур, төзек. Без авылның уртасында яшибез. Безнең урам Тукай урамы дип атала.  Без таш йортта торабыз. Җиләк-җимеш һәм яшелчә бакчабыз бар. </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Гаиләбез бик зур һәм тату. Бабай күп еллар колхозда эшләгән, хәзер пенсиядә. Аның исеме – Галимҗан.  Бабаебыз – сугыш һәм хезмәт ветераны. Бабайга 75 яшь. Бабайның гармуны бар. Ул гармунда бик яхшы уйный. </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Әбиебезнең исеме – Гөлбикә. Аңа 72 яшь. Әби дә колхозда эшләгән. Ул умартачы булган. Әбием тәмле ризыклар пешерергә бик оста. Ул коймак, пәрәмәч, өчпочмак, чәкчәк пешерә. </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Бабай белән әбинең җиде баласы бар. Алар барысы да исән-саулар. Кызлары авылда яши, ә уллары Яр Чаллы шәһәрендә яшиләр.  Әби белән бабайның унбиш оныгы бар.</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Әниебезнең исеме – Гөлсинә. Ул – әби белән бабайның иң кечкенә кызы. Әни хисапчы булып эшли.  Әтиебезнең исеме – Камил. Ул агроном булып эшли.</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Гаиләдә без ике бала: мин һәм абыем. Минем исемем – Әлфия. Абыемның исеме – Илдар. Ул Казан университетында укый. </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Гиаләбез бик тату. Без әти-әнигә, әби белән бабайга һәрвакыт ярдәм итәргә тырышабыз.    </w:t>
      </w:r>
      <w:r>
        <w:rPr>
          <w:rFonts w:ascii="Times New Roman" w:hAnsi="Times New Roman" w:cs="Times New Roman"/>
          <w:sz w:val="22"/>
          <w:szCs w:val="22"/>
          <w:lang w:val="tt-RU"/>
        </w:rPr>
        <w:t xml:space="preserve">       </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be-BY"/>
        </w:rPr>
        <w:t>А</w:t>
      </w:r>
      <w:r>
        <w:rPr>
          <w:rFonts w:ascii="Times New Roman" w:hAnsi="Times New Roman" w:cs="Times New Roman"/>
          <w:sz w:val="22"/>
          <w:szCs w:val="22"/>
          <w:lang w:val="be-BY"/>
        </w:rPr>
        <w:t>7</w:t>
      </w:r>
      <w:r w:rsidRPr="006F3C99">
        <w:rPr>
          <w:rFonts w:ascii="Times New Roman" w:hAnsi="Times New Roman" w:cs="Times New Roman"/>
          <w:sz w:val="22"/>
          <w:szCs w:val="22"/>
          <w:lang w:val="be-BY"/>
        </w:rPr>
        <w:t>. Әлфия шәһәрдә яши.</w:t>
      </w:r>
    </w:p>
    <w:p w:rsidR="006F3C99" w:rsidRPr="006F3C99" w:rsidRDefault="006F3C99" w:rsidP="006F3C99">
      <w:pPr>
        <w:pStyle w:val="a5"/>
        <w:rPr>
          <w:rFonts w:ascii="Times New Roman" w:hAnsi="Times New Roman" w:cs="Times New Roman"/>
          <w:sz w:val="22"/>
          <w:szCs w:val="22"/>
          <w:lang w:val="tt-RU"/>
        </w:rPr>
      </w:pPr>
      <w:r>
        <w:rPr>
          <w:rFonts w:ascii="Times New Roman" w:hAnsi="Times New Roman" w:cs="Times New Roman"/>
          <w:sz w:val="22"/>
          <w:szCs w:val="22"/>
          <w:lang w:val="tt-RU"/>
        </w:rPr>
        <w:t>1)</w:t>
      </w:r>
      <w:r w:rsidRPr="006F3C99">
        <w:rPr>
          <w:rFonts w:ascii="Times New Roman" w:hAnsi="Times New Roman" w:cs="Times New Roman"/>
          <w:sz w:val="22"/>
          <w:szCs w:val="22"/>
          <w:lang w:val="tt-RU"/>
        </w:rPr>
        <w:t>текстка туры килә     2) текстка туры килми    3) текстта әйтелми</w:t>
      </w:r>
      <w:r w:rsidRPr="006F3C99">
        <w:rPr>
          <w:rFonts w:ascii="Times New Roman" w:hAnsi="Times New Roman" w:cs="Times New Roman"/>
          <w:sz w:val="22"/>
          <w:szCs w:val="22"/>
          <w:lang w:val="tr-TR"/>
        </w:rPr>
        <w:t xml:space="preserve"> </w:t>
      </w:r>
      <w:r w:rsidRPr="006F3C99">
        <w:rPr>
          <w:rFonts w:ascii="Times New Roman" w:hAnsi="Times New Roman" w:cs="Times New Roman"/>
          <w:sz w:val="22"/>
          <w:szCs w:val="22"/>
          <w:lang w:val="tt-RU"/>
        </w:rPr>
        <w:t xml:space="preserve"> </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А</w:t>
      </w:r>
      <w:r>
        <w:rPr>
          <w:rFonts w:ascii="Times New Roman" w:hAnsi="Times New Roman" w:cs="Times New Roman"/>
          <w:sz w:val="22"/>
          <w:szCs w:val="22"/>
          <w:lang w:val="tt-RU"/>
        </w:rPr>
        <w:t>8</w:t>
      </w:r>
      <w:r w:rsidRPr="006F3C99">
        <w:rPr>
          <w:rFonts w:ascii="Times New Roman" w:hAnsi="Times New Roman" w:cs="Times New Roman"/>
          <w:sz w:val="22"/>
          <w:szCs w:val="22"/>
          <w:lang w:val="tt-RU"/>
        </w:rPr>
        <w:t>.  Әлфиянең гаиләсе авыл үзәгендә яши.</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текстка туры килә     2) текстка туры килми    3) текстта әйтелми</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А</w:t>
      </w:r>
      <w:r>
        <w:rPr>
          <w:rFonts w:ascii="Times New Roman" w:hAnsi="Times New Roman" w:cs="Times New Roman"/>
          <w:sz w:val="22"/>
          <w:szCs w:val="22"/>
          <w:lang w:val="tt-RU"/>
        </w:rPr>
        <w:t>9</w:t>
      </w:r>
      <w:r w:rsidRPr="006F3C99">
        <w:rPr>
          <w:rFonts w:ascii="Times New Roman" w:hAnsi="Times New Roman" w:cs="Times New Roman"/>
          <w:sz w:val="22"/>
          <w:szCs w:val="22"/>
          <w:lang w:val="tt-RU"/>
        </w:rPr>
        <w:t>.  Казан зур, матур, төзек.</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текстка туры килә     2) текстка туры килми    3) текстта әйтелми</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А</w:t>
      </w:r>
      <w:r>
        <w:rPr>
          <w:rFonts w:ascii="Times New Roman" w:hAnsi="Times New Roman" w:cs="Times New Roman"/>
          <w:sz w:val="22"/>
          <w:szCs w:val="22"/>
          <w:lang w:val="tt-RU"/>
        </w:rPr>
        <w:t>10</w:t>
      </w:r>
      <w:r w:rsidRPr="006F3C99">
        <w:rPr>
          <w:rFonts w:ascii="Times New Roman" w:hAnsi="Times New Roman" w:cs="Times New Roman"/>
          <w:sz w:val="22"/>
          <w:szCs w:val="22"/>
          <w:lang w:val="tt-RU"/>
        </w:rPr>
        <w:t>. Әлфиянең бабасы сугышта катнашкан.</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1) текстка туры килә     2) текстка туры килми    3) текстта әйтелми</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А</w:t>
      </w:r>
      <w:r>
        <w:rPr>
          <w:rFonts w:ascii="Times New Roman" w:hAnsi="Times New Roman" w:cs="Times New Roman"/>
          <w:sz w:val="22"/>
          <w:szCs w:val="22"/>
          <w:lang w:val="tt-RU"/>
        </w:rPr>
        <w:t>)11</w:t>
      </w:r>
      <w:r w:rsidRPr="006F3C99">
        <w:rPr>
          <w:rFonts w:ascii="Times New Roman" w:hAnsi="Times New Roman" w:cs="Times New Roman"/>
          <w:sz w:val="22"/>
          <w:szCs w:val="22"/>
          <w:lang w:val="tt-RU"/>
        </w:rPr>
        <w:t>. Әлфиянең әбисе сатучы булган.</w:t>
      </w:r>
    </w:p>
    <w:p w:rsid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текстка туры килә     2) текстка туры килми    3) текстта әйтелми</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В</w:t>
      </w:r>
      <w:r>
        <w:rPr>
          <w:rFonts w:ascii="Times New Roman" w:hAnsi="Times New Roman" w:cs="Times New Roman"/>
          <w:sz w:val="22"/>
          <w:szCs w:val="22"/>
          <w:lang w:val="tt-RU"/>
        </w:rPr>
        <w:t>3</w:t>
      </w:r>
      <w:r w:rsidRPr="000954F1">
        <w:rPr>
          <w:rFonts w:ascii="Times New Roman" w:hAnsi="Times New Roman" w:cs="Times New Roman"/>
          <w:sz w:val="22"/>
          <w:szCs w:val="22"/>
          <w:lang w:val="tt-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DF596A" w:rsidRPr="000954F1" w:rsidTr="00EB6DD4">
        <w:trPr>
          <w:trHeight w:val="551"/>
        </w:trPr>
        <w:tc>
          <w:tcPr>
            <w:tcW w:w="10773" w:type="dxa"/>
          </w:tcPr>
          <w:p w:rsidR="00DF596A" w:rsidRPr="000954F1" w:rsidRDefault="00DF596A" w:rsidP="00EB6DD4">
            <w:pPr>
              <w:pStyle w:val="a5"/>
              <w:jc w:val="both"/>
              <w:rPr>
                <w:rFonts w:ascii="Times New Roman" w:hAnsi="Times New Roman" w:cs="Times New Roman"/>
                <w:i/>
                <w:iCs/>
                <w:sz w:val="22"/>
                <w:szCs w:val="22"/>
              </w:rPr>
            </w:pPr>
            <w:r w:rsidRPr="000954F1">
              <w:rPr>
                <w:rFonts w:ascii="Times New Roman" w:hAnsi="Times New Roman" w:cs="Times New Roman"/>
                <w:sz w:val="22"/>
                <w:szCs w:val="22"/>
              </w:rPr>
              <w:t>Прочитайте тексты и установите соответствие между заголовками  1-6 и текстами А –</w:t>
            </w:r>
            <w:r w:rsidRPr="000954F1">
              <w:rPr>
                <w:rFonts w:ascii="Times New Roman" w:hAnsi="Times New Roman" w:cs="Times New Roman"/>
                <w:sz w:val="22"/>
                <w:szCs w:val="22"/>
                <w:lang w:val="tt-RU"/>
              </w:rPr>
              <w:t xml:space="preserve"> Д</w:t>
            </w:r>
            <w:r w:rsidRPr="000954F1">
              <w:rPr>
                <w:rFonts w:ascii="Times New Roman" w:hAnsi="Times New Roman" w:cs="Times New Roman"/>
                <w:sz w:val="22"/>
                <w:szCs w:val="22"/>
              </w:rPr>
              <w:t>. Запишите свои ответы  в таблицу. Используйте каждую букву только один раз. В задании есть один лишний заголовок.</w:t>
            </w:r>
            <w:r w:rsidRPr="000954F1">
              <w:rPr>
                <w:rFonts w:ascii="Times New Roman" w:hAnsi="Times New Roman" w:cs="Times New Roman"/>
                <w:sz w:val="22"/>
                <w:szCs w:val="22"/>
                <w:lang w:val="tt-RU"/>
              </w:rPr>
              <w:t xml:space="preserve"> </w:t>
            </w:r>
          </w:p>
        </w:tc>
      </w:tr>
    </w:tbl>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be-BY"/>
        </w:rPr>
        <w:t xml:space="preserve">1. Арысланның көндезге тормышы </w:t>
      </w:r>
      <w:r w:rsidRPr="000954F1">
        <w:rPr>
          <w:rFonts w:ascii="Times New Roman" w:hAnsi="Times New Roman" w:cs="Times New Roman"/>
          <w:sz w:val="22"/>
          <w:szCs w:val="22"/>
          <w:lang w:val="tt-RU"/>
        </w:rPr>
        <w:t xml:space="preserve"> 2. Гаилә белән ауга чыгу  3. Әсәрләрен башкару</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4.  Арысланның уңай сыйфатлары  5. Арысланның көченә каршы тору  6. Төнге хөҗүм</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7. Җәнлекләр патшасының тышкы кыяфәте</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 xml:space="preserve">А     Арысланны җәнлекләр патшасы дип атыйлар. Аның горур сынында куркусызлык, тынычлык күренеп тора. Зур күзләренең карашы чын патшаларча, гәүдәсе ихтирам уята, хәрәкәтләрендә үз-үзенә һәм җиңүгә ышану. Башы аның шактый зур, озын һәм куе ялы бар, йоны куе һәм кыска, озын койрыгы очында чугы бар. </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Ә   Көндез җәнлекләр патшасы үзен бик тыныч тота. Оясында йоклый, ял итә яки тау башына менеп баса да тирә-якны күзәтә. Бу вакытта ул куркыныч түгел. Кайвакыт кешеләр һәм җәнлекләр аның яныннан үтеп китәләр. Ә менә төннәрен инде эш бөтенләй башкача...</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 xml:space="preserve">Б   Төн җитә. Барысы да тирән йокыга китә. Кинәт куркыныч тавыш ишетелә. Сарайдагы хайваннар хәрәкәткә килә, сарык һәм кәҗәләр йөгерешә, сыерлар бер почмакка җыелалар. Барысы да курка. Этләр качып бетә. Менә арыслан койма янында. Ул бер сикерүдә койма аша үтә, куркып калган хайваннарга карый һәм үзенең корбанын сайлый. Аның хөҗүме әнә шундай.   </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 xml:space="preserve">В  Гадәттә, ул ауга үзе генә чыга, кайвакыт гаилә белән дә чыгалар. Ауның планын яхшылап уйлыйлар. Әйтик, зебралар көтүе йөри. Алар каршысына арыслан балалары йөгереп чыга. Зебралар алардан курыкмый. Шул вакытта көтүгә ата һәм ана арыслан якынлаша.  Ата арыслан үләннәр аша сикерә һәм бер зебраны эләктереп ала.  </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 xml:space="preserve">Г  Билгеле, дөньяда һәр көчкә каршы торырлык көч була. Арыслан өчен иң куркыныч җәнлек – озын мөгезле буйвол. Әгәр арыслан буйволга каршы көрәшә башласа, бу көрәшнең кем файдасына бетүе билгеле түгел. Әлбәттә, кайвакыт арыслан җиңә, ләкин еш кына буйвол да аны мөгезенә күтәреп ала һәм җиргә китереп кыса. Буйвол аны таптый, туп кебек һавага чөя.    </w:t>
      </w:r>
    </w:p>
    <w:p w:rsidR="00DF596A" w:rsidRPr="000954F1" w:rsidRDefault="00DF596A" w:rsidP="00DF596A">
      <w:pPr>
        <w:pStyle w:val="a5"/>
        <w:jc w:val="both"/>
        <w:rPr>
          <w:rFonts w:ascii="Times New Roman" w:hAnsi="Times New Roman" w:cs="Times New Roman"/>
          <w:sz w:val="22"/>
          <w:szCs w:val="22"/>
          <w:lang w:val="tt-RU"/>
        </w:rPr>
      </w:pPr>
      <w:r w:rsidRPr="000954F1">
        <w:rPr>
          <w:rFonts w:ascii="Times New Roman" w:hAnsi="Times New Roman" w:cs="Times New Roman"/>
          <w:sz w:val="22"/>
          <w:szCs w:val="22"/>
          <w:lang w:val="tt-RU"/>
        </w:rPr>
        <w:t>Д   Җәнлекләр патшасы ана арысланга һәрвакыт тугрылыклы, балаларын бик ярата. Хәтта аны “кешелекле” җәнлек дип әйтергә мөмкин, чөнки ул үзенә кирәгенчә генә аулый. Башка җәнлекләр кебек кирәгеннән артык үтерми. Батырлыгы турында әйттик инде.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03"/>
        <w:gridCol w:w="1361"/>
        <w:gridCol w:w="1361"/>
        <w:gridCol w:w="1361"/>
        <w:gridCol w:w="1361"/>
        <w:gridCol w:w="1362"/>
        <w:gridCol w:w="1362"/>
      </w:tblGrid>
      <w:tr w:rsidR="00DF596A" w:rsidRPr="000954F1" w:rsidTr="00EB6DD4">
        <w:tc>
          <w:tcPr>
            <w:tcW w:w="1403"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be-BY"/>
              </w:rPr>
              <w:t xml:space="preserve">   </w:t>
            </w:r>
            <w:r w:rsidRPr="000954F1">
              <w:rPr>
                <w:rFonts w:ascii="Times New Roman" w:hAnsi="Times New Roman" w:cs="Times New Roman"/>
                <w:sz w:val="22"/>
                <w:szCs w:val="22"/>
                <w:lang w:val="tt-RU"/>
              </w:rPr>
              <w:t>Текстлар</w:t>
            </w:r>
          </w:p>
        </w:tc>
        <w:tc>
          <w:tcPr>
            <w:tcW w:w="1361"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А</w:t>
            </w:r>
          </w:p>
        </w:tc>
        <w:tc>
          <w:tcPr>
            <w:tcW w:w="1361"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Ә</w:t>
            </w:r>
          </w:p>
        </w:tc>
        <w:tc>
          <w:tcPr>
            <w:tcW w:w="1361"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Б</w:t>
            </w:r>
          </w:p>
        </w:tc>
        <w:tc>
          <w:tcPr>
            <w:tcW w:w="1361"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В</w:t>
            </w:r>
          </w:p>
        </w:tc>
        <w:tc>
          <w:tcPr>
            <w:tcW w:w="1362"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Г</w:t>
            </w:r>
          </w:p>
        </w:tc>
        <w:tc>
          <w:tcPr>
            <w:tcW w:w="1362"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Д</w:t>
            </w:r>
          </w:p>
        </w:tc>
      </w:tr>
      <w:tr w:rsidR="00DF596A" w:rsidRPr="000954F1" w:rsidTr="00EB6DD4">
        <w:tc>
          <w:tcPr>
            <w:tcW w:w="1403" w:type="dxa"/>
          </w:tcPr>
          <w:p w:rsidR="00DF596A" w:rsidRPr="000954F1" w:rsidRDefault="00DF596A" w:rsidP="00EB6DD4">
            <w:pPr>
              <w:pStyle w:val="a5"/>
              <w:rPr>
                <w:rFonts w:ascii="Times New Roman" w:hAnsi="Times New Roman" w:cs="Times New Roman"/>
                <w:sz w:val="22"/>
                <w:szCs w:val="22"/>
                <w:lang w:val="tt-RU"/>
              </w:rPr>
            </w:pPr>
            <w:r w:rsidRPr="000954F1">
              <w:rPr>
                <w:rFonts w:ascii="Times New Roman" w:hAnsi="Times New Roman" w:cs="Times New Roman"/>
                <w:sz w:val="22"/>
                <w:szCs w:val="22"/>
                <w:lang w:val="tt-RU"/>
              </w:rPr>
              <w:t>Исемнәр</w:t>
            </w:r>
          </w:p>
        </w:tc>
        <w:tc>
          <w:tcPr>
            <w:tcW w:w="1361" w:type="dxa"/>
          </w:tcPr>
          <w:p w:rsidR="00DF596A" w:rsidRPr="000954F1" w:rsidRDefault="00DF596A" w:rsidP="00EB6DD4">
            <w:pPr>
              <w:pStyle w:val="a5"/>
              <w:rPr>
                <w:rFonts w:ascii="Times New Roman" w:hAnsi="Times New Roman" w:cs="Times New Roman"/>
                <w:sz w:val="22"/>
                <w:szCs w:val="22"/>
                <w:lang w:val="tt-RU"/>
              </w:rPr>
            </w:pPr>
          </w:p>
        </w:tc>
        <w:tc>
          <w:tcPr>
            <w:tcW w:w="1361" w:type="dxa"/>
          </w:tcPr>
          <w:p w:rsidR="00DF596A" w:rsidRPr="000954F1" w:rsidRDefault="00DF596A" w:rsidP="00EB6DD4">
            <w:pPr>
              <w:pStyle w:val="a5"/>
              <w:rPr>
                <w:rFonts w:ascii="Times New Roman" w:hAnsi="Times New Roman" w:cs="Times New Roman"/>
                <w:sz w:val="22"/>
                <w:szCs w:val="22"/>
                <w:lang w:val="tt-RU"/>
              </w:rPr>
            </w:pPr>
          </w:p>
        </w:tc>
        <w:tc>
          <w:tcPr>
            <w:tcW w:w="1361" w:type="dxa"/>
          </w:tcPr>
          <w:p w:rsidR="00DF596A" w:rsidRPr="000954F1" w:rsidRDefault="00DF596A" w:rsidP="00EB6DD4">
            <w:pPr>
              <w:pStyle w:val="a5"/>
              <w:rPr>
                <w:rFonts w:ascii="Times New Roman" w:hAnsi="Times New Roman" w:cs="Times New Roman"/>
                <w:sz w:val="22"/>
                <w:szCs w:val="22"/>
                <w:lang w:val="tt-RU"/>
              </w:rPr>
            </w:pPr>
          </w:p>
        </w:tc>
        <w:tc>
          <w:tcPr>
            <w:tcW w:w="1361" w:type="dxa"/>
          </w:tcPr>
          <w:p w:rsidR="00DF596A" w:rsidRPr="000954F1" w:rsidRDefault="00DF596A" w:rsidP="00EB6DD4">
            <w:pPr>
              <w:pStyle w:val="a5"/>
              <w:rPr>
                <w:rFonts w:ascii="Times New Roman" w:hAnsi="Times New Roman" w:cs="Times New Roman"/>
                <w:sz w:val="22"/>
                <w:szCs w:val="22"/>
                <w:lang w:val="tt-RU"/>
              </w:rPr>
            </w:pPr>
          </w:p>
        </w:tc>
        <w:tc>
          <w:tcPr>
            <w:tcW w:w="1362" w:type="dxa"/>
          </w:tcPr>
          <w:p w:rsidR="00DF596A" w:rsidRPr="000954F1" w:rsidRDefault="00DF596A" w:rsidP="00EB6DD4">
            <w:pPr>
              <w:pStyle w:val="a5"/>
              <w:rPr>
                <w:rFonts w:ascii="Times New Roman" w:hAnsi="Times New Roman" w:cs="Times New Roman"/>
                <w:sz w:val="22"/>
                <w:szCs w:val="22"/>
                <w:lang w:val="tt-RU"/>
              </w:rPr>
            </w:pPr>
          </w:p>
        </w:tc>
        <w:tc>
          <w:tcPr>
            <w:tcW w:w="1362" w:type="dxa"/>
          </w:tcPr>
          <w:p w:rsidR="00DF596A" w:rsidRPr="000954F1" w:rsidRDefault="00DF596A" w:rsidP="00EB6DD4">
            <w:pPr>
              <w:pStyle w:val="a5"/>
              <w:rPr>
                <w:rFonts w:ascii="Times New Roman" w:hAnsi="Times New Roman" w:cs="Times New Roman"/>
                <w:sz w:val="22"/>
                <w:szCs w:val="22"/>
                <w:lang w:val="tt-RU"/>
              </w:rPr>
            </w:pPr>
          </w:p>
        </w:tc>
      </w:tr>
    </w:tbl>
    <w:p w:rsidR="00DF596A" w:rsidRPr="006F3C99" w:rsidRDefault="00DF596A" w:rsidP="006F3C99">
      <w:pPr>
        <w:pStyle w:val="a5"/>
        <w:rPr>
          <w:rFonts w:ascii="Times New Roman" w:hAnsi="Times New Roman" w:cs="Times New Roman"/>
          <w:sz w:val="22"/>
          <w:szCs w:val="22"/>
          <w:lang w:val="tt-RU"/>
        </w:rPr>
      </w:pPr>
    </w:p>
    <w:p w:rsidR="006F3C99" w:rsidRPr="008E10D8" w:rsidRDefault="006F3C99" w:rsidP="006F3C99">
      <w:pPr>
        <w:pStyle w:val="a5"/>
        <w:jc w:val="center"/>
        <w:rPr>
          <w:rFonts w:ascii="Times New Roman" w:hAnsi="Times New Roman" w:cs="Times New Roman"/>
          <w:b/>
          <w:sz w:val="22"/>
          <w:szCs w:val="22"/>
          <w:lang w:val="tt-RU"/>
        </w:rPr>
      </w:pPr>
      <w:r w:rsidRPr="008E10D8">
        <w:rPr>
          <w:rFonts w:ascii="Times New Roman" w:hAnsi="Times New Roman" w:cs="Times New Roman"/>
          <w:b/>
          <w:sz w:val="22"/>
          <w:szCs w:val="22"/>
          <w:lang w:val="tt-RU"/>
        </w:rPr>
        <w:t>2 нче бүлек</w:t>
      </w:r>
    </w:p>
    <w:tbl>
      <w:tblPr>
        <w:tblStyle w:val="a4"/>
        <w:tblW w:w="0" w:type="auto"/>
        <w:tblLook w:val="01E0" w:firstRow="1" w:lastRow="1" w:firstColumn="1" w:lastColumn="1" w:noHBand="0" w:noVBand="0"/>
      </w:tblPr>
      <w:tblGrid>
        <w:gridCol w:w="10881"/>
      </w:tblGrid>
      <w:tr w:rsidR="006F3C99" w:rsidRPr="006F3C99" w:rsidTr="006F3C99">
        <w:trPr>
          <w:trHeight w:val="710"/>
        </w:trPr>
        <w:tc>
          <w:tcPr>
            <w:tcW w:w="10881"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Преобразуйте слова, написанные заглавными буквами в конце строк, обозначенных номерами В</w:t>
            </w:r>
            <w:r w:rsidRPr="006F3C99">
              <w:rPr>
                <w:rFonts w:ascii="Times New Roman" w:hAnsi="Times New Roman" w:cs="Times New Roman"/>
                <w:sz w:val="22"/>
                <w:szCs w:val="22"/>
                <w:lang w:val="tr-TR"/>
              </w:rPr>
              <w:t>2</w:t>
            </w:r>
            <w:r w:rsidRPr="006F3C99">
              <w:rPr>
                <w:rFonts w:ascii="Times New Roman" w:hAnsi="Times New Roman" w:cs="Times New Roman"/>
                <w:sz w:val="22"/>
                <w:szCs w:val="22"/>
                <w:lang w:val="tt-RU"/>
              </w:rPr>
              <w:t xml:space="preserve"> – В</w:t>
            </w:r>
            <w:r w:rsidRPr="006F3C99">
              <w:rPr>
                <w:rFonts w:ascii="Times New Roman" w:hAnsi="Times New Roman" w:cs="Times New Roman"/>
                <w:sz w:val="22"/>
                <w:szCs w:val="22"/>
                <w:lang w:val="tr-TR"/>
              </w:rPr>
              <w:t>7</w:t>
            </w:r>
            <w:r w:rsidRPr="006F3C99">
              <w:rPr>
                <w:rFonts w:ascii="Times New Roman" w:hAnsi="Times New Roman" w:cs="Times New Roman"/>
                <w:sz w:val="22"/>
                <w:szCs w:val="22"/>
                <w:lang w:val="tt-RU"/>
              </w:rPr>
              <w:t xml:space="preserve"> так, чтобы они грамматически соответствовали содержанию текста. Заполните пропуски полученными словами. Каждый пропуск сооветсвует  отдельному заданию.</w:t>
            </w:r>
          </w:p>
        </w:tc>
      </w:tr>
    </w:tbl>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lastRenderedPageBreak/>
        <w:t>В</w:t>
      </w:r>
      <w:r w:rsidR="00DF596A">
        <w:rPr>
          <w:rFonts w:ascii="Times New Roman" w:hAnsi="Times New Roman" w:cs="Times New Roman"/>
          <w:sz w:val="22"/>
          <w:szCs w:val="22"/>
          <w:lang w:val="tt-RU"/>
        </w:rPr>
        <w:t>4</w:t>
      </w:r>
      <w:r w:rsidRPr="006F3C99">
        <w:rPr>
          <w:rFonts w:ascii="Times New Roman" w:hAnsi="Times New Roman" w:cs="Times New Roman"/>
          <w:sz w:val="22"/>
          <w:szCs w:val="22"/>
          <w:lang w:val="tt-RU"/>
        </w:rPr>
        <w:t xml:space="preserve"> </w:t>
      </w:r>
    </w:p>
    <w:tbl>
      <w:tblPr>
        <w:tblStyle w:val="a4"/>
        <w:tblW w:w="0" w:type="auto"/>
        <w:tblLook w:val="01E0" w:firstRow="1" w:lastRow="1" w:firstColumn="1" w:lastColumn="1" w:noHBand="0" w:noVBand="0"/>
      </w:tblPr>
      <w:tblGrid>
        <w:gridCol w:w="7668"/>
        <w:gridCol w:w="3213"/>
      </w:tblGrid>
      <w:tr w:rsidR="006F3C99" w:rsidRPr="006F3C99" w:rsidTr="006F3C99">
        <w:trPr>
          <w:trHeight w:val="243"/>
        </w:trPr>
        <w:tc>
          <w:tcPr>
            <w:tcW w:w="7668"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be-BY"/>
              </w:rPr>
              <w:t>Без дусларыбызга һәрвакыт бүләкләр  …………  .</w:t>
            </w:r>
          </w:p>
        </w:tc>
        <w:tc>
          <w:tcPr>
            <w:tcW w:w="3213"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БИРЕРГӘ</w:t>
            </w:r>
          </w:p>
        </w:tc>
      </w:tr>
    </w:tbl>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В</w:t>
      </w:r>
      <w:r w:rsidR="00DF596A">
        <w:rPr>
          <w:rFonts w:ascii="Times New Roman" w:hAnsi="Times New Roman" w:cs="Times New Roman"/>
          <w:sz w:val="22"/>
          <w:szCs w:val="22"/>
          <w:lang w:val="tt-RU"/>
        </w:rPr>
        <w:t>5</w:t>
      </w:r>
    </w:p>
    <w:tbl>
      <w:tblPr>
        <w:tblStyle w:val="a4"/>
        <w:tblW w:w="0" w:type="auto"/>
        <w:tblLook w:val="01E0" w:firstRow="1" w:lastRow="1" w:firstColumn="1" w:lastColumn="1" w:noHBand="0" w:noVBand="0"/>
      </w:tblPr>
      <w:tblGrid>
        <w:gridCol w:w="7668"/>
        <w:gridCol w:w="3213"/>
      </w:tblGrid>
      <w:tr w:rsidR="006F3C99" w:rsidRPr="006F3C99" w:rsidTr="006F3C99">
        <w:tc>
          <w:tcPr>
            <w:tcW w:w="7668"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be-BY"/>
              </w:rPr>
              <w:t xml:space="preserve"> ……………….. кыйммәте аның бәясендә түгел.</w:t>
            </w:r>
          </w:p>
        </w:tc>
        <w:tc>
          <w:tcPr>
            <w:tcW w:w="3213"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be-BY"/>
              </w:rPr>
              <w:t>БҮЛӘК</w:t>
            </w:r>
          </w:p>
        </w:tc>
      </w:tr>
    </w:tbl>
    <w:p w:rsidR="006F3C99" w:rsidRPr="00DF596A"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В</w:t>
      </w:r>
      <w:r w:rsidR="00DF596A">
        <w:rPr>
          <w:rFonts w:ascii="Times New Roman" w:hAnsi="Times New Roman" w:cs="Times New Roman"/>
          <w:sz w:val="22"/>
          <w:szCs w:val="22"/>
          <w:lang w:val="tt-RU"/>
        </w:rPr>
        <w:t>6</w:t>
      </w:r>
    </w:p>
    <w:tbl>
      <w:tblPr>
        <w:tblStyle w:val="1"/>
        <w:tblW w:w="0" w:type="auto"/>
        <w:tblLook w:val="01E0" w:firstRow="1" w:lastRow="1" w:firstColumn="1" w:lastColumn="1" w:noHBand="0" w:noVBand="0"/>
      </w:tblPr>
      <w:tblGrid>
        <w:gridCol w:w="7668"/>
        <w:gridCol w:w="3213"/>
      </w:tblGrid>
      <w:tr w:rsidR="006F3C99" w:rsidRPr="006F3C99" w:rsidTr="006F3C99">
        <w:tc>
          <w:tcPr>
            <w:tcW w:w="7668"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 кешеләр арасында иң матур мөнәсәбәт.</w:t>
            </w:r>
          </w:p>
        </w:tc>
        <w:tc>
          <w:tcPr>
            <w:tcW w:w="3213"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ДУС</w:t>
            </w:r>
          </w:p>
        </w:tc>
      </w:tr>
    </w:tbl>
    <w:p w:rsidR="006F3C99" w:rsidRPr="00DF596A"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В</w:t>
      </w:r>
      <w:r w:rsidR="00DF596A">
        <w:rPr>
          <w:rFonts w:ascii="Times New Roman" w:hAnsi="Times New Roman" w:cs="Times New Roman"/>
          <w:sz w:val="22"/>
          <w:szCs w:val="22"/>
          <w:lang w:val="tt-RU"/>
        </w:rPr>
        <w:t>7</w:t>
      </w:r>
    </w:p>
    <w:tbl>
      <w:tblPr>
        <w:tblStyle w:val="1"/>
        <w:tblW w:w="0" w:type="auto"/>
        <w:tblLook w:val="01E0" w:firstRow="1" w:lastRow="1" w:firstColumn="1" w:lastColumn="1" w:noHBand="0" w:noVBand="0"/>
      </w:tblPr>
      <w:tblGrid>
        <w:gridCol w:w="7668"/>
        <w:gridCol w:w="3213"/>
      </w:tblGrid>
      <w:tr w:rsidR="006F3C99" w:rsidRPr="006F3C99" w:rsidTr="006F3C99">
        <w:tc>
          <w:tcPr>
            <w:tcW w:w="7668"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be-BY"/>
              </w:rPr>
              <w:t>Дуслар  …………. булса да кирәк, кайгы килсә дә кирәк.</w:t>
            </w:r>
          </w:p>
        </w:tc>
        <w:tc>
          <w:tcPr>
            <w:tcW w:w="3213"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ШАТ</w:t>
            </w:r>
          </w:p>
        </w:tc>
      </w:tr>
    </w:tbl>
    <w:p w:rsidR="006F3C99" w:rsidRPr="006F3C99" w:rsidRDefault="006F3C99" w:rsidP="006F3C99">
      <w:pPr>
        <w:pStyle w:val="a5"/>
        <w:rPr>
          <w:rFonts w:ascii="Times New Roman" w:hAnsi="Times New Roman" w:cs="Times New Roman"/>
          <w:sz w:val="22"/>
          <w:szCs w:val="22"/>
          <w:lang w:val="tr-TR"/>
        </w:rPr>
      </w:pPr>
      <w:r w:rsidRPr="006F3C99">
        <w:rPr>
          <w:rFonts w:ascii="Times New Roman" w:hAnsi="Times New Roman" w:cs="Times New Roman"/>
          <w:sz w:val="22"/>
          <w:szCs w:val="22"/>
          <w:lang w:val="tt-RU"/>
        </w:rPr>
        <w:t>В</w:t>
      </w:r>
      <w:r w:rsidR="00DF596A">
        <w:rPr>
          <w:rFonts w:ascii="Times New Roman" w:hAnsi="Times New Roman" w:cs="Times New Roman"/>
          <w:sz w:val="22"/>
          <w:szCs w:val="22"/>
          <w:lang w:val="tt-RU"/>
        </w:rPr>
        <w:t>8</w:t>
      </w:r>
    </w:p>
    <w:tbl>
      <w:tblPr>
        <w:tblStyle w:val="1"/>
        <w:tblW w:w="0" w:type="auto"/>
        <w:tblLook w:val="01E0" w:firstRow="1" w:lastRow="1" w:firstColumn="1" w:lastColumn="1" w:noHBand="0" w:noVBand="0"/>
      </w:tblPr>
      <w:tblGrid>
        <w:gridCol w:w="7668"/>
        <w:gridCol w:w="3213"/>
      </w:tblGrid>
      <w:tr w:rsidR="006F3C99" w:rsidRPr="006F3C99" w:rsidTr="006F3C99">
        <w:tc>
          <w:tcPr>
            <w:tcW w:w="7668"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be-BY"/>
              </w:rPr>
              <w:t>Дусларың   ……………… булсын.</w:t>
            </w:r>
          </w:p>
        </w:tc>
        <w:tc>
          <w:tcPr>
            <w:tcW w:w="3213" w:type="dxa"/>
          </w:tcPr>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ЯРДӘМ</w:t>
            </w:r>
          </w:p>
        </w:tc>
      </w:tr>
    </w:tbl>
    <w:p w:rsidR="006F3C99" w:rsidRPr="006F3C99" w:rsidRDefault="006F3C99" w:rsidP="006F3C99">
      <w:pPr>
        <w:pStyle w:val="a5"/>
        <w:jc w:val="center"/>
        <w:rPr>
          <w:rFonts w:ascii="Times New Roman" w:hAnsi="Times New Roman" w:cs="Times New Roman"/>
          <w:b/>
          <w:sz w:val="22"/>
          <w:szCs w:val="22"/>
          <w:lang w:val="tt-RU"/>
        </w:rPr>
      </w:pPr>
      <w:r w:rsidRPr="006F3C99">
        <w:rPr>
          <w:rFonts w:ascii="Times New Roman" w:hAnsi="Times New Roman" w:cs="Times New Roman"/>
          <w:b/>
          <w:sz w:val="22"/>
          <w:szCs w:val="22"/>
          <w:lang w:val="tt-RU"/>
        </w:rPr>
        <w:t>3 нче бүлек</w:t>
      </w: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 xml:space="preserve">      С1.  Сез татар дустыгыздан  хат алдыгыз. Шушы сорауларга җавап биреп, аңа хат языгыз. Язма эшегез 70 – 80 сүздән торырга тиеш.</w:t>
      </w:r>
    </w:p>
    <w:p w:rsidR="006F3C99" w:rsidRPr="006F3C99" w:rsidRDefault="006F3C99" w:rsidP="006F3C99">
      <w:pPr>
        <w:pStyle w:val="a5"/>
        <w:rPr>
          <w:rFonts w:ascii="Times New Roman" w:hAnsi="Times New Roman" w:cs="Times New Roman"/>
          <w:sz w:val="22"/>
          <w:szCs w:val="22"/>
          <w:lang w:val="tt-RU"/>
        </w:rPr>
      </w:pPr>
    </w:p>
    <w:tbl>
      <w:tblPr>
        <w:tblStyle w:val="2"/>
        <w:tblW w:w="0" w:type="auto"/>
        <w:tblLook w:val="01E0" w:firstRow="1" w:lastRow="1" w:firstColumn="1" w:lastColumn="1" w:noHBand="0" w:noVBand="0"/>
      </w:tblPr>
      <w:tblGrid>
        <w:gridCol w:w="10881"/>
      </w:tblGrid>
      <w:tr w:rsidR="006F3C99" w:rsidRPr="00DF596A" w:rsidTr="006F3C99">
        <w:tc>
          <w:tcPr>
            <w:tcW w:w="10881" w:type="dxa"/>
          </w:tcPr>
          <w:p w:rsidR="006F3C99" w:rsidRPr="006F3C99" w:rsidRDefault="006F3C99" w:rsidP="006F3C99">
            <w:pPr>
              <w:pStyle w:val="a5"/>
              <w:rPr>
                <w:rFonts w:ascii="Times New Roman" w:hAnsi="Times New Roman" w:cs="Times New Roman"/>
                <w:i/>
                <w:iCs/>
                <w:sz w:val="22"/>
                <w:szCs w:val="22"/>
                <w:lang w:val="tt-RU"/>
              </w:rPr>
            </w:pPr>
            <w:r w:rsidRPr="006F3C99">
              <w:rPr>
                <w:rFonts w:ascii="Times New Roman" w:hAnsi="Times New Roman" w:cs="Times New Roman"/>
                <w:sz w:val="22"/>
                <w:szCs w:val="22"/>
                <w:lang w:val="tt-RU"/>
              </w:rPr>
              <w:t xml:space="preserve">... </w:t>
            </w:r>
            <w:r w:rsidRPr="006F3C99">
              <w:rPr>
                <w:rFonts w:ascii="Times New Roman" w:hAnsi="Times New Roman" w:cs="Times New Roman"/>
                <w:i/>
                <w:iCs/>
                <w:sz w:val="22"/>
                <w:szCs w:val="22"/>
                <w:lang w:val="tt-RU"/>
              </w:rPr>
              <w:t xml:space="preserve">Безнең якның табигате бик матур. Безнең җиребез аша зур елгалар ага. Урманнарыбызда төрле агачлар үсә. Ә җиләк-җимеш, гөмбә күпме урманда! </w:t>
            </w:r>
          </w:p>
          <w:p w:rsidR="006F3C99" w:rsidRPr="006F3C99" w:rsidRDefault="006F3C99" w:rsidP="006F3C99">
            <w:pPr>
              <w:pStyle w:val="a5"/>
              <w:rPr>
                <w:rFonts w:ascii="Times New Roman" w:hAnsi="Times New Roman" w:cs="Times New Roman"/>
                <w:i/>
                <w:iCs/>
                <w:sz w:val="22"/>
                <w:szCs w:val="22"/>
                <w:lang w:val="tt-RU"/>
              </w:rPr>
            </w:pPr>
            <w:r w:rsidRPr="006F3C99">
              <w:rPr>
                <w:rFonts w:ascii="Times New Roman" w:hAnsi="Times New Roman" w:cs="Times New Roman"/>
                <w:i/>
                <w:iCs/>
                <w:sz w:val="22"/>
                <w:szCs w:val="22"/>
                <w:lang w:val="tt-RU"/>
              </w:rPr>
              <w:t xml:space="preserve">... Ә синең туган ягың нинди? ... Ул нәрсәләргә бай?...  Туган якның гүзәллеген саклыйсызмы?   </w:t>
            </w:r>
          </w:p>
        </w:tc>
      </w:tr>
    </w:tbl>
    <w:p w:rsidR="006F3C99" w:rsidRPr="006F3C99" w:rsidRDefault="006F3C99" w:rsidP="006F3C99">
      <w:pPr>
        <w:pStyle w:val="a5"/>
        <w:rPr>
          <w:rFonts w:ascii="Times New Roman" w:hAnsi="Times New Roman" w:cs="Times New Roman"/>
          <w:sz w:val="22"/>
          <w:szCs w:val="22"/>
          <w:lang w:val="tt-RU"/>
        </w:rPr>
      </w:pPr>
    </w:p>
    <w:p w:rsidR="006F3C99" w:rsidRPr="006F3C99" w:rsidRDefault="006F3C99" w:rsidP="006F3C99">
      <w:pPr>
        <w:pStyle w:val="a5"/>
        <w:rPr>
          <w:rFonts w:ascii="Times New Roman" w:hAnsi="Times New Roman" w:cs="Times New Roman"/>
          <w:sz w:val="22"/>
          <w:szCs w:val="22"/>
          <w:lang w:val="tt-RU"/>
        </w:rPr>
      </w:pPr>
      <w:r w:rsidRPr="006F3C99">
        <w:rPr>
          <w:rFonts w:ascii="Times New Roman" w:hAnsi="Times New Roman" w:cs="Times New Roman"/>
          <w:sz w:val="22"/>
          <w:szCs w:val="22"/>
          <w:lang w:val="tt-RU"/>
        </w:rPr>
        <w:t>С2.  Сөйләм ситуациясенә туры килгән репликаларны языгыз.</w:t>
      </w:r>
    </w:p>
    <w:p w:rsidR="006F3C99" w:rsidRPr="006F3C99" w:rsidRDefault="006F3C99" w:rsidP="006F3C99">
      <w:pPr>
        <w:pStyle w:val="a5"/>
        <w:rPr>
          <w:rFonts w:ascii="Times New Roman" w:hAnsi="Times New Roman" w:cs="Times New Roman"/>
          <w:sz w:val="22"/>
          <w:szCs w:val="22"/>
          <w:lang w:val="tt-RU" w:eastAsia="ru-RU"/>
        </w:rPr>
      </w:pPr>
      <w:r>
        <w:rPr>
          <w:rFonts w:ascii="Times New Roman" w:hAnsi="Times New Roman" w:cs="Times New Roman"/>
          <w:sz w:val="22"/>
          <w:szCs w:val="22"/>
          <w:lang w:val="tt-RU" w:eastAsia="ru-RU"/>
        </w:rPr>
        <w:t>1.</w:t>
      </w:r>
      <w:r w:rsidRPr="006F3C99">
        <w:rPr>
          <w:rFonts w:ascii="Times New Roman" w:hAnsi="Times New Roman" w:cs="Times New Roman"/>
          <w:sz w:val="22"/>
          <w:szCs w:val="22"/>
          <w:lang w:val="tt-RU" w:eastAsia="ru-RU"/>
        </w:rPr>
        <w:t>Сообщите другу(подруге) о том,что сегодня после уроков вы идете в бассейн.</w:t>
      </w:r>
    </w:p>
    <w:p w:rsidR="006F3C99" w:rsidRPr="006F3C99" w:rsidRDefault="006F3C99" w:rsidP="006F3C99">
      <w:pPr>
        <w:pStyle w:val="a5"/>
        <w:rPr>
          <w:rFonts w:ascii="Times New Roman" w:hAnsi="Times New Roman" w:cs="Times New Roman"/>
          <w:sz w:val="22"/>
          <w:szCs w:val="22"/>
          <w:lang w:val="tt-RU" w:eastAsia="ru-RU"/>
        </w:rPr>
      </w:pPr>
      <w:r>
        <w:rPr>
          <w:rFonts w:ascii="Times New Roman" w:hAnsi="Times New Roman" w:cs="Times New Roman"/>
          <w:sz w:val="22"/>
          <w:szCs w:val="22"/>
          <w:lang w:val="tt-RU" w:eastAsia="ru-RU"/>
        </w:rPr>
        <w:t>2.</w:t>
      </w:r>
      <w:r w:rsidRPr="006F3C99">
        <w:rPr>
          <w:rFonts w:ascii="Times New Roman" w:hAnsi="Times New Roman" w:cs="Times New Roman"/>
          <w:sz w:val="22"/>
          <w:szCs w:val="22"/>
          <w:lang w:val="tt-RU" w:eastAsia="ru-RU"/>
        </w:rPr>
        <w:t>Спросите у друга(подруги),будет ли у вас сегодня урок литературы.</w:t>
      </w:r>
    </w:p>
    <w:p w:rsidR="006F3C99" w:rsidRPr="006F3C99" w:rsidRDefault="006F3C99" w:rsidP="006F3C99">
      <w:pPr>
        <w:pStyle w:val="a5"/>
        <w:rPr>
          <w:rFonts w:ascii="Times New Roman" w:hAnsi="Times New Roman" w:cs="Times New Roman"/>
          <w:sz w:val="22"/>
          <w:szCs w:val="22"/>
          <w:lang w:val="tt-RU" w:eastAsia="ru-RU"/>
        </w:rPr>
      </w:pPr>
      <w:r>
        <w:rPr>
          <w:rFonts w:ascii="Times New Roman" w:hAnsi="Times New Roman" w:cs="Times New Roman"/>
          <w:sz w:val="22"/>
          <w:szCs w:val="22"/>
          <w:lang w:val="tt-RU" w:eastAsia="ru-RU"/>
        </w:rPr>
        <w:t>3.</w:t>
      </w:r>
      <w:r w:rsidRPr="006F3C99">
        <w:rPr>
          <w:rFonts w:ascii="Times New Roman" w:hAnsi="Times New Roman" w:cs="Times New Roman"/>
          <w:sz w:val="22"/>
          <w:szCs w:val="22"/>
          <w:lang w:val="tt-RU" w:eastAsia="ru-RU"/>
        </w:rPr>
        <w:t>Как скажете маме о том,что вы заняли первое место на олимпиаде по татарскому языку.</w:t>
      </w:r>
    </w:p>
    <w:p w:rsidR="006F3C99" w:rsidRPr="006F3C99" w:rsidRDefault="006F3C99" w:rsidP="006F3C99">
      <w:pPr>
        <w:pStyle w:val="a5"/>
        <w:rPr>
          <w:rFonts w:ascii="Times New Roman" w:hAnsi="Times New Roman" w:cs="Times New Roman"/>
          <w:sz w:val="22"/>
          <w:szCs w:val="22"/>
          <w:lang w:val="tt-RU" w:eastAsia="ru-RU"/>
        </w:rPr>
      </w:pPr>
      <w:r>
        <w:rPr>
          <w:rFonts w:ascii="Times New Roman" w:hAnsi="Times New Roman" w:cs="Times New Roman"/>
          <w:sz w:val="22"/>
          <w:szCs w:val="22"/>
          <w:lang w:val="tt-RU" w:eastAsia="ru-RU"/>
        </w:rPr>
        <w:t>4.</w:t>
      </w:r>
      <w:r w:rsidRPr="006F3C99">
        <w:rPr>
          <w:rFonts w:ascii="Times New Roman" w:hAnsi="Times New Roman" w:cs="Times New Roman"/>
          <w:sz w:val="22"/>
          <w:szCs w:val="22"/>
          <w:lang w:val="tt-RU" w:eastAsia="ru-RU"/>
        </w:rPr>
        <w:t>Допустим,вы звоните в справочное бюро театра. Как спросите,во сколько начинается представление.</w:t>
      </w:r>
    </w:p>
    <w:p w:rsidR="006F3C99" w:rsidRPr="006F3C99" w:rsidRDefault="006F3C99" w:rsidP="006F3C99">
      <w:pPr>
        <w:pStyle w:val="a5"/>
        <w:rPr>
          <w:rFonts w:ascii="Times New Roman" w:hAnsi="Times New Roman" w:cs="Times New Roman"/>
          <w:sz w:val="22"/>
          <w:szCs w:val="22"/>
          <w:lang w:val="tt-RU" w:eastAsia="ru-RU"/>
        </w:rPr>
      </w:pPr>
      <w:r>
        <w:rPr>
          <w:rFonts w:ascii="Times New Roman" w:hAnsi="Times New Roman" w:cs="Times New Roman"/>
          <w:sz w:val="22"/>
          <w:szCs w:val="22"/>
          <w:lang w:val="tt-RU" w:eastAsia="ru-RU"/>
        </w:rPr>
        <w:t xml:space="preserve">5. </w:t>
      </w:r>
      <w:r w:rsidRPr="006F3C99">
        <w:rPr>
          <w:rFonts w:ascii="Times New Roman" w:hAnsi="Times New Roman" w:cs="Times New Roman"/>
          <w:sz w:val="22"/>
          <w:szCs w:val="22"/>
          <w:lang w:val="tt-RU" w:eastAsia="ru-RU"/>
        </w:rPr>
        <w:t>Предложите другу(подруге)пойти в воскресенье в кино.</w:t>
      </w:r>
    </w:p>
    <w:p w:rsidR="00C378CF" w:rsidRPr="006F3C99" w:rsidRDefault="00C378CF">
      <w:pPr>
        <w:rPr>
          <w:lang w:val="tt-RU"/>
        </w:rPr>
      </w:pPr>
    </w:p>
    <w:sectPr w:rsidR="00C378CF" w:rsidRPr="006F3C99" w:rsidSect="006F3C9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BF2"/>
    <w:multiLevelType w:val="hybridMultilevel"/>
    <w:tmpl w:val="C7EAD8A2"/>
    <w:lvl w:ilvl="0" w:tplc="33D6EAD0">
      <w:start w:val="1"/>
      <w:numFmt w:val="decimal"/>
      <w:lvlText w:val="%1)"/>
      <w:lvlJc w:val="left"/>
      <w:pPr>
        <w:ind w:left="780" w:hanging="360"/>
      </w:pPr>
      <w:rPr>
        <w:rFonts w:cs="Times New Roman" w:hint="default"/>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1">
    <w:nsid w:val="305E3095"/>
    <w:multiLevelType w:val="hybridMultilevel"/>
    <w:tmpl w:val="2F8C701E"/>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37E92FE4"/>
    <w:multiLevelType w:val="hybridMultilevel"/>
    <w:tmpl w:val="57888D64"/>
    <w:lvl w:ilvl="0" w:tplc="9AE81BB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
    <w:nsid w:val="3FB37EAC"/>
    <w:multiLevelType w:val="hybridMultilevel"/>
    <w:tmpl w:val="51046CDE"/>
    <w:lvl w:ilvl="0" w:tplc="83361118">
      <w:start w:val="1"/>
      <w:numFmt w:val="decimal"/>
      <w:lvlText w:val="%1)"/>
      <w:lvlJc w:val="left"/>
      <w:pPr>
        <w:ind w:left="1080" w:hanging="360"/>
      </w:pPr>
      <w:rPr>
        <w:rFonts w:cs="Times New Roman" w:hint="default"/>
        <w:b w:val="0"/>
        <w:bCs w:val="0"/>
      </w:rPr>
    </w:lvl>
    <w:lvl w:ilvl="1" w:tplc="FD648C18">
      <w:start w:val="1"/>
      <w:numFmt w:val="decimal"/>
      <w:lvlText w:val="%2."/>
      <w:lvlJc w:val="left"/>
      <w:pPr>
        <w:tabs>
          <w:tab w:val="num" w:pos="1800"/>
        </w:tabs>
        <w:ind w:left="1800" w:hanging="360"/>
      </w:pPr>
      <w:rPr>
        <w:rFonts w:cs="Times New Roman" w:hint="default"/>
        <w:b w:val="0"/>
        <w:bCs w:val="0"/>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4">
    <w:nsid w:val="5B2020B9"/>
    <w:multiLevelType w:val="hybridMultilevel"/>
    <w:tmpl w:val="3BF22A3E"/>
    <w:lvl w:ilvl="0" w:tplc="CB9221F6">
      <w:start w:val="1"/>
      <w:numFmt w:val="decimal"/>
      <w:lvlText w:val="%1)"/>
      <w:lvlJc w:val="left"/>
      <w:pPr>
        <w:ind w:left="780" w:hanging="360"/>
      </w:pPr>
      <w:rPr>
        <w:rFonts w:cs="Times New Roman" w:hint="default"/>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5">
    <w:nsid w:val="6B0F6857"/>
    <w:multiLevelType w:val="hybridMultilevel"/>
    <w:tmpl w:val="407E9EFE"/>
    <w:lvl w:ilvl="0" w:tplc="645CB5DC">
      <w:start w:val="1"/>
      <w:numFmt w:val="decimal"/>
      <w:lvlText w:val="%1)"/>
      <w:lvlJc w:val="left"/>
      <w:pPr>
        <w:ind w:left="780" w:hanging="360"/>
      </w:pPr>
      <w:rPr>
        <w:rFonts w:cs="Times New Roman" w:hint="default"/>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C99"/>
    <w:rsid w:val="006F3C99"/>
    <w:rsid w:val="008E10D8"/>
    <w:rsid w:val="009600EB"/>
    <w:rsid w:val="00C378CF"/>
    <w:rsid w:val="00DF5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99"/>
    <w:pPr>
      <w:spacing w:after="0" w:line="240" w:lineRule="auto"/>
    </w:pPr>
    <w:rPr>
      <w:rFonts w:ascii="Calibri" w:eastAsia="Times New Roman"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3C99"/>
    <w:pPr>
      <w:ind w:left="708"/>
    </w:pPr>
  </w:style>
  <w:style w:type="table" w:styleId="a4">
    <w:name w:val="Table Grid"/>
    <w:basedOn w:val="a1"/>
    <w:uiPriority w:val="99"/>
    <w:rsid w:val="006F3C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4"/>
    <w:uiPriority w:val="99"/>
    <w:rsid w:val="006F3C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99"/>
    <w:rsid w:val="006F3C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1"/>
    <w:qFormat/>
    <w:rsid w:val="006F3C99"/>
    <w:pPr>
      <w:spacing w:after="0" w:line="240" w:lineRule="auto"/>
    </w:pPr>
    <w:rPr>
      <w:rFonts w:ascii="Calibri" w:eastAsia="Times New Roman"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C99"/>
    <w:pPr>
      <w:spacing w:after="0" w:line="240" w:lineRule="auto"/>
    </w:pPr>
    <w:rPr>
      <w:rFonts w:ascii="Calibri" w:eastAsia="Times New Roman" w:hAnsi="Calibri" w:cs="Calibr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F3C99"/>
    <w:pPr>
      <w:ind w:left="708"/>
    </w:pPr>
  </w:style>
  <w:style w:type="table" w:styleId="a4">
    <w:name w:val="Table Grid"/>
    <w:basedOn w:val="a1"/>
    <w:uiPriority w:val="99"/>
    <w:rsid w:val="006F3C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
    <w:name w:val="Сетка таблицы1"/>
    <w:basedOn w:val="a1"/>
    <w:next w:val="a4"/>
    <w:uiPriority w:val="99"/>
    <w:rsid w:val="006F3C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
    <w:name w:val="Сетка таблицы2"/>
    <w:basedOn w:val="a1"/>
    <w:next w:val="a4"/>
    <w:uiPriority w:val="99"/>
    <w:rsid w:val="006F3C9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 Spacing"/>
    <w:uiPriority w:val="1"/>
    <w:qFormat/>
    <w:rsid w:val="006F3C99"/>
    <w:pPr>
      <w:spacing w:after="0"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дарина</dc:creator>
  <cp:lastModifiedBy>1</cp:lastModifiedBy>
  <cp:revision>2</cp:revision>
  <dcterms:created xsi:type="dcterms:W3CDTF">2014-01-29T11:29:00Z</dcterms:created>
  <dcterms:modified xsi:type="dcterms:W3CDTF">2014-01-29T11:29:00Z</dcterms:modified>
</cp:coreProperties>
</file>