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B9" w:rsidRDefault="001518B9">
      <w:r>
        <w:t>Ф.И.__________________________________</w:t>
      </w:r>
    </w:p>
    <w:p w:rsidR="00030F09" w:rsidRDefault="001518B9">
      <w:r>
        <w:t>Вариант 1.</w:t>
      </w:r>
    </w:p>
    <w:p w:rsidR="001518B9" w:rsidRDefault="001518B9" w:rsidP="001518B9">
      <w:pPr>
        <w:pStyle w:val="a3"/>
        <w:numPr>
          <w:ilvl w:val="0"/>
          <w:numId w:val="1"/>
        </w:numPr>
      </w:pPr>
      <w:r>
        <w:t>Любой прямоугольник является:</w:t>
      </w:r>
    </w:p>
    <w:p w:rsidR="001518B9" w:rsidRDefault="001518B9" w:rsidP="001518B9">
      <w:pPr>
        <w:pStyle w:val="a3"/>
      </w:pPr>
      <w:r>
        <w:t>а) ромбом</w:t>
      </w:r>
    </w:p>
    <w:p w:rsidR="001518B9" w:rsidRDefault="001518B9" w:rsidP="001518B9">
      <w:pPr>
        <w:pStyle w:val="a3"/>
      </w:pPr>
      <w:r>
        <w:t>б) квадратом</w:t>
      </w:r>
    </w:p>
    <w:p w:rsidR="001518B9" w:rsidRDefault="001518B9" w:rsidP="001518B9">
      <w:pPr>
        <w:pStyle w:val="a3"/>
      </w:pPr>
      <w:r>
        <w:t>в) параллелограммом</w:t>
      </w:r>
    </w:p>
    <w:p w:rsidR="001518B9" w:rsidRDefault="001518B9" w:rsidP="001518B9">
      <w:pPr>
        <w:pStyle w:val="a3"/>
      </w:pPr>
      <w:r>
        <w:t>г) нет правильного ответа</w:t>
      </w:r>
    </w:p>
    <w:p w:rsidR="001518B9" w:rsidRDefault="001518B9" w:rsidP="001518B9">
      <w:pPr>
        <w:pStyle w:val="a3"/>
      </w:pPr>
    </w:p>
    <w:p w:rsidR="001518B9" w:rsidRDefault="001518B9" w:rsidP="001518B9">
      <w:pPr>
        <w:pStyle w:val="a3"/>
        <w:numPr>
          <w:ilvl w:val="0"/>
          <w:numId w:val="1"/>
        </w:numPr>
      </w:pPr>
      <w:r>
        <w:t>Если в четырёхугольнике диагонали перпендикулярны, то этот четырёхугольник - …</w:t>
      </w:r>
    </w:p>
    <w:p w:rsidR="001518B9" w:rsidRDefault="001518B9" w:rsidP="001518B9">
      <w:pPr>
        <w:pStyle w:val="a3"/>
      </w:pPr>
      <w:r>
        <w:t>а) ромб</w:t>
      </w:r>
    </w:p>
    <w:p w:rsidR="001518B9" w:rsidRDefault="001518B9" w:rsidP="001518B9">
      <w:pPr>
        <w:pStyle w:val="a3"/>
      </w:pPr>
      <w:r>
        <w:t>б) квадрат</w:t>
      </w:r>
    </w:p>
    <w:p w:rsidR="001518B9" w:rsidRDefault="001518B9" w:rsidP="001518B9">
      <w:pPr>
        <w:pStyle w:val="a3"/>
      </w:pPr>
      <w:r>
        <w:t>в) прямоугольник</w:t>
      </w:r>
    </w:p>
    <w:p w:rsidR="001518B9" w:rsidRDefault="001518B9" w:rsidP="001518B9">
      <w:pPr>
        <w:pStyle w:val="a3"/>
      </w:pPr>
      <w:r>
        <w:t>г) нет правильного ответа</w:t>
      </w:r>
    </w:p>
    <w:p w:rsidR="001518B9" w:rsidRDefault="001518B9" w:rsidP="001518B9">
      <w:r>
        <w:t>3. Ромб – это четырёхугольник, в котором …</w:t>
      </w:r>
    </w:p>
    <w:p w:rsidR="001518B9" w:rsidRDefault="001518B9" w:rsidP="001518B9">
      <w:r>
        <w:t>а) диагонали точкой пересечения делятся пополам и равны</w:t>
      </w:r>
    </w:p>
    <w:p w:rsidR="001518B9" w:rsidRDefault="001518B9" w:rsidP="001518B9">
      <w:r>
        <w:t>б) диагонали взаимно перпендикулярны и точкой пересечения делятся пополам</w:t>
      </w:r>
    </w:p>
    <w:p w:rsidR="001518B9" w:rsidRDefault="001518B9" w:rsidP="001518B9">
      <w:r>
        <w:t>в) противоположные углы равны, а противолежащие стороны параллельны</w:t>
      </w:r>
    </w:p>
    <w:p w:rsidR="001518B9" w:rsidRDefault="001518B9" w:rsidP="001518B9">
      <w:r>
        <w:t>г) нет правильного ответа</w:t>
      </w:r>
    </w:p>
    <w:p w:rsidR="001518B9" w:rsidRDefault="001518B9" w:rsidP="001518B9">
      <w:r>
        <w:t xml:space="preserve">………………………………………………………………………………… </w:t>
      </w:r>
      <w:r>
        <w:tab/>
      </w:r>
    </w:p>
    <w:p w:rsidR="001518B9" w:rsidRDefault="001518B9" w:rsidP="001518B9">
      <w:r>
        <w:t xml:space="preserve">     Ф.И.__________________________________</w:t>
      </w:r>
    </w:p>
    <w:p w:rsidR="001518B9" w:rsidRDefault="001518B9" w:rsidP="001518B9">
      <w:r>
        <w:t>Вариант 2.</w:t>
      </w:r>
    </w:p>
    <w:p w:rsidR="001518B9" w:rsidRDefault="001518B9" w:rsidP="001518B9">
      <w:pPr>
        <w:pStyle w:val="a3"/>
        <w:numPr>
          <w:ilvl w:val="0"/>
          <w:numId w:val="2"/>
        </w:numPr>
      </w:pPr>
      <w:r>
        <w:t>Любой ромб является:</w:t>
      </w:r>
    </w:p>
    <w:p w:rsidR="001518B9" w:rsidRDefault="001518B9" w:rsidP="001518B9">
      <w:pPr>
        <w:pStyle w:val="a3"/>
      </w:pPr>
      <w:r>
        <w:t>а) квадратом</w:t>
      </w:r>
    </w:p>
    <w:p w:rsidR="001518B9" w:rsidRDefault="001518B9" w:rsidP="001518B9">
      <w:pPr>
        <w:pStyle w:val="a3"/>
      </w:pPr>
      <w:r>
        <w:t>б) прямоугольником</w:t>
      </w:r>
    </w:p>
    <w:p w:rsidR="001518B9" w:rsidRDefault="001518B9" w:rsidP="001518B9">
      <w:pPr>
        <w:pStyle w:val="a3"/>
      </w:pPr>
      <w:r>
        <w:t>в) параллелограммом</w:t>
      </w:r>
    </w:p>
    <w:p w:rsidR="001518B9" w:rsidRDefault="001518B9" w:rsidP="001518B9">
      <w:pPr>
        <w:pStyle w:val="a3"/>
      </w:pPr>
      <w:r>
        <w:t>г) нет правильного ответа</w:t>
      </w:r>
    </w:p>
    <w:p w:rsidR="001518B9" w:rsidRDefault="001518B9" w:rsidP="001518B9">
      <w:pPr>
        <w:pStyle w:val="a3"/>
      </w:pPr>
    </w:p>
    <w:p w:rsidR="001518B9" w:rsidRDefault="001518B9" w:rsidP="001518B9">
      <w:pPr>
        <w:pStyle w:val="a3"/>
        <w:numPr>
          <w:ilvl w:val="0"/>
          <w:numId w:val="2"/>
        </w:numPr>
      </w:pPr>
      <w:r>
        <w:t>Если в параллелограмме  диагонали перпендикулярны, то этот параллелограмм - …</w:t>
      </w:r>
    </w:p>
    <w:p w:rsidR="001518B9" w:rsidRDefault="001518B9" w:rsidP="001518B9">
      <w:pPr>
        <w:pStyle w:val="a3"/>
      </w:pPr>
      <w:r>
        <w:t>а) ромб</w:t>
      </w:r>
    </w:p>
    <w:p w:rsidR="001518B9" w:rsidRDefault="001518B9" w:rsidP="001518B9">
      <w:pPr>
        <w:pStyle w:val="a3"/>
      </w:pPr>
      <w:r>
        <w:t>б) квадрат</w:t>
      </w:r>
    </w:p>
    <w:p w:rsidR="001518B9" w:rsidRDefault="001518B9" w:rsidP="001518B9">
      <w:pPr>
        <w:pStyle w:val="a3"/>
      </w:pPr>
      <w:r>
        <w:t>в) прямоугольник</w:t>
      </w:r>
    </w:p>
    <w:p w:rsidR="001518B9" w:rsidRDefault="001518B9" w:rsidP="001518B9">
      <w:pPr>
        <w:pStyle w:val="a3"/>
      </w:pPr>
      <w:r>
        <w:t>г) нет правильного ответа</w:t>
      </w:r>
    </w:p>
    <w:p w:rsidR="001518B9" w:rsidRDefault="001518B9" w:rsidP="001518B9">
      <w:r>
        <w:t>3.  Прямоугольник–  это  четырёхугольник, в котором …</w:t>
      </w:r>
    </w:p>
    <w:p w:rsidR="001518B9" w:rsidRDefault="001518B9" w:rsidP="001518B9">
      <w:r>
        <w:t>а) противолежащие стороны параллельны, а диагонали равны</w:t>
      </w:r>
    </w:p>
    <w:p w:rsidR="001518B9" w:rsidRDefault="001518B9" w:rsidP="001518B9">
      <w:r>
        <w:t>б) диагонали  точкой пересечения делятся пополам и являются биссектрисами его углов</w:t>
      </w:r>
    </w:p>
    <w:p w:rsidR="001518B9" w:rsidRDefault="001518B9" w:rsidP="001518B9">
      <w:r>
        <w:t>в) два угла прямые и две стороны равны</w:t>
      </w:r>
    </w:p>
    <w:p w:rsidR="001518B9" w:rsidRDefault="001518B9" w:rsidP="001518B9">
      <w:r>
        <w:t>г) нет правильного ответа</w:t>
      </w:r>
    </w:p>
    <w:p w:rsidR="001518B9" w:rsidRDefault="001518B9" w:rsidP="001518B9"/>
    <w:sectPr w:rsidR="001518B9" w:rsidSect="001518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766"/>
    <w:multiLevelType w:val="hybridMultilevel"/>
    <w:tmpl w:val="39DE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E0F"/>
    <w:multiLevelType w:val="hybridMultilevel"/>
    <w:tmpl w:val="39DE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8B9"/>
    <w:rsid w:val="00030F09"/>
    <w:rsid w:val="001518B9"/>
    <w:rsid w:val="001E7634"/>
    <w:rsid w:val="003E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 </cp:lastModifiedBy>
  <cp:revision>2</cp:revision>
  <dcterms:created xsi:type="dcterms:W3CDTF">2014-10-17T09:07:00Z</dcterms:created>
  <dcterms:modified xsi:type="dcterms:W3CDTF">2014-10-17T09:07:00Z</dcterms:modified>
</cp:coreProperties>
</file>