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5C" w:rsidRDefault="0009225C" w:rsidP="0009225C">
      <w:pPr>
        <w:pStyle w:val="a3"/>
        <w:spacing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КОНТРОЛЬНЫЙ ДИКТАНТ ПО РУССКОМУ ЯЗЫКУ</w:t>
      </w:r>
    </w:p>
    <w:p w:rsidR="0009225C" w:rsidRDefault="0009225C" w:rsidP="0009225C">
      <w:pPr>
        <w:pStyle w:val="a3"/>
        <w:spacing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7 КЛАСС</w:t>
      </w:r>
    </w:p>
    <w:p w:rsidR="0009225C" w:rsidRDefault="0009225C" w:rsidP="0009225C">
      <w:pPr>
        <w:pStyle w:val="a3"/>
        <w:spacing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ТЕМА: "ДЕЕПРИЧАСТИЕ"</w:t>
      </w:r>
    </w:p>
    <w:p w:rsidR="0009225C" w:rsidRDefault="0009225C" w:rsidP="0009225C">
      <w:pPr>
        <w:pStyle w:val="a3"/>
        <w:spacing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5"/>
          <w:rFonts w:ascii="Helvetica" w:hAnsi="Helvetica" w:cs="Helvetica"/>
          <w:color w:val="333333"/>
          <w:sz w:val="18"/>
          <w:szCs w:val="18"/>
        </w:rPr>
        <w:t>  Контрольные диктанты по русскому языку являются эффективной формой тематического контроля при изучении курса русского языка. Контрольные диктанты проводятся как для проверки уровня освоения учащимися каждой изученной темы, так и всего</w:t>
      </w:r>
      <w:r>
        <w:rPr>
          <w:rStyle w:val="a5"/>
          <w:rFonts w:ascii="Helvetica" w:hAnsi="Helvetica" w:cs="Helvetica"/>
          <w:color w:val="333333"/>
          <w:sz w:val="18"/>
          <w:szCs w:val="18"/>
        </w:rPr>
        <w:t xml:space="preserve"> курса русского языка за год.</w:t>
      </w:r>
      <w:bookmarkStart w:id="0" w:name="_GoBack"/>
      <w:bookmarkEnd w:id="0"/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09225C" w:rsidRDefault="0009225C" w:rsidP="0009225C">
      <w:pPr>
        <w:pStyle w:val="a3"/>
        <w:spacing w:line="234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008000"/>
          <w:sz w:val="18"/>
          <w:szCs w:val="18"/>
        </w:rPr>
        <w:t>ПЕТЯ РОСТОВ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Петя при выезде из Москвы, оставив своих родных, присоединился к своему полку и был взят ординарцем к генералу. Со времени своего поступления в действующую армию, где он участвовал в сражении, Петя находился в постоянно счастливом и возбуждённом состоянии. Он был очень счастлив тем, что видел и испытывал в армии, но ему всё казалось, что там, где его нет, совершается самое настоящее героическое.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В то мгновение, как раздались первые звуки топота и крика, Петя, ударив свою лошадь и выпустив поводья, не слушая Денисова, кричавшего на него, поскакал вперёд. Он поскакал к мосту. Впереди французы бежали с правой стороны дороги на левую.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У одной избы столпились казаки, что-то делая. Впереди слышны были выстрелы. Казаки, гусары и русские оборванные пленные, бежавшие с обеих сторон дороги, все громко и нескладно кричали что-то. Выстрелы раздавались на дворе того барского дома, на котором он был вчера ночью с Долоховым. Подъезжая к воротам, Петя в пороховом дыму увидел Долохова, кричавшего что-то людям.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Петя, не медля ни одной минуты, поскакал к тому месту, откуда слышались выстрелы. Послышался залп. Петя скакал на своей лошади, быстро махал обеими руками и всё дальше сбивался с седла в одну сторону. Пуля пробила ему голову.</w:t>
      </w:r>
    </w:p>
    <w:p w:rsidR="0009225C" w:rsidRDefault="0009225C" w:rsidP="0009225C">
      <w:pPr>
        <w:pStyle w:val="a3"/>
        <w:spacing w:line="234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(По Л.Н. Толстому)</w:t>
      </w:r>
    </w:p>
    <w:p w:rsidR="0009225C" w:rsidRDefault="0009225C" w:rsidP="0009225C">
      <w:pPr>
        <w:pStyle w:val="a3"/>
        <w:spacing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(192 слова)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4"/>
          <w:rFonts w:ascii="Helvetica" w:hAnsi="Helvetica" w:cs="Helvetica"/>
          <w:color w:val="008000"/>
          <w:sz w:val="18"/>
          <w:szCs w:val="18"/>
        </w:rPr>
        <w:t xml:space="preserve"> Задания к тексту: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1) Проведите морфологический разбор двух причастий из текста диктанта.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2) Выполните морфологический и морфемный разбор двух причастий из текста диктанта.</w:t>
      </w:r>
    </w:p>
    <w:p w:rsidR="0009225C" w:rsidRDefault="0009225C" w:rsidP="0009225C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5D19FD" w:rsidRDefault="005D19FD"/>
    <w:sectPr w:rsidR="005D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5C"/>
    <w:rsid w:val="0009225C"/>
    <w:rsid w:val="005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25C"/>
    <w:rPr>
      <w:b/>
      <w:bCs/>
    </w:rPr>
  </w:style>
  <w:style w:type="character" w:styleId="a5">
    <w:name w:val="Emphasis"/>
    <w:basedOn w:val="a0"/>
    <w:uiPriority w:val="20"/>
    <w:qFormat/>
    <w:rsid w:val="00092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25C"/>
    <w:rPr>
      <w:b/>
      <w:bCs/>
    </w:rPr>
  </w:style>
  <w:style w:type="character" w:styleId="a5">
    <w:name w:val="Emphasis"/>
    <w:basedOn w:val="a0"/>
    <w:uiPriority w:val="20"/>
    <w:qFormat/>
    <w:rsid w:val="00092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2013-12-18T17:50:00Z</dcterms:created>
  <dcterms:modified xsi:type="dcterms:W3CDTF">2013-12-18T17:51:00Z</dcterms:modified>
</cp:coreProperties>
</file>