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55" w:rsidRPr="00581655" w:rsidRDefault="00581655" w:rsidP="005816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1655">
        <w:rPr>
          <w:rFonts w:ascii="Times New Roman" w:hAnsi="Times New Roman" w:cs="Times New Roman"/>
          <w:b/>
          <w:i/>
          <w:sz w:val="28"/>
          <w:szCs w:val="28"/>
        </w:rPr>
        <w:t xml:space="preserve">Календарно-тематическое планирование </w:t>
      </w:r>
    </w:p>
    <w:p w:rsidR="00581655" w:rsidRPr="00581655" w:rsidRDefault="00581655" w:rsidP="00F255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уроков родного языка в 10 классе</w:t>
      </w:r>
    </w:p>
    <w:p w:rsidR="00581655" w:rsidRPr="00581655" w:rsidRDefault="00581655" w:rsidP="005816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165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41D86">
        <w:rPr>
          <w:rFonts w:ascii="Times New Roman" w:hAnsi="Times New Roman" w:cs="Times New Roman"/>
          <w:b/>
          <w:i/>
          <w:sz w:val="28"/>
          <w:szCs w:val="28"/>
        </w:rPr>
        <w:t xml:space="preserve">2 часа в неделю, 68 часов </w:t>
      </w:r>
      <w:r w:rsidRPr="00581655">
        <w:rPr>
          <w:rFonts w:ascii="Times New Roman" w:hAnsi="Times New Roman" w:cs="Times New Roman"/>
          <w:b/>
          <w:i/>
          <w:sz w:val="28"/>
          <w:szCs w:val="28"/>
        </w:rPr>
        <w:t xml:space="preserve"> в год)</w:t>
      </w:r>
    </w:p>
    <w:p w:rsidR="00581655" w:rsidRPr="00581655" w:rsidRDefault="00581655" w:rsidP="005816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851"/>
        <w:gridCol w:w="897"/>
        <w:gridCol w:w="3589"/>
        <w:gridCol w:w="3859"/>
        <w:gridCol w:w="2388"/>
        <w:gridCol w:w="2352"/>
      </w:tblGrid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5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687D7B" w:rsidRPr="00581655" w:rsidRDefault="00687D7B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</w:tc>
        <w:tc>
          <w:tcPr>
            <w:tcW w:w="692" w:type="dxa"/>
          </w:tcPr>
          <w:p w:rsidR="008A308E" w:rsidRDefault="00687D7B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687D7B" w:rsidRPr="00581655" w:rsidRDefault="00687D7B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5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5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55">
              <w:rPr>
                <w:rFonts w:ascii="Times New Roman" w:hAnsi="Times New Roman" w:cs="Times New Roman"/>
                <w:sz w:val="28"/>
                <w:szCs w:val="28"/>
              </w:rPr>
              <w:t>Цели, задачи урока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55">
              <w:rPr>
                <w:rFonts w:ascii="Times New Roman" w:hAnsi="Times New Roman" w:cs="Times New Roman"/>
                <w:sz w:val="28"/>
                <w:szCs w:val="28"/>
              </w:rPr>
              <w:t>Работа в классе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5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9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предмету.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требованиями к предмету.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8E" w:rsidRPr="00581655" w:rsidTr="00446D43">
        <w:tc>
          <w:tcPr>
            <w:tcW w:w="692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словесность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словесности как науке; рассмотреть слово как главную единицу словесности.</w:t>
            </w:r>
          </w:p>
        </w:tc>
        <w:tc>
          <w:tcPr>
            <w:tcW w:w="2465" w:type="dxa"/>
          </w:tcPr>
          <w:p w:rsidR="008A308E" w:rsidRPr="00544CD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1-3, конспект.</w:t>
            </w:r>
          </w:p>
        </w:tc>
        <w:tc>
          <w:tcPr>
            <w:tcW w:w="2465" w:type="dxa"/>
          </w:tcPr>
          <w:p w:rsidR="008A308E" w:rsidRPr="00544CD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7-10,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39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Филология.</w:t>
            </w:r>
          </w:p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Отечественные филологи.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филологии как науке; познакомить учащихся с ведущими отечественными филологами.</w:t>
            </w:r>
          </w:p>
        </w:tc>
        <w:tc>
          <w:tcPr>
            <w:tcW w:w="2465" w:type="dxa"/>
          </w:tcPr>
          <w:p w:rsidR="008A308E" w:rsidRPr="00544CD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 рефераты, презентации.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11-20,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Старославянский язык.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группами славянских языков, с историей развития.</w:t>
            </w:r>
          </w:p>
        </w:tc>
        <w:tc>
          <w:tcPr>
            <w:tcW w:w="2465" w:type="dxa"/>
          </w:tcPr>
          <w:p w:rsidR="008A308E" w:rsidRPr="003931A1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24-26,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Древнерусский язык.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особенностями становления древнерусского литературного языка.</w:t>
            </w:r>
          </w:p>
        </w:tc>
        <w:tc>
          <w:tcPr>
            <w:tcW w:w="2465" w:type="dxa"/>
          </w:tcPr>
          <w:p w:rsidR="008A308E" w:rsidRPr="003931A1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9-10,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26-28,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 и русский литературный язык.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значение А.С.Пушкина в реформации русского языка.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реферат.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 и употребление языка.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элементами языка, их связи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употреблении в речи.</w:t>
            </w:r>
          </w:p>
        </w:tc>
        <w:tc>
          <w:tcPr>
            <w:tcW w:w="2465" w:type="dxa"/>
          </w:tcPr>
          <w:p w:rsidR="008A308E" w:rsidRPr="003931A1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12-13,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28-30,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Соотносительность средств и способов языкового выражения.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особенностями употребления языка, используя средства художественной выразительности.</w:t>
            </w:r>
          </w:p>
        </w:tc>
        <w:tc>
          <w:tcPr>
            <w:tcW w:w="2465" w:type="dxa"/>
          </w:tcPr>
          <w:p w:rsidR="008A308E" w:rsidRPr="006B05AF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14-15,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30-32,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Стиль как явление словесности.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стилю как исторически сложившейся разновидности употребления языка.</w:t>
            </w:r>
          </w:p>
        </w:tc>
        <w:tc>
          <w:tcPr>
            <w:tcW w:w="2465" w:type="dxa"/>
          </w:tcPr>
          <w:p w:rsidR="008A308E" w:rsidRPr="006B05AF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&amp;16-19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конспект.</w:t>
            </w:r>
          </w:p>
        </w:tc>
        <w:tc>
          <w:tcPr>
            <w:tcW w:w="2465" w:type="dxa"/>
          </w:tcPr>
          <w:p w:rsidR="008A308E" w:rsidRPr="006B05AF" w:rsidRDefault="008A308E" w:rsidP="006B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32-34,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Разговорный и литературный язык.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характерными чертами и сферой употребления  разговорного и литературного языка.</w:t>
            </w:r>
          </w:p>
        </w:tc>
        <w:tc>
          <w:tcPr>
            <w:tcW w:w="2465" w:type="dxa"/>
          </w:tcPr>
          <w:p w:rsidR="008A308E" w:rsidRPr="006B05AF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20-24,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35-37,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разговорного языка. Территориальный диалект.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разновидностями разговорного языка.</w:t>
            </w:r>
          </w:p>
        </w:tc>
        <w:tc>
          <w:tcPr>
            <w:tcW w:w="2465" w:type="dxa"/>
          </w:tcPr>
          <w:p w:rsidR="008A308E" w:rsidRPr="006B05AF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&amp;25-28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38-39,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диалект.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с учащимися такие понятия, как жаргон, арго, сленг.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30-33,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42-43,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39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Просторечие.</w:t>
            </w:r>
          </w:p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разговорный язык.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просторечию как разновидности языка.</w:t>
            </w:r>
          </w:p>
        </w:tc>
        <w:tc>
          <w:tcPr>
            <w:tcW w:w="2465" w:type="dxa"/>
          </w:tcPr>
          <w:p w:rsidR="008A308E" w:rsidRPr="00E9219B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34-35,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44,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литературного языка.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разновидностями литературного языка.</w:t>
            </w:r>
          </w:p>
        </w:tc>
        <w:tc>
          <w:tcPr>
            <w:tcW w:w="2465" w:type="dxa"/>
          </w:tcPr>
          <w:p w:rsidR="008A308E" w:rsidRPr="00E9219B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36-40,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45-49,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изученный материал.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50-51, вопросы.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по теме.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Стилистические возможности языковых средств.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стилистическим средствам языка.</w:t>
            </w:r>
          </w:p>
        </w:tc>
        <w:tc>
          <w:tcPr>
            <w:tcW w:w="2465" w:type="dxa"/>
          </w:tcPr>
          <w:p w:rsidR="008A308E" w:rsidRPr="00E9219B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конспект.</w:t>
            </w:r>
          </w:p>
        </w:tc>
        <w:tc>
          <w:tcPr>
            <w:tcW w:w="2465" w:type="dxa"/>
          </w:tcPr>
          <w:p w:rsidR="008A308E" w:rsidRPr="00C50A58" w:rsidRDefault="008A308E" w:rsidP="00C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51,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39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Многозначность слова.</w:t>
            </w:r>
          </w:p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Омонимы. Синонимы.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омонимии, омофонам,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омоформам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научить находить текстовые синонимы.</w:t>
            </w:r>
          </w:p>
        </w:tc>
        <w:tc>
          <w:tcPr>
            <w:tcW w:w="2465" w:type="dxa"/>
          </w:tcPr>
          <w:p w:rsidR="008A308E" w:rsidRPr="00C50A58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42-44,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52-57,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Антонимы. Паронимы.</w:t>
            </w:r>
          </w:p>
        </w:tc>
        <w:tc>
          <w:tcPr>
            <w:tcW w:w="3936" w:type="dxa"/>
          </w:tcPr>
          <w:p w:rsidR="008A308E" w:rsidRPr="00C50A58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трудные случаи употребления антонимов и паронимов. </w:t>
            </w:r>
          </w:p>
        </w:tc>
        <w:tc>
          <w:tcPr>
            <w:tcW w:w="2465" w:type="dxa"/>
          </w:tcPr>
          <w:p w:rsidR="008A308E" w:rsidRPr="00C50A58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45-46,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58-60,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Архаизмы, историзмы, неологизмы.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изменениями, которые происходят в словарном составе языка.</w:t>
            </w:r>
          </w:p>
        </w:tc>
        <w:tc>
          <w:tcPr>
            <w:tcW w:w="2465" w:type="dxa"/>
          </w:tcPr>
          <w:p w:rsidR="008A308E" w:rsidRPr="00C50A58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61-63,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39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Славянизмы.</w:t>
            </w:r>
          </w:p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Заимствованные слова.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значение славянизмов и неологизмов на формирование русского языка.</w:t>
            </w:r>
          </w:p>
        </w:tc>
        <w:tc>
          <w:tcPr>
            <w:tcW w:w="2465" w:type="dxa"/>
          </w:tcPr>
          <w:p w:rsidR="008A308E" w:rsidRPr="00C50A58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48-49,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64-68,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«Макаронический» стиль.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одним из заимствований – «макароническим» стилем.</w:t>
            </w:r>
          </w:p>
        </w:tc>
        <w:tc>
          <w:tcPr>
            <w:tcW w:w="2465" w:type="dxa"/>
          </w:tcPr>
          <w:p w:rsidR="008A308E" w:rsidRPr="006F0D72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69,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Общеупотребительные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необщеупотребительные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общеупотребительным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необщеупотребительным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словам.</w:t>
            </w:r>
          </w:p>
        </w:tc>
        <w:tc>
          <w:tcPr>
            <w:tcW w:w="2465" w:type="dxa"/>
          </w:tcPr>
          <w:p w:rsidR="008A308E" w:rsidRPr="006F0D72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 51-52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70-72,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Книжные слова.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группами книжных слов: термины, поэтические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слова…</w:t>
            </w:r>
          </w:p>
        </w:tc>
        <w:tc>
          <w:tcPr>
            <w:tcW w:w="2465" w:type="dxa"/>
          </w:tcPr>
          <w:p w:rsidR="008A308E" w:rsidRPr="006F0D72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&amp;53-56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72-75,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39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Разговорные слова.</w:t>
            </w:r>
          </w:p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Просторечные слова.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отличительные особенности разговорных слов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просторечных.</w:t>
            </w:r>
          </w:p>
        </w:tc>
        <w:tc>
          <w:tcPr>
            <w:tcW w:w="2465" w:type="dxa"/>
          </w:tcPr>
          <w:p w:rsidR="008A308E" w:rsidRPr="006F0D72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57-58,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75-76,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Диалектизмы.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назначение диалектизмов в произведениях художественной литературы.</w:t>
            </w:r>
          </w:p>
        </w:tc>
        <w:tc>
          <w:tcPr>
            <w:tcW w:w="2465" w:type="dxa"/>
          </w:tcPr>
          <w:p w:rsidR="008A308E" w:rsidRPr="00797BF7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76-78,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Профессионализмы, жаргонизмы, арготизмы.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сферы употребления профессионализмов, жаргонизмов, диалектизмов.</w:t>
            </w:r>
          </w:p>
        </w:tc>
        <w:tc>
          <w:tcPr>
            <w:tcW w:w="2465" w:type="dxa"/>
          </w:tcPr>
          <w:p w:rsidR="008A308E" w:rsidRPr="007F5FA1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78,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определение фразеологизмам; познакомить учащихся с группами по сфере употребления и эмоционально-экспрессивной окраски. </w:t>
            </w:r>
          </w:p>
        </w:tc>
        <w:tc>
          <w:tcPr>
            <w:tcW w:w="2465" w:type="dxa"/>
          </w:tcPr>
          <w:p w:rsidR="008A308E" w:rsidRPr="007F5FA1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62-63,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79-81,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39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Крылатые слова и выражения. </w:t>
            </w:r>
          </w:p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крылатых слов</w:t>
            </w:r>
          </w:p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выражений.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крылатым словам, познакомить учащихся с источниками их происхождения.</w:t>
            </w:r>
          </w:p>
        </w:tc>
        <w:tc>
          <w:tcPr>
            <w:tcW w:w="2465" w:type="dxa"/>
          </w:tcPr>
          <w:p w:rsidR="008A308E" w:rsidRPr="007F5FA1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64-65,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82-86,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Крылатые слова и выражения в произведениях словесности.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Выработать умение находить и употреблять в своей речи крылатые слова и выражения.</w:t>
            </w:r>
          </w:p>
        </w:tc>
        <w:tc>
          <w:tcPr>
            <w:tcW w:w="2465" w:type="dxa"/>
          </w:tcPr>
          <w:p w:rsidR="008A308E" w:rsidRPr="007F5FA1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87-88, теория, рефераты.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39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Стилистические ресурсы грамматики.</w:t>
            </w:r>
          </w:p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 существительное.</w:t>
            </w:r>
          </w:p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Рассмотреть особенности употребления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существительных и прилагательных в грамматике.</w:t>
            </w:r>
          </w:p>
        </w:tc>
        <w:tc>
          <w:tcPr>
            <w:tcW w:w="2465" w:type="dxa"/>
          </w:tcPr>
          <w:p w:rsidR="008A308E" w:rsidRPr="007F5806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67-69,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89-93,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Глагол. Формы времени, наклонений.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06">
              <w:rPr>
                <w:rFonts w:ascii="Times New Roman" w:hAnsi="Times New Roman" w:cs="Times New Roman"/>
                <w:sz w:val="28"/>
                <w:szCs w:val="28"/>
              </w:rPr>
              <w:t>Рассмотреть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глагольных форм </w:t>
            </w:r>
            <w:r w:rsidRPr="007F5806">
              <w:rPr>
                <w:rFonts w:ascii="Times New Roman" w:hAnsi="Times New Roman" w:cs="Times New Roman"/>
                <w:sz w:val="28"/>
                <w:szCs w:val="28"/>
              </w:rPr>
              <w:t xml:space="preserve"> в грамматике.</w:t>
            </w:r>
          </w:p>
        </w:tc>
        <w:tc>
          <w:tcPr>
            <w:tcW w:w="2465" w:type="dxa"/>
          </w:tcPr>
          <w:p w:rsidR="008A308E" w:rsidRPr="007F5806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06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70-73,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94-99,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639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предложений.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предложение как языковую единицу, которая отличается значительным разнообразием типов и внутреннего строя.</w:t>
            </w:r>
          </w:p>
        </w:tc>
        <w:tc>
          <w:tcPr>
            <w:tcW w:w="2465" w:type="dxa"/>
          </w:tcPr>
          <w:p w:rsidR="008A308E" w:rsidRPr="00C10AD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74-75, конспект.</w:t>
            </w:r>
          </w:p>
        </w:tc>
        <w:tc>
          <w:tcPr>
            <w:tcW w:w="2465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100-103, теория.</w:t>
            </w:r>
          </w:p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639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связи частей сложного предложения.</w:t>
            </w:r>
          </w:p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слов.</w:t>
            </w:r>
          </w:p>
        </w:tc>
        <w:tc>
          <w:tcPr>
            <w:tcW w:w="3936" w:type="dxa"/>
          </w:tcPr>
          <w:p w:rsidR="008A308E" w:rsidRPr="00581655" w:rsidRDefault="008A308E" w:rsidP="00CE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такие синтаксические явления, как связь частей СП, порядок слов.</w:t>
            </w:r>
          </w:p>
        </w:tc>
        <w:tc>
          <w:tcPr>
            <w:tcW w:w="2465" w:type="dxa"/>
          </w:tcPr>
          <w:p w:rsidR="008A308E" w:rsidRPr="00CE2A39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76-77,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104-106,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39">
              <w:rPr>
                <w:rFonts w:ascii="Times New Roman" w:hAnsi="Times New Roman" w:cs="Times New Roman"/>
                <w:sz w:val="28"/>
                <w:szCs w:val="28"/>
              </w:rPr>
              <w:t>Закрепить изученный материал.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107-108, вопросы.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по теме.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словесного выражения.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формам словесного выражения: устной и письменной, монологической и диалогической, прозаической и стихотворной.</w:t>
            </w:r>
          </w:p>
        </w:tc>
        <w:tc>
          <w:tcPr>
            <w:tcW w:w="2465" w:type="dxa"/>
          </w:tcPr>
          <w:p w:rsidR="008A308E" w:rsidRPr="003C27E8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78-81,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108-114,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форм словесного выражения.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примеры взаимодействия таких форм словесного выражения, как повествование, описание, рассуждение.</w:t>
            </w:r>
          </w:p>
        </w:tc>
        <w:tc>
          <w:tcPr>
            <w:tcW w:w="2465" w:type="dxa"/>
          </w:tcPr>
          <w:p w:rsidR="008A308E" w:rsidRPr="003C27E8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82-86,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115-119,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 словесного выражения.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такие качества речи, как правильность, точность, последовательность, чистота, выразительность, богатство, уместность.</w:t>
            </w:r>
            <w:proofErr w:type="gramEnd"/>
          </w:p>
        </w:tc>
        <w:tc>
          <w:tcPr>
            <w:tcW w:w="2465" w:type="dxa"/>
          </w:tcPr>
          <w:p w:rsidR="008A308E" w:rsidRPr="003C27E8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87-94, конспект.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120-137,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639" w:type="dxa"/>
          </w:tcPr>
          <w:p w:rsidR="008A308E" w:rsidRPr="00581655" w:rsidRDefault="008A308E" w:rsidP="00CF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3936" w:type="dxa"/>
          </w:tcPr>
          <w:p w:rsidR="008A308E" w:rsidRPr="00581655" w:rsidRDefault="008A308E" w:rsidP="00CF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39">
              <w:rPr>
                <w:rFonts w:ascii="Times New Roman" w:hAnsi="Times New Roman" w:cs="Times New Roman"/>
                <w:sz w:val="28"/>
                <w:szCs w:val="28"/>
              </w:rPr>
              <w:t>Закрепить изученный материал.</w:t>
            </w:r>
          </w:p>
        </w:tc>
        <w:tc>
          <w:tcPr>
            <w:tcW w:w="2465" w:type="dxa"/>
          </w:tcPr>
          <w:p w:rsidR="008A308E" w:rsidRPr="00581655" w:rsidRDefault="008A308E" w:rsidP="00CF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138-139, вопросы.</w:t>
            </w:r>
          </w:p>
        </w:tc>
        <w:tc>
          <w:tcPr>
            <w:tcW w:w="2465" w:type="dxa"/>
          </w:tcPr>
          <w:p w:rsidR="008A308E" w:rsidRPr="00581655" w:rsidRDefault="008A308E" w:rsidP="00CF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по теме.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изобразительности.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со средствами художественной выразительности; выработать умение находить их в художественном произведении.</w:t>
            </w:r>
          </w:p>
        </w:tc>
        <w:tc>
          <w:tcPr>
            <w:tcW w:w="2465" w:type="dxa"/>
          </w:tcPr>
          <w:p w:rsidR="008A308E" w:rsidRPr="00AE59BF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96, теория.</w:t>
            </w:r>
          </w:p>
        </w:tc>
        <w:tc>
          <w:tcPr>
            <w:tcW w:w="2465" w:type="dxa"/>
          </w:tcPr>
          <w:p w:rsidR="008A308E" w:rsidRPr="00581655" w:rsidRDefault="008A308E" w:rsidP="00AE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140, конспект.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Эпитет, сравнение, аллегория, перифраза.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каждому средству и научить учащихся находить их в тексте.</w:t>
            </w:r>
          </w:p>
        </w:tc>
        <w:tc>
          <w:tcPr>
            <w:tcW w:w="2465" w:type="dxa"/>
          </w:tcPr>
          <w:p w:rsidR="008A308E" w:rsidRPr="00F95296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97, конспект.</w:t>
            </w:r>
          </w:p>
        </w:tc>
        <w:tc>
          <w:tcPr>
            <w:tcW w:w="2465" w:type="dxa"/>
          </w:tcPr>
          <w:p w:rsidR="008A308E" w:rsidRPr="00581655" w:rsidRDefault="008A308E" w:rsidP="00F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140-149,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96">
              <w:rPr>
                <w:rFonts w:ascii="Times New Roman" w:hAnsi="Times New Roman" w:cs="Times New Roman"/>
                <w:sz w:val="28"/>
                <w:szCs w:val="28"/>
              </w:rPr>
              <w:t>Дать понятие каждому средству и научить учащихся находить их в тексте.</w:t>
            </w:r>
          </w:p>
        </w:tc>
        <w:tc>
          <w:tcPr>
            <w:tcW w:w="2465" w:type="dxa"/>
          </w:tcPr>
          <w:p w:rsidR="008A308E" w:rsidRPr="00F95296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98, конспект.</w:t>
            </w:r>
          </w:p>
        </w:tc>
        <w:tc>
          <w:tcPr>
            <w:tcW w:w="2465" w:type="dxa"/>
          </w:tcPr>
          <w:p w:rsidR="008A308E" w:rsidRPr="00581655" w:rsidRDefault="008A308E" w:rsidP="00F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150-151,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44-46.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Тропы: метафора, метонимия, ирония, гипербола, олицетворение, синекдоха, литота.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96">
              <w:rPr>
                <w:rFonts w:ascii="Times New Roman" w:hAnsi="Times New Roman" w:cs="Times New Roman"/>
                <w:sz w:val="28"/>
                <w:szCs w:val="28"/>
              </w:rPr>
              <w:t>Дать понятие каждому средству и научить учащихся находить их в тексте.</w:t>
            </w:r>
          </w:p>
        </w:tc>
        <w:tc>
          <w:tcPr>
            <w:tcW w:w="2465" w:type="dxa"/>
          </w:tcPr>
          <w:p w:rsidR="008A308E" w:rsidRPr="00F95296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99, конспект.</w:t>
            </w:r>
          </w:p>
        </w:tc>
        <w:tc>
          <w:tcPr>
            <w:tcW w:w="2465" w:type="dxa"/>
          </w:tcPr>
          <w:p w:rsidR="008A308E" w:rsidRPr="00581655" w:rsidRDefault="008A308E" w:rsidP="00F95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151-158,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47-49.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Фигуры: анафора, антитеза, градация, оксюморон, острота, параллелизм, повторение, риторический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вопрос, риторическое восклицание, риторическое обращение, умолчание, эллипсис, эпифора.</w:t>
            </w:r>
            <w:proofErr w:type="gramEnd"/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понятие каждому средству и научить учащихся находить их в тексте.</w:t>
            </w:r>
          </w:p>
        </w:tc>
        <w:tc>
          <w:tcPr>
            <w:tcW w:w="2465" w:type="dxa"/>
          </w:tcPr>
          <w:p w:rsidR="008A308E" w:rsidRPr="004474F7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100, конспект.</w:t>
            </w:r>
          </w:p>
        </w:tc>
        <w:tc>
          <w:tcPr>
            <w:tcW w:w="2465" w:type="dxa"/>
          </w:tcPr>
          <w:p w:rsidR="008A308E" w:rsidRPr="00581655" w:rsidRDefault="008A308E" w:rsidP="00447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159-172,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Звуковые средства художественной изобразительности.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со звуковыми средствами художественной изобразительности.</w:t>
            </w:r>
          </w:p>
        </w:tc>
        <w:tc>
          <w:tcPr>
            <w:tcW w:w="2465" w:type="dxa"/>
          </w:tcPr>
          <w:p w:rsidR="008A308E" w:rsidRPr="004474F7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101-102, конспект.</w:t>
            </w:r>
          </w:p>
        </w:tc>
        <w:tc>
          <w:tcPr>
            <w:tcW w:w="2465" w:type="dxa"/>
          </w:tcPr>
          <w:p w:rsidR="008A308E" w:rsidRPr="00581655" w:rsidRDefault="008A308E" w:rsidP="00447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173-177,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словесной инструментовки.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такими средствами, как аллитерация, ассонанс, звуковые повторы, звукопись.</w:t>
            </w:r>
          </w:p>
        </w:tc>
        <w:tc>
          <w:tcPr>
            <w:tcW w:w="2465" w:type="dxa"/>
          </w:tcPr>
          <w:p w:rsidR="008A308E" w:rsidRPr="003F4B10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103, конспект.</w:t>
            </w:r>
          </w:p>
        </w:tc>
        <w:tc>
          <w:tcPr>
            <w:tcW w:w="2465" w:type="dxa"/>
          </w:tcPr>
          <w:p w:rsidR="008A308E" w:rsidRPr="00581655" w:rsidRDefault="008A308E" w:rsidP="003F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178-181,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 и интонация в прозе.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 звуковые средства в прозаическом произведении.</w:t>
            </w:r>
          </w:p>
        </w:tc>
        <w:tc>
          <w:tcPr>
            <w:tcW w:w="2465" w:type="dxa"/>
          </w:tcPr>
          <w:p w:rsidR="008A308E" w:rsidRPr="003F4B10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104, конспект.</w:t>
            </w:r>
          </w:p>
        </w:tc>
        <w:tc>
          <w:tcPr>
            <w:tcW w:w="2465" w:type="dxa"/>
          </w:tcPr>
          <w:p w:rsidR="008A308E" w:rsidRPr="00581655" w:rsidRDefault="008A308E" w:rsidP="003F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182-184,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Словесно-звуковые средства художественной изобразительности.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B10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такими средствами,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и поэтическая этимология, каламбур.</w:t>
            </w:r>
          </w:p>
        </w:tc>
        <w:tc>
          <w:tcPr>
            <w:tcW w:w="2465" w:type="dxa"/>
          </w:tcPr>
          <w:p w:rsidR="008A308E" w:rsidRPr="003F4B10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105, конспект.</w:t>
            </w:r>
          </w:p>
        </w:tc>
        <w:tc>
          <w:tcPr>
            <w:tcW w:w="2465" w:type="dxa"/>
          </w:tcPr>
          <w:p w:rsidR="008A308E" w:rsidRPr="00581655" w:rsidRDefault="008A308E" w:rsidP="003F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185-188,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639" w:type="dxa"/>
          </w:tcPr>
          <w:p w:rsidR="008A308E" w:rsidRPr="00581655" w:rsidRDefault="008A308E" w:rsidP="00A9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3936" w:type="dxa"/>
          </w:tcPr>
          <w:p w:rsidR="008A308E" w:rsidRPr="00581655" w:rsidRDefault="008A308E" w:rsidP="00A9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39">
              <w:rPr>
                <w:rFonts w:ascii="Times New Roman" w:hAnsi="Times New Roman" w:cs="Times New Roman"/>
                <w:sz w:val="28"/>
                <w:szCs w:val="28"/>
              </w:rPr>
              <w:t>Закрепить изученный материал.</w:t>
            </w:r>
          </w:p>
        </w:tc>
        <w:tc>
          <w:tcPr>
            <w:tcW w:w="2465" w:type="dxa"/>
          </w:tcPr>
          <w:p w:rsidR="008A308E" w:rsidRPr="00581655" w:rsidRDefault="008A308E" w:rsidP="00A9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188-189, вопросы.</w:t>
            </w:r>
          </w:p>
        </w:tc>
        <w:tc>
          <w:tcPr>
            <w:tcW w:w="2465" w:type="dxa"/>
          </w:tcPr>
          <w:p w:rsidR="008A308E" w:rsidRPr="00581655" w:rsidRDefault="008A308E" w:rsidP="00A9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по теме.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D84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стихосложение.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особенностями русского стихосложения, с историей развития.</w:t>
            </w:r>
          </w:p>
        </w:tc>
        <w:tc>
          <w:tcPr>
            <w:tcW w:w="2465" w:type="dxa"/>
          </w:tcPr>
          <w:p w:rsidR="008A308E" w:rsidRPr="003F4B10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106-107, конспект.</w:t>
            </w:r>
          </w:p>
        </w:tc>
        <w:tc>
          <w:tcPr>
            <w:tcW w:w="2465" w:type="dxa"/>
          </w:tcPr>
          <w:p w:rsidR="008A308E" w:rsidRPr="00581655" w:rsidRDefault="008A308E" w:rsidP="003F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189-192,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B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B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B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Силлабическое стихосложение.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силлабическому стихосложению; познакомить с историей развития.</w:t>
            </w:r>
          </w:p>
        </w:tc>
        <w:tc>
          <w:tcPr>
            <w:tcW w:w="2465" w:type="dxa"/>
          </w:tcPr>
          <w:p w:rsidR="008A308E" w:rsidRPr="006C4AF4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108, конспект.</w:t>
            </w:r>
          </w:p>
        </w:tc>
        <w:tc>
          <w:tcPr>
            <w:tcW w:w="2465" w:type="dxa"/>
          </w:tcPr>
          <w:p w:rsidR="008A308E" w:rsidRPr="00581655" w:rsidRDefault="008A308E" w:rsidP="006C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193-195,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B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B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B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Силлабо-тоническое стихосложение.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F4"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понятие силлабо-тон</w:t>
            </w:r>
            <w:r w:rsidRPr="006C4AF4">
              <w:rPr>
                <w:rFonts w:ascii="Times New Roman" w:hAnsi="Times New Roman" w:cs="Times New Roman"/>
                <w:sz w:val="28"/>
                <w:szCs w:val="28"/>
              </w:rPr>
              <w:t>ическому стихосложению; познакомить с историей развития.</w:t>
            </w:r>
          </w:p>
        </w:tc>
        <w:tc>
          <w:tcPr>
            <w:tcW w:w="2465" w:type="dxa"/>
          </w:tcPr>
          <w:p w:rsidR="008A308E" w:rsidRPr="006C4AF4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F4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109, конспект.</w:t>
            </w:r>
          </w:p>
        </w:tc>
        <w:tc>
          <w:tcPr>
            <w:tcW w:w="2465" w:type="dxa"/>
          </w:tcPr>
          <w:p w:rsidR="008A308E" w:rsidRPr="00581655" w:rsidRDefault="008A308E" w:rsidP="006C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195,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B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B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B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Стопа. Размер стиха.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размерами стиха, дать понятие стопы; сформировать умение определять самостоятельно размер стиха.</w:t>
            </w:r>
          </w:p>
        </w:tc>
        <w:tc>
          <w:tcPr>
            <w:tcW w:w="2465" w:type="dxa"/>
          </w:tcPr>
          <w:p w:rsidR="008A308E" w:rsidRPr="006C4AF4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F4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109, конспект.</w:t>
            </w:r>
          </w:p>
        </w:tc>
        <w:tc>
          <w:tcPr>
            <w:tcW w:w="2465" w:type="dxa"/>
          </w:tcPr>
          <w:p w:rsidR="008A308E" w:rsidRPr="00581655" w:rsidRDefault="008A308E" w:rsidP="006C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196-199,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B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B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B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8A308E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Пауза. Цезура. </w:t>
            </w:r>
          </w:p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Анакруза. Клаузула.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F4">
              <w:rPr>
                <w:rFonts w:ascii="Times New Roman" w:hAnsi="Times New Roman" w:cs="Times New Roman"/>
                <w:sz w:val="28"/>
                <w:szCs w:val="28"/>
              </w:rPr>
              <w:t>Дать понятие каждому средству и научить учащихся находить их в тексте.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F4">
              <w:rPr>
                <w:rFonts w:ascii="Times New Roman" w:hAnsi="Times New Roman" w:cs="Times New Roman"/>
                <w:sz w:val="28"/>
                <w:szCs w:val="28"/>
              </w:rPr>
              <w:t>&amp; 109, конспект.</w:t>
            </w:r>
          </w:p>
        </w:tc>
        <w:tc>
          <w:tcPr>
            <w:tcW w:w="2465" w:type="dxa"/>
          </w:tcPr>
          <w:p w:rsidR="008A308E" w:rsidRPr="00581655" w:rsidRDefault="008A308E" w:rsidP="006C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199-202,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5B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5B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5B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60-61.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Рифма.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видами рифм.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F4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110, конспект.</w:t>
            </w:r>
          </w:p>
        </w:tc>
        <w:tc>
          <w:tcPr>
            <w:tcW w:w="2465" w:type="dxa"/>
          </w:tcPr>
          <w:p w:rsidR="008A308E" w:rsidRPr="00581655" w:rsidRDefault="008A308E" w:rsidP="006C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202-210,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Строфа.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строфе; познакомить с видами строф.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F4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111, конспект.</w:t>
            </w:r>
          </w:p>
        </w:tc>
        <w:tc>
          <w:tcPr>
            <w:tcW w:w="2465" w:type="dxa"/>
          </w:tcPr>
          <w:p w:rsidR="008A308E" w:rsidRPr="00581655" w:rsidRDefault="008A308E" w:rsidP="006C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211-216,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Акцентный стих и свободный стих.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акцентному и свободному стихам.</w:t>
            </w: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AF4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112, конспект.</w:t>
            </w:r>
          </w:p>
        </w:tc>
        <w:tc>
          <w:tcPr>
            <w:tcW w:w="2465" w:type="dxa"/>
          </w:tcPr>
          <w:p w:rsidR="008A308E" w:rsidRPr="00581655" w:rsidRDefault="008A308E" w:rsidP="0056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216-219, теория.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639" w:type="dxa"/>
          </w:tcPr>
          <w:p w:rsidR="008A308E" w:rsidRPr="00581655" w:rsidRDefault="008A308E" w:rsidP="00A9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3936" w:type="dxa"/>
          </w:tcPr>
          <w:p w:rsidR="008A308E" w:rsidRPr="00581655" w:rsidRDefault="008A308E" w:rsidP="00A9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39">
              <w:rPr>
                <w:rFonts w:ascii="Times New Roman" w:hAnsi="Times New Roman" w:cs="Times New Roman"/>
                <w:sz w:val="28"/>
                <w:szCs w:val="28"/>
              </w:rPr>
              <w:t>Закрепить изученный материал.</w:t>
            </w:r>
          </w:p>
        </w:tc>
        <w:tc>
          <w:tcPr>
            <w:tcW w:w="2465" w:type="dxa"/>
          </w:tcPr>
          <w:p w:rsidR="008A308E" w:rsidRPr="00581655" w:rsidRDefault="008A308E" w:rsidP="00A9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220, вопросы.</w:t>
            </w:r>
          </w:p>
        </w:tc>
        <w:tc>
          <w:tcPr>
            <w:tcW w:w="2465" w:type="dxa"/>
          </w:tcPr>
          <w:p w:rsidR="008A308E" w:rsidRPr="00581655" w:rsidRDefault="008A308E" w:rsidP="00A9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по теме.</w:t>
            </w: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A308E" w:rsidRPr="00581655" w:rsidRDefault="008A308E" w:rsidP="00F2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CE3">
              <w:rPr>
                <w:rFonts w:ascii="Times New Roman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A308E" w:rsidRPr="00581655" w:rsidRDefault="008A308E" w:rsidP="00F2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CE3">
              <w:rPr>
                <w:rFonts w:ascii="Times New Roman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A308E" w:rsidRPr="00581655" w:rsidRDefault="008A308E" w:rsidP="00F2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8E" w:rsidRPr="00581655" w:rsidTr="00446D43">
        <w:tc>
          <w:tcPr>
            <w:tcW w:w="692" w:type="dxa"/>
          </w:tcPr>
          <w:p w:rsidR="008A308E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8A308E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A308E" w:rsidRPr="00581655" w:rsidRDefault="008A308E" w:rsidP="008A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639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CE3">
              <w:rPr>
                <w:rFonts w:ascii="Times New Roman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3936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A308E" w:rsidRPr="00581655" w:rsidRDefault="008A308E" w:rsidP="00581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A308E" w:rsidRPr="00581655" w:rsidRDefault="008A308E" w:rsidP="00F25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655" w:rsidRPr="00581655" w:rsidRDefault="00581655" w:rsidP="00F25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2AC" w:rsidRDefault="00DC52AC" w:rsidP="00581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67E" w:rsidRDefault="0013467E" w:rsidP="00581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67E" w:rsidRDefault="0013467E" w:rsidP="00581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67E" w:rsidRPr="0013467E" w:rsidRDefault="0013467E" w:rsidP="00134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7E">
        <w:rPr>
          <w:rFonts w:ascii="Times New Roman" w:hAnsi="Times New Roman" w:cs="Times New Roman"/>
          <w:sz w:val="28"/>
          <w:szCs w:val="28"/>
        </w:rPr>
        <w:lastRenderedPageBreak/>
        <w:t>Утверждаю:                                                         Согласовано:                                                       Рассмотрено:</w:t>
      </w:r>
    </w:p>
    <w:p w:rsidR="0013467E" w:rsidRPr="0013467E" w:rsidRDefault="0013467E" w:rsidP="00134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7E">
        <w:rPr>
          <w:rFonts w:ascii="Times New Roman" w:hAnsi="Times New Roman" w:cs="Times New Roman"/>
          <w:sz w:val="28"/>
          <w:szCs w:val="28"/>
        </w:rPr>
        <w:t>директор СОШ № 101                                        заместитель директора по УВР                         на заседании МО учителей</w:t>
      </w:r>
    </w:p>
    <w:p w:rsidR="0013467E" w:rsidRPr="0013467E" w:rsidRDefault="0013467E" w:rsidP="00134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7E">
        <w:rPr>
          <w:rFonts w:ascii="Times New Roman" w:hAnsi="Times New Roman" w:cs="Times New Roman"/>
          <w:sz w:val="28"/>
          <w:szCs w:val="28"/>
        </w:rPr>
        <w:t>с углублённым изучением                                  __________________________                         русского языка и литературы</w:t>
      </w:r>
    </w:p>
    <w:p w:rsidR="0013467E" w:rsidRPr="0013467E" w:rsidRDefault="0013467E" w:rsidP="00134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7E">
        <w:rPr>
          <w:rFonts w:ascii="Times New Roman" w:hAnsi="Times New Roman" w:cs="Times New Roman"/>
          <w:sz w:val="28"/>
          <w:szCs w:val="28"/>
        </w:rPr>
        <w:t>экономики                                                            «___» _______________ 2013 г.                        протокол № _____</w:t>
      </w:r>
    </w:p>
    <w:p w:rsidR="0013467E" w:rsidRPr="0013467E" w:rsidRDefault="0013467E" w:rsidP="00134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7E"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                                                                       от «___» ___________ 2013 г. </w:t>
      </w:r>
    </w:p>
    <w:p w:rsidR="0013467E" w:rsidRPr="0013467E" w:rsidRDefault="0013467E" w:rsidP="00134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7E">
        <w:rPr>
          <w:rFonts w:ascii="Times New Roman" w:hAnsi="Times New Roman" w:cs="Times New Roman"/>
          <w:sz w:val="28"/>
          <w:szCs w:val="28"/>
        </w:rPr>
        <w:t>«___»____________ 2013 г.</w:t>
      </w:r>
    </w:p>
    <w:p w:rsidR="0013467E" w:rsidRDefault="0013467E" w:rsidP="001346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23014" w:rsidRDefault="00B23014" w:rsidP="001346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23014" w:rsidRDefault="00B23014" w:rsidP="001346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3467E" w:rsidRPr="0013467E" w:rsidRDefault="0013467E" w:rsidP="001346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3467E">
        <w:rPr>
          <w:rFonts w:ascii="Times New Roman" w:hAnsi="Times New Roman" w:cs="Times New Roman"/>
          <w:b/>
          <w:i/>
          <w:sz w:val="36"/>
          <w:szCs w:val="36"/>
        </w:rPr>
        <w:t>Календарно-тематическое планирование</w:t>
      </w:r>
    </w:p>
    <w:p w:rsidR="0013467E" w:rsidRPr="0013467E" w:rsidRDefault="0013467E" w:rsidP="001346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3467E">
        <w:rPr>
          <w:rFonts w:ascii="Times New Roman" w:hAnsi="Times New Roman" w:cs="Times New Roman"/>
          <w:b/>
          <w:i/>
          <w:sz w:val="36"/>
          <w:szCs w:val="36"/>
        </w:rPr>
        <w:t>уроков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родного</w:t>
      </w:r>
      <w:r w:rsidRPr="0013467E">
        <w:rPr>
          <w:rFonts w:ascii="Times New Roman" w:hAnsi="Times New Roman" w:cs="Times New Roman"/>
          <w:b/>
          <w:i/>
          <w:sz w:val="36"/>
          <w:szCs w:val="36"/>
        </w:rPr>
        <w:t xml:space="preserve"> русского языка в </w:t>
      </w:r>
      <w:r>
        <w:rPr>
          <w:rFonts w:ascii="Times New Roman" w:hAnsi="Times New Roman" w:cs="Times New Roman"/>
          <w:b/>
          <w:i/>
          <w:sz w:val="36"/>
          <w:szCs w:val="36"/>
        </w:rPr>
        <w:t>10 классе</w:t>
      </w:r>
      <w:r w:rsidRPr="0013467E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13467E" w:rsidRPr="0013467E" w:rsidRDefault="0013467E" w:rsidP="001346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Учебник </w:t>
      </w:r>
      <w:r w:rsidR="00B23014">
        <w:rPr>
          <w:rFonts w:ascii="Times New Roman" w:hAnsi="Times New Roman" w:cs="Times New Roman"/>
          <w:b/>
          <w:i/>
          <w:sz w:val="36"/>
          <w:szCs w:val="36"/>
        </w:rPr>
        <w:t xml:space="preserve"> «Русская словесность</w:t>
      </w:r>
      <w:r w:rsidRPr="0013467E">
        <w:rPr>
          <w:rFonts w:ascii="Times New Roman" w:hAnsi="Times New Roman" w:cs="Times New Roman"/>
          <w:b/>
          <w:i/>
          <w:sz w:val="36"/>
          <w:szCs w:val="36"/>
        </w:rPr>
        <w:t xml:space="preserve">». </w:t>
      </w:r>
      <w:proofErr w:type="spellStart"/>
      <w:r w:rsidR="00B23014">
        <w:rPr>
          <w:rFonts w:ascii="Times New Roman" w:hAnsi="Times New Roman" w:cs="Times New Roman"/>
          <w:b/>
          <w:i/>
          <w:sz w:val="36"/>
          <w:szCs w:val="36"/>
        </w:rPr>
        <w:t>А.И.Горшков</w:t>
      </w:r>
      <w:proofErr w:type="spellEnd"/>
      <w:r w:rsidR="00B23014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i/>
          <w:sz w:val="36"/>
          <w:szCs w:val="36"/>
        </w:rPr>
        <w:t>10</w:t>
      </w:r>
      <w:r w:rsidRPr="0013467E">
        <w:rPr>
          <w:rFonts w:ascii="Times New Roman" w:hAnsi="Times New Roman" w:cs="Times New Roman"/>
          <w:b/>
          <w:i/>
          <w:sz w:val="36"/>
          <w:szCs w:val="36"/>
        </w:rPr>
        <w:t xml:space="preserve"> класс.</w:t>
      </w:r>
    </w:p>
    <w:p w:rsidR="0013467E" w:rsidRPr="0013467E" w:rsidRDefault="0013467E" w:rsidP="001346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3467E">
        <w:rPr>
          <w:rFonts w:ascii="Times New Roman" w:hAnsi="Times New Roman" w:cs="Times New Roman"/>
          <w:b/>
          <w:i/>
          <w:sz w:val="36"/>
          <w:szCs w:val="36"/>
        </w:rPr>
        <w:t xml:space="preserve">Допущено </w:t>
      </w:r>
    </w:p>
    <w:p w:rsidR="0013467E" w:rsidRPr="0013467E" w:rsidRDefault="0013467E" w:rsidP="001346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3467E">
        <w:rPr>
          <w:rFonts w:ascii="Times New Roman" w:hAnsi="Times New Roman" w:cs="Times New Roman"/>
          <w:b/>
          <w:i/>
          <w:sz w:val="36"/>
          <w:szCs w:val="36"/>
        </w:rPr>
        <w:t>Министерством образования и науки Российской Федерации.</w:t>
      </w:r>
    </w:p>
    <w:p w:rsidR="0013467E" w:rsidRPr="0013467E" w:rsidRDefault="0013467E" w:rsidP="001346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Всего 68</w:t>
      </w:r>
      <w:r w:rsidRPr="0013467E">
        <w:rPr>
          <w:rFonts w:ascii="Times New Roman" w:hAnsi="Times New Roman" w:cs="Times New Roman"/>
          <w:b/>
          <w:i/>
          <w:sz w:val="36"/>
          <w:szCs w:val="36"/>
        </w:rPr>
        <w:t xml:space="preserve"> часов в год.</w:t>
      </w:r>
    </w:p>
    <w:p w:rsidR="0013467E" w:rsidRPr="0013467E" w:rsidRDefault="0013467E" w:rsidP="001346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 неделю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2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часа</w:t>
      </w:r>
      <w:r w:rsidRPr="0013467E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13467E" w:rsidRPr="0013467E" w:rsidRDefault="0013467E" w:rsidP="0013467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3467E" w:rsidRPr="0013467E" w:rsidRDefault="0013467E" w:rsidP="0013467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3467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3467E" w:rsidRDefault="0013467E" w:rsidP="0013467E">
      <w:pPr>
        <w:jc w:val="center"/>
        <w:rPr>
          <w:rFonts w:ascii="Times New Roman" w:hAnsi="Times New Roman" w:cs="Times New Roman"/>
          <w:sz w:val="36"/>
          <w:szCs w:val="36"/>
        </w:rPr>
      </w:pPr>
      <w:r w:rsidRPr="0013467E">
        <w:rPr>
          <w:rFonts w:ascii="Times New Roman" w:hAnsi="Times New Roman" w:cs="Times New Roman"/>
          <w:sz w:val="36"/>
          <w:szCs w:val="36"/>
        </w:rPr>
        <w:t xml:space="preserve">Учитель: </w:t>
      </w:r>
      <w:proofErr w:type="spellStart"/>
      <w:r w:rsidRPr="0013467E">
        <w:rPr>
          <w:rFonts w:ascii="Times New Roman" w:hAnsi="Times New Roman" w:cs="Times New Roman"/>
          <w:sz w:val="36"/>
          <w:szCs w:val="36"/>
        </w:rPr>
        <w:t>Амплеева</w:t>
      </w:r>
      <w:proofErr w:type="spellEnd"/>
      <w:r w:rsidRPr="0013467E">
        <w:rPr>
          <w:rFonts w:ascii="Times New Roman" w:hAnsi="Times New Roman" w:cs="Times New Roman"/>
          <w:sz w:val="36"/>
          <w:szCs w:val="36"/>
        </w:rPr>
        <w:t xml:space="preserve"> Е.В.</w:t>
      </w:r>
    </w:p>
    <w:p w:rsidR="00B23014" w:rsidRPr="0013467E" w:rsidRDefault="00B23014" w:rsidP="0013467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3467E" w:rsidRPr="00B23014" w:rsidRDefault="0013467E" w:rsidP="00B23014">
      <w:pPr>
        <w:jc w:val="center"/>
        <w:rPr>
          <w:rFonts w:ascii="Times New Roman" w:hAnsi="Times New Roman" w:cs="Times New Roman"/>
          <w:sz w:val="36"/>
          <w:szCs w:val="36"/>
        </w:rPr>
      </w:pPr>
      <w:r w:rsidRPr="0013467E">
        <w:rPr>
          <w:rFonts w:ascii="Times New Roman" w:hAnsi="Times New Roman" w:cs="Times New Roman"/>
          <w:sz w:val="36"/>
          <w:szCs w:val="36"/>
        </w:rPr>
        <w:t>30.08.2013г.</w:t>
      </w:r>
      <w:bookmarkStart w:id="0" w:name="_GoBack"/>
      <w:bookmarkEnd w:id="0"/>
    </w:p>
    <w:sectPr w:rsidR="0013467E" w:rsidRPr="00B23014" w:rsidSect="00105C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90D"/>
    <w:rsid w:val="0013467E"/>
    <w:rsid w:val="002366AF"/>
    <w:rsid w:val="00241D86"/>
    <w:rsid w:val="003931A1"/>
    <w:rsid w:val="003C27E8"/>
    <w:rsid w:val="003F4B10"/>
    <w:rsid w:val="004474F7"/>
    <w:rsid w:val="00544CDE"/>
    <w:rsid w:val="00561CE3"/>
    <w:rsid w:val="00581655"/>
    <w:rsid w:val="00687D7B"/>
    <w:rsid w:val="006B05AF"/>
    <w:rsid w:val="006C4AF4"/>
    <w:rsid w:val="006F0D72"/>
    <w:rsid w:val="00797BF7"/>
    <w:rsid w:val="007F5806"/>
    <w:rsid w:val="007F5FA1"/>
    <w:rsid w:val="008A308E"/>
    <w:rsid w:val="00960B73"/>
    <w:rsid w:val="00997826"/>
    <w:rsid w:val="00AA490D"/>
    <w:rsid w:val="00AE59BF"/>
    <w:rsid w:val="00B23014"/>
    <w:rsid w:val="00B2495F"/>
    <w:rsid w:val="00B64316"/>
    <w:rsid w:val="00C10ADE"/>
    <w:rsid w:val="00C50A58"/>
    <w:rsid w:val="00CE2A39"/>
    <w:rsid w:val="00DC52AC"/>
    <w:rsid w:val="00E9219B"/>
    <w:rsid w:val="00F25526"/>
    <w:rsid w:val="00F9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2013-08-29T11:40:00Z</cp:lastPrinted>
  <dcterms:created xsi:type="dcterms:W3CDTF">2013-01-18T06:47:00Z</dcterms:created>
  <dcterms:modified xsi:type="dcterms:W3CDTF">2013-08-29T11:41:00Z</dcterms:modified>
</cp:coreProperties>
</file>