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Урок  №  5</w:t>
      </w:r>
      <w:r w:rsidRPr="005B1E7A">
        <w:rPr>
          <w:rFonts w:ascii="Times New Roman" w:eastAsia="Times New Roman" w:hAnsi="Times New Roman" w:cs="Times New Roman"/>
          <w:b/>
          <w:bCs/>
          <w:color w:val="000000"/>
        </w:rPr>
        <w:t>5.</w:t>
      </w:r>
    </w:p>
    <w:p w:rsidR="0084652D" w:rsidRPr="00781342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Тема: «</w:t>
      </w:r>
      <w:bookmarkStart w:id="0" w:name="_GoBack"/>
      <w:r w:rsidRPr="007813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ВТОРОСТЕПЕННЫЕ ЧЛЕНЫ ПРЕДЛОЖЕНИЯ (ОБОБЩЕНИЕ). РАЗБОР ПРОСТОГО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bookmarkEnd w:id="0"/>
    <w:p w:rsidR="0084652D" w:rsidRPr="00781342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b/>
          <w:color w:val="000000"/>
        </w:rPr>
        <w:t>Цель деятельности</w:t>
      </w:r>
      <w:r w:rsidRPr="005B1E7A">
        <w:rPr>
          <w:rFonts w:ascii="Arial" w:eastAsia="Times New Roman" w:hAnsi="Arial" w:cs="Arial"/>
          <w:b/>
          <w:color w:val="000000"/>
        </w:rPr>
        <w:t xml:space="preserve">    </w:t>
      </w:r>
      <w:r w:rsidRPr="005B1E7A">
        <w:rPr>
          <w:rFonts w:ascii="Times New Roman" w:eastAsia="Times New Roman" w:hAnsi="Times New Roman" w:cs="Times New Roman"/>
          <w:b/>
          <w:color w:val="000000"/>
        </w:rPr>
        <w:t>учителя</w:t>
      </w:r>
      <w:proofErr w:type="gramStart"/>
      <w:r w:rsidRPr="00781342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78134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781342">
        <w:rPr>
          <w:rFonts w:ascii="Times New Roman" w:eastAsia="Times New Roman" w:hAnsi="Times New Roman" w:cs="Times New Roman"/>
          <w:color w:val="000000"/>
          <w:sz w:val="20"/>
          <w:szCs w:val="20"/>
        </w:rPr>
        <w:t>истематизировать информацию о главных и второстепенных членах предложения, отрабатывать алгоритм синтаксического разбора простого распространенного предложения</w:t>
      </w: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1342">
        <w:rPr>
          <w:rFonts w:ascii="Times New Roman" w:eastAsia="Times New Roman" w:hAnsi="Times New Roman" w:cs="Times New Roman"/>
          <w:color w:val="000000"/>
          <w:sz w:val="20"/>
          <w:szCs w:val="20"/>
        </w:rPr>
        <w:t>Тип урока</w:t>
      </w:r>
      <w:r w:rsidRPr="00781342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781342">
        <w:rPr>
          <w:rFonts w:ascii="Times New Roman" w:eastAsia="Times New Roman" w:hAnsi="Times New Roman" w:cs="Times New Roman"/>
          <w:color w:val="000000"/>
          <w:sz w:val="20"/>
          <w:szCs w:val="20"/>
        </w:rPr>
        <w:t>Комбинированный урок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результаты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Предметные 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(объем освоения и уровень владения компетенциями): знать алгоритм синтаксическо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разбора 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предложения; уметь выделять словосочетания из предложения, производить синтаксический разбор по алгоритму.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Метапредметные</w:t>
      </w:r>
      <w:proofErr w:type="spellEnd"/>
      <w:r w:rsidRPr="005B1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(компоненты культурно-</w:t>
      </w:r>
      <w:proofErr w:type="spellStart"/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компетентностного</w:t>
      </w:r>
      <w:proofErr w:type="spellEnd"/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опыта/приобретенная компетентность): способность извлекать информа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цию из различных источников, включая средства массовой информации, компакт-диски учебного назначения, ресурсы Интернета, сво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бодно пользоваться словарями различных типов, справочной литературой, в том числе и на электронных носителях. </w:t>
      </w:r>
      <w:r w:rsidRPr="005B1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Личностные: 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лучения школьного образования</w:t>
      </w:r>
      <w:r w:rsidRPr="005B1E7A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и формы обучения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Наблюдение над языком, эвристический метод; </w:t>
      </w:r>
      <w:proofErr w:type="gramStart"/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индивидуальная</w:t>
      </w:r>
      <w:proofErr w:type="gramEnd"/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, групповая, фронтальная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Интерактивная доска (экран), компьютер, мультимедийный проектор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Наглядно-демонстра</w:t>
      </w: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ционный материал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Мультимедийный ряд: презентация по теме урока, выполненная учителем или группой </w:t>
      </w:r>
      <w:proofErr w:type="gramStart"/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подготовленных</w:t>
      </w:r>
      <w:proofErr w:type="gramEnd"/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понятия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Синтаксис, пунктуация, словосочетание, главные и второстепенные члены предложения</w:t>
      </w:r>
    </w:p>
    <w:p w:rsidR="0084652D" w:rsidRPr="005B1E7A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7A">
        <w:rPr>
          <w:rFonts w:ascii="Courier New" w:eastAsia="Times New Roman" w:hAnsi="Courier New" w:cs="Times New Roman"/>
          <w:color w:val="000000"/>
        </w:rPr>
        <w:t>Организационная</w:t>
      </w:r>
      <w:r w:rsidRPr="005B1E7A">
        <w:rPr>
          <w:rFonts w:ascii="Courier New" w:eastAsia="Times New Roman" w:hAnsi="Courier New" w:cs="Courier New"/>
          <w:color w:val="000000"/>
        </w:rPr>
        <w:t xml:space="preserve"> </w:t>
      </w:r>
      <w:r w:rsidRPr="005B1E7A">
        <w:rPr>
          <w:rFonts w:ascii="Courier New" w:eastAsia="Times New Roman" w:hAnsi="Courier New" w:cs="Times New Roman"/>
          <w:color w:val="000000"/>
        </w:rPr>
        <w:t>структура</w:t>
      </w:r>
      <w:r w:rsidRPr="005B1E7A">
        <w:rPr>
          <w:rFonts w:ascii="Courier New" w:eastAsia="Times New Roman" w:hAnsi="Courier New" w:cs="Courier New"/>
          <w:color w:val="000000"/>
        </w:rPr>
        <w:t xml:space="preserve"> (</w:t>
      </w:r>
      <w:r w:rsidRPr="005B1E7A">
        <w:rPr>
          <w:rFonts w:ascii="Courier New" w:eastAsia="Times New Roman" w:hAnsi="Courier New" w:cs="Times New Roman"/>
          <w:color w:val="000000"/>
        </w:rPr>
        <w:t>сценарий</w:t>
      </w:r>
      <w:r w:rsidRPr="005B1E7A">
        <w:rPr>
          <w:rFonts w:ascii="Courier New" w:eastAsia="Times New Roman" w:hAnsi="Courier New" w:cs="Courier New"/>
          <w:color w:val="000000"/>
        </w:rPr>
        <w:t xml:space="preserve">) </w:t>
      </w:r>
      <w:r w:rsidRPr="005B1E7A">
        <w:rPr>
          <w:rFonts w:ascii="Courier New" w:eastAsia="Times New Roman" w:hAnsi="Courier New" w:cs="Times New Roman"/>
          <w:color w:val="000000"/>
        </w:rPr>
        <w:t>урока</w:t>
      </w:r>
    </w:p>
    <w:tbl>
      <w:tblPr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19"/>
        <w:gridCol w:w="1540"/>
        <w:gridCol w:w="12"/>
        <w:gridCol w:w="19"/>
        <w:gridCol w:w="5786"/>
        <w:gridCol w:w="13"/>
        <w:gridCol w:w="35"/>
        <w:gridCol w:w="1242"/>
        <w:gridCol w:w="34"/>
        <w:gridCol w:w="1251"/>
        <w:gridCol w:w="6"/>
        <w:gridCol w:w="14"/>
        <w:gridCol w:w="2539"/>
        <w:gridCol w:w="11"/>
        <w:gridCol w:w="959"/>
        <w:gridCol w:w="37"/>
        <w:gridCol w:w="22"/>
        <w:gridCol w:w="316"/>
      </w:tblGrid>
      <w:tr w:rsidR="0084652D" w:rsidRPr="005B1E7A" w:rsidTr="00774152">
        <w:trPr>
          <w:gridAfter w:val="2"/>
          <w:wAfter w:w="338" w:type="dxa"/>
          <w:trHeight w:val="106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урока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 и развивающие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компоненты,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и упражнения</w:t>
            </w:r>
          </w:p>
        </w:tc>
        <w:tc>
          <w:tcPr>
            <w:tcW w:w="5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мая деятель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учащихся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орга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низации со-</w:t>
            </w:r>
            <w:proofErr w:type="spell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</w:t>
            </w:r>
            <w:proofErr w:type="spellEnd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-вия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Формируемые умения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универсальные</w:t>
            </w:r>
            <w:proofErr w:type="gramEnd"/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учебные действия)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результа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 учеб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652D" w:rsidRPr="005B1E7A" w:rsidTr="00774152">
        <w:trPr>
          <w:gridAfter w:val="2"/>
          <w:wAfter w:w="338" w:type="dxa"/>
          <w:trHeight w:val="146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вация (само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опреде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ление) к учеб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Эмоциональная, психологиче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ская и </w:t>
            </w:r>
            <w:proofErr w:type="gram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мотива-</w:t>
            </w:r>
            <w:proofErr w:type="spell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ционная</w:t>
            </w:r>
            <w:proofErr w:type="spellEnd"/>
            <w:proofErr w:type="gramEnd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товка учащихся к усвоению изучаемого ма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58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Прозвенел уже звонок.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Сядьте тихо и неслышно,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скорей начнем урок.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Будем мы читать, трудиться,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Ведь заданья нелегки.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Нам, друзья, нельзя лениться, 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 как мы ученики!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определим свое настроение, настрой на работу.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Отличное;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хорошее;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не совсем готовы. Орфографическая разминка.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Отгадайте загадки, ответы запишите.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Что за чудо в доме нашем? Ест дрова и кормит кашей.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(Печка.)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 верхом, а ноги за ушами.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(Очки.)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В маленьком амбаре лежит сто пожаров.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(Спички.)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На ветках плотные комочки,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них дремлют клейкие листочки.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(Почки.)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 Какая орфограмма встретилась вам в этих словах?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Слушают учителя, участвуют в диалоге с учителем; размещают учебные ма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териалы на рабочем месте, де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монстриру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 готов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к уроку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Личностные: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относятся к учению, познавательной деятельно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сти, желают приобретать новые знания, умения, со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вершенствовать имеющиеся. </w:t>
            </w:r>
            <w:proofErr w:type="gramStart"/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ют познавательную задачу.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планируют (в сотрудничестве с учите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лем и одноклассниками или самостоятельно) необхо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димые действия, операции.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ниваются мнениями, учатся понимать позицию </w:t>
            </w:r>
            <w:proofErr w:type="spellStart"/>
            <w:proofErr w:type="gram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партне</w:t>
            </w:r>
            <w:proofErr w:type="spellEnd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и отличную от своей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Листы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обратной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</w:p>
        </w:tc>
      </w:tr>
      <w:tr w:rsidR="0084652D" w:rsidRPr="005B1E7A" w:rsidTr="00774152">
        <w:trPr>
          <w:gridAfter w:val="2"/>
          <w:wAfter w:w="338" w:type="dxa"/>
          <w:trHeight w:val="47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Актуа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лизация и проб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ное учеб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ное дей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ствие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Лингвистиче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ский экспери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Отгадайте загадку: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Зверек грызет.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вы не можете дать однозначного ответа?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подберем подходящие по смыслу слова, которые помо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гут нам отгадать загадку, и получившееся предложение запишем: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Зубастый зверек грызет с визгом дубок. (Пила)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Подчеркните главные члены предложения. Помогли они нам отгадать загадку? А какие члены предложения помогли это сде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лать?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Сделаем вывод: зачем нужны второстепенные члены пред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ложения?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 на вопросы, строят по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нятные для партнера высказыва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ния; 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трудничест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 с учите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лем и одно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классниками делают вывод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няют учебно-познаватель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в материали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зованной и умственной форме; осуществляют для решения учебных задач операции анализа, синтеза, сравнения, классификации, устанавливают причин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но-следственные связи. </w:t>
            </w:r>
            <w:proofErr w:type="gramStart"/>
            <w:r w:rsidRPr="005B1E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B1E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задачу.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задают вопросы, слушают и отве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чают на вопросы других, формулируют собственные мысли, высказывают и обосновывают свою точку зрения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 ответы</w:t>
            </w:r>
          </w:p>
        </w:tc>
      </w:tr>
      <w:tr w:rsidR="0084652D" w:rsidRPr="005B1E7A" w:rsidTr="00774152">
        <w:trPr>
          <w:gridAfter w:val="2"/>
          <w:wAfter w:w="338" w:type="dxa"/>
          <w:trHeight w:val="380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явление места и при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чины затруд</w:t>
            </w:r>
            <w:r w:rsidRPr="005B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нения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Целе-полага-ние</w:t>
            </w:r>
            <w:proofErr w:type="spellEnd"/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строение проекта выхода из за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труд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Эвристическая беседа, форму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лирование пра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вила, составле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схемы-помощницы.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Физкультми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Подбор приме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ров, иллюстри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рующих приро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 изучаемого языкового яв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ления, состав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связных рассказов об изученных нормах, письменная работа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 по группам.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Пользуясь полученными на предыдущих уроках знаниями,</w:t>
            </w: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 заполните опорную схему.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1368"/>
              <w:gridCol w:w="43"/>
              <w:gridCol w:w="1359"/>
              <w:gridCol w:w="47"/>
              <w:gridCol w:w="1350"/>
              <w:gridCol w:w="52"/>
              <w:gridCol w:w="1383"/>
              <w:gridCol w:w="47"/>
            </w:tblGrid>
            <w:tr w:rsidR="0084652D" w:rsidRPr="005B1E7A" w:rsidTr="00774152">
              <w:trPr>
                <w:gridBefore w:val="1"/>
                <w:wBefore w:w="48" w:type="dxa"/>
                <w:trHeight w:val="893"/>
              </w:trPr>
              <w:tc>
                <w:tcPr>
                  <w:tcW w:w="14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Виды второсте</w:t>
                  </w: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пенных членов предложения и их признаки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Определение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Дополнение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Обстоятельство</w:t>
                  </w:r>
                </w:p>
              </w:tc>
            </w:tr>
            <w:tr w:rsidR="0084652D" w:rsidRPr="005B1E7A" w:rsidTr="00774152">
              <w:trPr>
                <w:gridBefore w:val="1"/>
                <w:wBefore w:w="48" w:type="dxa"/>
                <w:trHeight w:val="206"/>
              </w:trPr>
              <w:tc>
                <w:tcPr>
                  <w:tcW w:w="14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4652D" w:rsidRPr="005B1E7A" w:rsidTr="00774152">
              <w:trPr>
                <w:gridBefore w:val="1"/>
                <w:wBefore w:w="48" w:type="dxa"/>
                <w:trHeight w:val="734"/>
              </w:trPr>
              <w:tc>
                <w:tcPr>
                  <w:tcW w:w="14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Что обозна</w:t>
                  </w: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чает?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Признак</w:t>
                  </w:r>
                </w:p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предмета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Место, время, причину, об</w:t>
                  </w: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раз действия</w:t>
                  </w:r>
                </w:p>
              </w:tc>
            </w:tr>
            <w:tr w:rsidR="0084652D" w:rsidRPr="005B1E7A" w:rsidTr="00774152">
              <w:trPr>
                <w:gridBefore w:val="1"/>
                <w:wBefore w:w="48" w:type="dxa"/>
                <w:trHeight w:val="509"/>
              </w:trPr>
              <w:tc>
                <w:tcPr>
                  <w:tcW w:w="14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какие вопро</w:t>
                  </w: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сы отвечает?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Какой? Чей?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Вопросы кос</w:t>
                  </w: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венных падежей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5B1E7A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E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Где? Когда? Почему? Как?</w:t>
                  </w:r>
                </w:p>
              </w:tc>
            </w:tr>
            <w:tr w:rsidR="0084652D" w:rsidRPr="001A7B3C" w:rsidTr="00774152">
              <w:trPr>
                <w:gridAfter w:val="1"/>
                <w:wAfter w:w="47" w:type="dxa"/>
                <w:trHeight w:val="734"/>
              </w:trPr>
              <w:tc>
                <w:tcPr>
                  <w:tcW w:w="14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Чем выра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жено?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Прилагатель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ное, место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имение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Существи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тельное, ме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стоимение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Наречие, су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ществительное с предлогом</w:t>
                  </w:r>
                </w:p>
              </w:tc>
            </w:tr>
            <w:tr w:rsidR="0084652D" w:rsidRPr="001A7B3C" w:rsidTr="00774152">
              <w:trPr>
                <w:gridAfter w:val="1"/>
                <w:wAfter w:w="47" w:type="dxa"/>
                <w:trHeight w:val="744"/>
              </w:trPr>
              <w:tc>
                <w:tcPr>
                  <w:tcW w:w="14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От каких час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тей речи за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висит?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От существи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тельных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От глагола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От глагола</w:t>
                  </w:r>
                </w:p>
              </w:tc>
            </w:tr>
            <w:tr w:rsidR="0084652D" w:rsidRPr="001A7B3C" w:rsidTr="00774152">
              <w:trPr>
                <w:gridAfter w:val="1"/>
                <w:wAfter w:w="47" w:type="dxa"/>
                <w:trHeight w:val="514"/>
              </w:trPr>
              <w:tc>
                <w:tcPr>
                  <w:tcW w:w="14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t>Как подчер</w:t>
                  </w:r>
                  <w:r w:rsidRPr="001A7B3C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кивается?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B3C">
                    <w:rPr>
                      <w:rFonts w:ascii="Times New Roman" w:hAnsi="Times New Roman" w:cs="Times New Roman"/>
                      <w:color w:val="000000"/>
                    </w:rPr>
                    <w:t>----------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652D" w:rsidRPr="001A7B3C" w:rsidRDefault="0084652D" w:rsidP="0077415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Выделите второстепенные члены в записанном предложении-загадке.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Times New Roman" w:cs="Arial"/>
                <w:color w:val="000000"/>
                <w:sz w:val="20"/>
                <w:szCs w:val="20"/>
              </w:rPr>
            </w:pP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Организует проверку по ключу на слайде презентации. </w:t>
            </w:r>
            <w:r w:rsidRPr="001A7B3C">
              <w:rPr>
                <w:rFonts w:ascii="Arial" w:eastAsia="Times New Roman" w:hAnsi="Times New Roman" w:cs="Arial"/>
                <w:color w:val="000000"/>
                <w:sz w:val="20"/>
                <w:szCs w:val="20"/>
              </w:rPr>
              <w:t xml:space="preserve">         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Times New Roman" w:cs="Arial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Буратино потянулся,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- нагнулся,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- нагнулся,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- нагнулся.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Руки в сторону развел,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Ключик, видно, не нашел.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ключик нам достать,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Нужно на носочки встать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Сейчас мы будем работать в группах со словарными словами: </w:t>
            </w: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выражать, поражать, выразительный, поразительный, карна</w:t>
            </w: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вал, костюм.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Каждой группе предлагается, используя данные слова, составить предложение и разобрать его по членам; после выполнения работы представитель от каждой группы выходит к доске и защищает работу группы.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задание: разобрать по членам пред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ложение: «Спортсмены поражают нас своими победами». </w:t>
            </w: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Дополняет ответы, организует и сопровождает деятельность учащихся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руют собст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венные мыс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ли, высказы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вают и обос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новывают свою точку зрения, в со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трудничест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 с учите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лем и одно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классниками делают вы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воды.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элементар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физиче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упраж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Отвечают на вопросы, строят по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нятные для партнера высказы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Групповая, индивиду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альная.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Групповая, индивиду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альная</w:t>
            </w: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5B1E7A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Личностные: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 жела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осознавать свои труд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и стремиться к их преодолению; проявляют способность к самооценке своих действий, поступков. </w:t>
            </w:r>
            <w:r w:rsidRPr="005B1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няют учебно-познаватель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в материали</w:t>
            </w:r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зованной и </w:t>
            </w:r>
            <w:proofErr w:type="spell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умсьвенной</w:t>
            </w:r>
            <w:proofErr w:type="spellEnd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форме; осуществляют для решения учебных задач операции анализа, синтеза, сравнения, </w:t>
            </w:r>
            <w:proofErr w:type="spell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proofErr w:type="gramStart"/>
            <w:r w:rsidRPr="005B1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станавливают</w:t>
            </w:r>
            <w:proofErr w:type="spellEnd"/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но-</w:t>
            </w:r>
            <w:proofErr w:type="spellStart"/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следствепные</w:t>
            </w:r>
            <w:proofErr w:type="spellEnd"/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связи, де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лают выводы. </w:t>
            </w: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руют учебные действия, замечают допущенные ошибки; осознают правила контроля и успешно ис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пользуют его в решении учебной задачи, осознают недостаточность своих знаний.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задают вопросы с целью получения необходимой для решения проблемы информации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извлека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 необходимую информа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цию из прослушанного объ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яснения учителя, высказы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ваний одноклассников, сис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тематизируют собственные знания.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планируют необходимые действия, опе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рации, действуют по плану. </w:t>
            </w:r>
            <w:proofErr w:type="gramStart"/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7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ществляют совместную дея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 в парах и рабочих группах с учетом конкрет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 для уточнения информации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1A7B3C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упраж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652D" w:rsidRPr="00FF2B47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Устные ответы, выпол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письмен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</w:t>
            </w:r>
            <w:r w:rsidRPr="001A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даний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27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Обучающая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Эстафета.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Групповая,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</w:tr>
      <w:tr w:rsidR="0084652D" w:rsidRPr="003632E9" w:rsidTr="00774152">
        <w:trPr>
          <w:gridAfter w:val="2"/>
          <w:wAfter w:w="338" w:type="dxa"/>
          <w:trHeight w:val="245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Каждой группе предлагается по 1 предложению </w:t>
            </w: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(записаны</w:t>
            </w:r>
            <w:proofErr w:type="gramEnd"/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вопросы,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индивиду-</w:t>
            </w: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руют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учебные действия,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52D" w:rsidRPr="003632E9" w:rsidTr="00774152">
        <w:trPr>
          <w:gridAfter w:val="2"/>
          <w:wAfter w:w="338" w:type="dxa"/>
          <w:trHeight w:val="24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доске) для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разбора по членам. Победит та группа, которая бы-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замечают допущенные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84652D" w:rsidRPr="003632E9" w:rsidTr="00774152">
        <w:trPr>
          <w:gridAfter w:val="2"/>
          <w:wAfter w:w="338" w:type="dxa"/>
          <w:trHeight w:val="25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правильнее произведет разбор.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дством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ошибки; осознают правило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52D" w:rsidRPr="003632E9" w:rsidTr="00774152">
        <w:trPr>
          <w:gridAfter w:val="2"/>
          <w:wAfter w:w="338" w:type="dxa"/>
          <w:trHeight w:val="23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группа: На улице моросит нудный дождь.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уча-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контроля и успешно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  <w:proofErr w:type="spellEnd"/>
          </w:p>
        </w:tc>
      </w:tr>
      <w:tr w:rsidR="0084652D" w:rsidRPr="003632E9" w:rsidTr="00774152">
        <w:trPr>
          <w:gridAfter w:val="2"/>
          <w:wAfter w:w="338" w:type="dxa"/>
          <w:trHeight w:val="25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 группа: Сегодня Петя уроки приготовил.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ствуют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вы-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пользуют его в решении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24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группа: Мама сварила вкуснейший борщ.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олнении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 задачи.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25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группа: Завтра будет отличная погода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1906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енного проекта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ществляют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совместную деятельность в парах и ра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бочих группах с учетом конкретных учебно-позна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вательных задач, умеют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задавать вопросы для уточ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последовательности работы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278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Пер-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приме-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Творческий диктант.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</w:tr>
      <w:tr w:rsidR="0084652D" w:rsidRPr="003632E9" w:rsidTr="00774152">
        <w:trPr>
          <w:gridAfter w:val="2"/>
          <w:wAfter w:w="338" w:type="dxa"/>
          <w:trHeight w:val="25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вичное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иллюстри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Распространите предложения второстепенными членами.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вопросы,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няют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учебно-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ответы,</w:t>
            </w:r>
          </w:p>
        </w:tc>
      </w:tr>
      <w:tr w:rsidR="0084652D" w:rsidRPr="003632E9" w:rsidTr="00774152">
        <w:trPr>
          <w:gridAfter w:val="2"/>
          <w:wAfter w:w="338" w:type="dxa"/>
          <w:trHeight w:val="245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рующих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группа: Прозвенел звонок. Ученики разговаривали.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ыполняют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 в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материали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письмен-</w:t>
            </w:r>
          </w:p>
        </w:tc>
      </w:tr>
      <w:tr w:rsidR="0084652D" w:rsidRPr="003632E9" w:rsidTr="00774152">
        <w:trPr>
          <w:gridAfter w:val="2"/>
          <w:wAfter w:w="338" w:type="dxa"/>
          <w:trHeight w:val="23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изучаемого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 группа: Вошел учитель. Наступила тишина.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пражнения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зованной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умственной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52D" w:rsidRPr="003632E9" w:rsidTr="00774152">
        <w:trPr>
          <w:gridAfter w:val="2"/>
          <w:wAfter w:w="338" w:type="dxa"/>
          <w:trHeight w:val="245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языкового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группа: Начался урок. Дети слушают.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форме; осуществляют 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</w:p>
        </w:tc>
      </w:tr>
      <w:tr w:rsidR="0084652D" w:rsidRPr="003632E9" w:rsidTr="00774152">
        <w:trPr>
          <w:gridAfter w:val="2"/>
          <w:wAfter w:w="338" w:type="dxa"/>
          <w:trHeight w:val="25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тирова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составление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-'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Какова роль второстепенных членов в предложении?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решения учебных задач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25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связных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Исправьте ошибки в употреблении слов в данных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анализа, синтеза,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48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внеш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ней речи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 об изучен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нормах, письменная ра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бота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 г р у п </w:t>
            </w:r>
            <w:proofErr w:type="spellStart"/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: У Пети смех заразный.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сравнения, классификации, устанавливают причин-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581"/>
        </w:trPr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3632E9" w:rsidRDefault="0084652D" w:rsidP="0077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3632E9" w:rsidRDefault="0084652D" w:rsidP="0077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 г р у п </w:t>
            </w:r>
            <w:proofErr w:type="spellStart"/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: Грипп </w:t>
            </w: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инфекция заразительная.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 группа: Актер отражал зрителей своим талантом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но-следственные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связи, де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лать обобщения, выводы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gridAfter w:val="2"/>
          <w:wAfter w:w="338" w:type="dxa"/>
          <w:trHeight w:val="27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Само-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соответствии с уровнем подготовки класса подбирает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Индивиду-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52D" w:rsidRPr="003632E9" w:rsidTr="00774152">
        <w:trPr>
          <w:gridAfter w:val="2"/>
          <w:wAfter w:w="338" w:type="dxa"/>
          <w:trHeight w:val="254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разноуровневых</w:t>
            </w:r>
            <w:proofErr w:type="spellEnd"/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ражнения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разной степени сложности для 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самостоятельного</w:t>
            </w:r>
            <w:proofErr w:type="gramEnd"/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оценивают свои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</w:p>
        </w:tc>
      </w:tr>
      <w:tr w:rsidR="0084652D" w:rsidRPr="003632E9" w:rsidTr="00774152">
        <w:trPr>
          <w:gridAfter w:val="2"/>
          <w:wAfter w:w="338" w:type="dxa"/>
          <w:trHeight w:val="24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выполнения учащимися</w:t>
            </w: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осознают возникающие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письмен-</w:t>
            </w:r>
          </w:p>
        </w:tc>
      </w:tr>
      <w:tr w:rsidR="0084652D" w:rsidRPr="003632E9" w:rsidTr="00774152">
        <w:trPr>
          <w:gridAfter w:val="2"/>
          <w:wAfter w:w="338" w:type="dxa"/>
          <w:trHeight w:val="264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упражнений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трудности, ищут их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52D" w:rsidRPr="003632E9" w:rsidTr="00774152">
        <w:trPr>
          <w:gridAfter w:val="2"/>
          <w:wAfter w:w="338" w:type="dxa"/>
          <w:trHeight w:val="226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само-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основе тек-</w:t>
            </w: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пути преодоления.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ражне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52D" w:rsidRPr="003632E9" w:rsidTr="00774152">
        <w:trPr>
          <w:gridAfter w:val="2"/>
          <w:wAfter w:w="338" w:type="dxa"/>
          <w:trHeight w:val="1277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</w:t>
            </w:r>
          </w:p>
        </w:tc>
        <w:tc>
          <w:tcPr>
            <w:tcW w:w="1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 или книг 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внеклассного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мулируют собственные мысли, высказывают и обосновывают 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</w:p>
        </w:tc>
      </w:tr>
      <w:tr w:rsidR="0084652D" w:rsidRPr="003632E9" w:rsidTr="00774152">
        <w:trPr>
          <w:trHeight w:val="24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Обобщение 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Решают</w:t>
            </w:r>
          </w:p>
        </w:tc>
        <w:tc>
          <w:tcPr>
            <w:tcW w:w="1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Индивиду-</w:t>
            </w:r>
          </w:p>
        </w:tc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Личностные: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понимают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Оцени-</w:t>
            </w: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trHeight w:val="24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5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лученных</w:t>
            </w:r>
          </w:p>
        </w:tc>
        <w:tc>
          <w:tcPr>
            <w:tcW w:w="58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Закончите предложения.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тест;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альная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знаний 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чело-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trHeight w:val="24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уроке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Подлежащее и сказуемое - это ...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деляют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уро-</w:t>
            </w:r>
          </w:p>
        </w:tc>
        <w:tc>
          <w:tcPr>
            <w:tcW w:w="1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века.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учащих-</w:t>
            </w: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trHeight w:val="235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по-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вторение</w:t>
            </w:r>
            <w:proofErr w:type="spellEnd"/>
          </w:p>
        </w:tc>
        <w:tc>
          <w:tcPr>
            <w:tcW w:w="15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оценива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8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главные члены предложения; 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второстепенные члены предложения; 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не члены предложения.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 - это &lt;»...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подлежащее и сказуемое;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определение, дополнение, обстоятельство;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все самостоятельные части речи.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второстепенный член предложения зависит от существи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тельного, обозначает признак предмета, отвечает на вопрос «ка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кой?» и выражен прилагательным, то это ...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определение;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дополнение;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обстоятельство;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подлежащее.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второстепенный член предложения зависит от глагола, обозначает, как происходит действие, отвечает на вопрос «как?» и выражен наречием, то это ...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определение; 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ополнение;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обстоятельство;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сказуемое.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вень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ретенных</w:t>
            </w:r>
            <w:proofErr w:type="spellEnd"/>
          </w:p>
        </w:tc>
        <w:tc>
          <w:tcPr>
            <w:tcW w:w="1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ретают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умения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боту</w:t>
            </w: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3632E9" w:rsidTr="00774152">
        <w:trPr>
          <w:trHeight w:val="3567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второстепенный член предложения зависит от глагола, обозначает предмет, с которым связано действие, отвечает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вопрос «кого?» и выражен существительным, то это ... а) определение; б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ополнение;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обстоятельство;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подлежащее.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Предложения, состоящие только из главных членов, называ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ются ...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нераспространенными;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распространенными;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маленькими.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Предложения, имеющие второстепенные члены, называются</w:t>
            </w:r>
            <w:proofErr w:type="gram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 . а) нераспространенными;</w:t>
            </w:r>
          </w:p>
          <w:p w:rsidR="0084652D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распространенными;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большими.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spellEnd"/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приобретенные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нания и умения в практической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и повседнев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жизни.</w:t>
            </w:r>
          </w:p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оценивают свою работу; исправляют и объясняют ошибки. </w:t>
            </w:r>
            <w:r w:rsidRPr="003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мулируют собственные мысли, высказывают и обосновывают свою точ</w:t>
            </w: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 зрения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уроке</w:t>
            </w:r>
          </w:p>
        </w:tc>
        <w:tc>
          <w:tcPr>
            <w:tcW w:w="37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652D" w:rsidRPr="003632E9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2D" w:rsidRPr="00781342" w:rsidTr="00774152">
        <w:trPr>
          <w:gridAfter w:val="1"/>
          <w:wAfter w:w="316" w:type="dxa"/>
          <w:trHeight w:val="341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лексия учебной деятель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беседа по вопросам; монологические высказывания</w:t>
            </w:r>
          </w:p>
        </w:tc>
        <w:tc>
          <w:tcPr>
            <w:tcW w:w="5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нового узнали на уроке?</w:t>
            </w:r>
          </w:p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трудности у вас появлялись в процессе работы? Как вы их преодолевали?</w:t>
            </w:r>
          </w:p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Понравилось ли вам на уроке? Какое настроение у вас сейчас?</w:t>
            </w:r>
          </w:p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Дайте оценку нашей работе: выберите одну из предложенных на вашем столе карточек и принесите мне на стол. Урок понра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вился - выбираете карточку с улыбающимся лицом, нет - карточ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 с грустным лицом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свое эмо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циональное состояние на уроке; заполняют дневники достижений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альная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Личностные: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приобретают мотивацию к процессу об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разования.</w:t>
            </w:r>
          </w:p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781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ливают взаимосвязь между объемом приобретенных знаний и операционных, исследовательских, анали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тических умений; приобре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тают умение мотивирован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 организовывать свою деятельность. </w:t>
            </w:r>
            <w:proofErr w:type="gramStart"/>
            <w:r w:rsidRPr="00781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781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оценивают свою работу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учащих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за ра</w:t>
            </w: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боту</w:t>
            </w:r>
          </w:p>
          <w:p w:rsidR="0084652D" w:rsidRPr="00781342" w:rsidRDefault="0084652D" w:rsidP="00774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уроке; листы обратной связи</w:t>
            </w:r>
          </w:p>
        </w:tc>
      </w:tr>
    </w:tbl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4652D" w:rsidSect="00F01A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Закончите </w:t>
      </w:r>
      <w:proofErr w:type="spellStart"/>
      <w:r w:rsidRPr="009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предложениея</w:t>
      </w:r>
      <w:proofErr w:type="spellEnd"/>
      <w:r w:rsidRPr="009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02045">
        <w:rPr>
          <w:rFonts w:ascii="Times New Roman" w:eastAsia="Times New Roman" w:hAnsi="Times New Roman" w:cs="Times New Roman"/>
          <w:b/>
          <w:color w:val="000000"/>
        </w:rPr>
        <w:t>1. Подлежащее и сказуемое – это…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главные члены предложения;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3632E9">
        <w:rPr>
          <w:rFonts w:ascii="Times New Roman" w:eastAsia="Times New Roman" w:hAnsi="Times New Roman" w:cs="Times New Roman"/>
          <w:color w:val="000000"/>
        </w:rPr>
        <w:t>б) второстепенные члены предложения;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3632E9">
        <w:rPr>
          <w:rFonts w:ascii="Times New Roman" w:eastAsia="Times New Roman" w:hAnsi="Times New Roman" w:cs="Times New Roman"/>
          <w:color w:val="000000"/>
        </w:rPr>
        <w:t>в) не члены предложения.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2. 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Второстепенные члены предложения - это &lt;»...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подлежащее и сказуемое;</w:t>
      </w:r>
      <w:r w:rsidRPr="00902045">
        <w:rPr>
          <w:rFonts w:ascii="Times New Roman" w:hAnsi="Times New Roman" w:cs="Times New Roman"/>
        </w:rPr>
        <w:t xml:space="preserve">    </w:t>
      </w:r>
      <w:r w:rsidRPr="003632E9">
        <w:rPr>
          <w:rFonts w:ascii="Times New Roman" w:eastAsia="Times New Roman" w:hAnsi="Times New Roman" w:cs="Times New Roman"/>
          <w:color w:val="000000"/>
        </w:rPr>
        <w:t>б) определение, дополнение, обстоятельство;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в) все самостоятельные части речи.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3. 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Если второстепенный член предложения зависит от существи</w:t>
      </w:r>
      <w:r w:rsidRPr="003632E9">
        <w:rPr>
          <w:rFonts w:ascii="Times New Roman" w:eastAsia="Times New Roman" w:hAnsi="Times New Roman" w:cs="Times New Roman"/>
          <w:b/>
          <w:color w:val="000000"/>
        </w:rPr>
        <w:softHyphen/>
        <w:t>тельного, обозначает признак предмета, отвечает на вопрос «ка</w:t>
      </w:r>
      <w:r w:rsidRPr="003632E9">
        <w:rPr>
          <w:rFonts w:ascii="Times New Roman" w:eastAsia="Times New Roman" w:hAnsi="Times New Roman" w:cs="Times New Roman"/>
          <w:b/>
          <w:color w:val="000000"/>
        </w:rPr>
        <w:softHyphen/>
        <w:t xml:space="preserve">кой?» и выражен прилагательным, то это 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определение;</w:t>
      </w:r>
      <w:r w:rsidRPr="00902045">
        <w:rPr>
          <w:rFonts w:ascii="Times New Roman" w:hAnsi="Times New Roman" w:cs="Times New Roman"/>
        </w:rPr>
        <w:t xml:space="preserve">        </w:t>
      </w:r>
      <w:r w:rsidRPr="003632E9">
        <w:rPr>
          <w:rFonts w:ascii="Times New Roman" w:eastAsia="Times New Roman" w:hAnsi="Times New Roman" w:cs="Times New Roman"/>
          <w:color w:val="000000"/>
        </w:rPr>
        <w:t>б) дополнение;</w:t>
      </w:r>
      <w:r w:rsidRPr="00902045">
        <w:rPr>
          <w:rFonts w:ascii="Times New Roman" w:hAnsi="Times New Roman" w:cs="Times New Roman"/>
        </w:rPr>
        <w:t xml:space="preserve">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обстоятельство;</w:t>
      </w:r>
      <w:r w:rsidRPr="00902045">
        <w:rPr>
          <w:rFonts w:ascii="Times New Roman" w:hAnsi="Times New Roman" w:cs="Times New Roman"/>
        </w:rPr>
        <w:t xml:space="preserve">               </w:t>
      </w:r>
      <w:r w:rsidRPr="003632E9">
        <w:rPr>
          <w:rFonts w:ascii="Times New Roman" w:eastAsia="Times New Roman" w:hAnsi="Times New Roman" w:cs="Times New Roman"/>
          <w:color w:val="000000"/>
        </w:rPr>
        <w:t>г) подлежащее.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02045">
        <w:rPr>
          <w:rFonts w:ascii="Times New Roman" w:hAnsi="Times New Roman" w:cs="Times New Roman"/>
          <w:b/>
          <w:color w:val="000000"/>
        </w:rPr>
        <w:t xml:space="preserve"> </w:t>
      </w:r>
      <w:r w:rsidRPr="003632E9">
        <w:rPr>
          <w:rFonts w:ascii="Times New Roman" w:hAnsi="Times New Roman" w:cs="Times New Roman"/>
          <w:b/>
          <w:color w:val="000000"/>
        </w:rPr>
        <w:t xml:space="preserve">4.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Если второстепенный член предложения зависит от глагола, обозначает, как происходит действие, отвечает на вопрос «как?» и выражен наречием, то это ...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 xml:space="preserve">а) определение; 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3632E9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3632E9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3632E9">
        <w:rPr>
          <w:rFonts w:ascii="Times New Roman" w:eastAsia="Times New Roman" w:hAnsi="Times New Roman" w:cs="Times New Roman"/>
          <w:color w:val="000000"/>
        </w:rPr>
        <w:t>ополнение;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обстоятельство;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632E9">
        <w:rPr>
          <w:rFonts w:ascii="Times New Roman" w:eastAsia="Times New Roman" w:hAnsi="Times New Roman" w:cs="Times New Roman"/>
          <w:color w:val="000000"/>
        </w:rPr>
        <w:t>г) сказуемое.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5.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Если второстепенный член предложения зависит от глагола, обозначает предмет, с которым связано действие, отвечает</w:t>
      </w:r>
      <w:r w:rsidRPr="00902045">
        <w:rPr>
          <w:rFonts w:ascii="Times New Roman" w:hAnsi="Times New Roman" w:cs="Times New Roman"/>
          <w:b/>
        </w:rPr>
        <w:t xml:space="preserve">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на вопрос «кого?» и выражен существительным, то это ...</w:t>
      </w:r>
      <w:r w:rsidRPr="003632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 xml:space="preserve">а) определение; 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3632E9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3632E9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3632E9">
        <w:rPr>
          <w:rFonts w:ascii="Times New Roman" w:eastAsia="Times New Roman" w:hAnsi="Times New Roman" w:cs="Times New Roman"/>
          <w:color w:val="000000"/>
        </w:rPr>
        <w:t>ополнение;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обстоятельство;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632E9">
        <w:rPr>
          <w:rFonts w:ascii="Times New Roman" w:eastAsia="Times New Roman" w:hAnsi="Times New Roman" w:cs="Times New Roman"/>
          <w:color w:val="000000"/>
        </w:rPr>
        <w:t>г) подлежащее.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6. 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Предложения, состоящие только из главных членов, называ</w:t>
      </w:r>
      <w:r w:rsidRPr="003632E9">
        <w:rPr>
          <w:rFonts w:ascii="Times New Roman" w:eastAsia="Times New Roman" w:hAnsi="Times New Roman" w:cs="Times New Roman"/>
          <w:b/>
          <w:color w:val="000000"/>
        </w:rPr>
        <w:softHyphen/>
        <w:t>ются ...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нераспространенными;</w:t>
      </w:r>
      <w:r w:rsidRPr="00902045">
        <w:rPr>
          <w:rFonts w:ascii="Times New Roman" w:hAnsi="Times New Roman" w:cs="Times New Roman"/>
        </w:rPr>
        <w:t xml:space="preserve">              </w:t>
      </w:r>
      <w:r w:rsidRPr="003632E9">
        <w:rPr>
          <w:rFonts w:ascii="Times New Roman" w:eastAsia="Times New Roman" w:hAnsi="Times New Roman" w:cs="Times New Roman"/>
          <w:color w:val="000000"/>
        </w:rPr>
        <w:t>б) распространенными;</w:t>
      </w:r>
      <w:r w:rsidRPr="00902045">
        <w:rPr>
          <w:rFonts w:ascii="Times New Roman" w:hAnsi="Times New Roman" w:cs="Times New Roman"/>
        </w:rPr>
        <w:t xml:space="preserve">        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маленькими.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7.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Предложения, имеющие второстепенные члены, называются</w:t>
      </w:r>
      <w:proofErr w:type="gramStart"/>
      <w:r w:rsidRPr="003632E9">
        <w:rPr>
          <w:rFonts w:ascii="Times New Roman" w:eastAsia="Times New Roman" w:hAnsi="Times New Roman" w:cs="Times New Roman"/>
          <w:b/>
          <w:color w:val="000000"/>
        </w:rPr>
        <w:t xml:space="preserve"> .</w:t>
      </w:r>
      <w:proofErr w:type="gramEnd"/>
      <w:r w:rsidRPr="003632E9">
        <w:rPr>
          <w:rFonts w:ascii="Times New Roman" w:eastAsia="Times New Roman" w:hAnsi="Times New Roman" w:cs="Times New Roman"/>
          <w:b/>
          <w:color w:val="000000"/>
        </w:rPr>
        <w:t xml:space="preserve">.. . 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нераспространенными;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Б) распространенными;                           В) большими.</w:t>
      </w: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1640" w:type="dxa"/>
        <w:tblInd w:w="-15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40"/>
      </w:tblGrid>
      <w:tr w:rsidR="0084652D" w:rsidTr="00774152">
        <w:trPr>
          <w:trHeight w:val="100"/>
        </w:trPr>
        <w:tc>
          <w:tcPr>
            <w:tcW w:w="11640" w:type="dxa"/>
          </w:tcPr>
          <w:p w:rsidR="0084652D" w:rsidRDefault="0084652D" w:rsidP="0077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Закончите </w:t>
      </w:r>
      <w:proofErr w:type="spellStart"/>
      <w:r w:rsidRPr="009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предложениея</w:t>
      </w:r>
      <w:proofErr w:type="spellEnd"/>
      <w:r w:rsidRPr="00902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02045">
        <w:rPr>
          <w:rFonts w:ascii="Times New Roman" w:eastAsia="Times New Roman" w:hAnsi="Times New Roman" w:cs="Times New Roman"/>
          <w:b/>
          <w:color w:val="000000"/>
        </w:rPr>
        <w:t>1. Подлежащее и сказуемое – это…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главные члены предложения;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3632E9">
        <w:rPr>
          <w:rFonts w:ascii="Times New Roman" w:eastAsia="Times New Roman" w:hAnsi="Times New Roman" w:cs="Times New Roman"/>
          <w:color w:val="000000"/>
        </w:rPr>
        <w:t>б) второстепенные члены предложения;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3632E9">
        <w:rPr>
          <w:rFonts w:ascii="Times New Roman" w:eastAsia="Times New Roman" w:hAnsi="Times New Roman" w:cs="Times New Roman"/>
          <w:color w:val="000000"/>
        </w:rPr>
        <w:t>в) не члены предложения.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2. 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Второстепенные члены предложения - это &lt;»...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подлежащее и сказуемое;</w:t>
      </w:r>
      <w:r w:rsidRPr="00902045">
        <w:rPr>
          <w:rFonts w:ascii="Times New Roman" w:hAnsi="Times New Roman" w:cs="Times New Roman"/>
        </w:rPr>
        <w:t xml:space="preserve">    </w:t>
      </w:r>
      <w:r w:rsidRPr="003632E9">
        <w:rPr>
          <w:rFonts w:ascii="Times New Roman" w:eastAsia="Times New Roman" w:hAnsi="Times New Roman" w:cs="Times New Roman"/>
          <w:color w:val="000000"/>
        </w:rPr>
        <w:t>б) определение, дополнение, обстоятельство;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в) все самостоятельные части речи.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3. 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Если второстепенный член предложения зависит от существи</w:t>
      </w:r>
      <w:r w:rsidRPr="003632E9">
        <w:rPr>
          <w:rFonts w:ascii="Times New Roman" w:eastAsia="Times New Roman" w:hAnsi="Times New Roman" w:cs="Times New Roman"/>
          <w:b/>
          <w:color w:val="000000"/>
        </w:rPr>
        <w:softHyphen/>
        <w:t>тельного, обозначает признак предмета, отвечает на вопрос «ка</w:t>
      </w:r>
      <w:r w:rsidRPr="003632E9">
        <w:rPr>
          <w:rFonts w:ascii="Times New Roman" w:eastAsia="Times New Roman" w:hAnsi="Times New Roman" w:cs="Times New Roman"/>
          <w:b/>
          <w:color w:val="000000"/>
        </w:rPr>
        <w:softHyphen/>
        <w:t xml:space="preserve">кой?» и выражен прилагательным, то это 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определение;</w:t>
      </w:r>
      <w:r w:rsidRPr="00902045">
        <w:rPr>
          <w:rFonts w:ascii="Times New Roman" w:hAnsi="Times New Roman" w:cs="Times New Roman"/>
        </w:rPr>
        <w:t xml:space="preserve">        </w:t>
      </w:r>
      <w:r w:rsidRPr="003632E9">
        <w:rPr>
          <w:rFonts w:ascii="Times New Roman" w:eastAsia="Times New Roman" w:hAnsi="Times New Roman" w:cs="Times New Roman"/>
          <w:color w:val="000000"/>
        </w:rPr>
        <w:t>б) дополнение;</w:t>
      </w:r>
      <w:r w:rsidRPr="00902045">
        <w:rPr>
          <w:rFonts w:ascii="Times New Roman" w:hAnsi="Times New Roman" w:cs="Times New Roman"/>
        </w:rPr>
        <w:t xml:space="preserve">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обстоятельство;</w:t>
      </w:r>
      <w:r w:rsidRPr="00902045">
        <w:rPr>
          <w:rFonts w:ascii="Times New Roman" w:hAnsi="Times New Roman" w:cs="Times New Roman"/>
        </w:rPr>
        <w:t xml:space="preserve">               </w:t>
      </w:r>
      <w:r w:rsidRPr="003632E9">
        <w:rPr>
          <w:rFonts w:ascii="Times New Roman" w:eastAsia="Times New Roman" w:hAnsi="Times New Roman" w:cs="Times New Roman"/>
          <w:color w:val="000000"/>
        </w:rPr>
        <w:t>г) подлежащее.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02045">
        <w:rPr>
          <w:rFonts w:ascii="Times New Roman" w:hAnsi="Times New Roman" w:cs="Times New Roman"/>
          <w:b/>
          <w:color w:val="000000"/>
        </w:rPr>
        <w:t xml:space="preserve"> </w:t>
      </w:r>
      <w:r w:rsidRPr="003632E9">
        <w:rPr>
          <w:rFonts w:ascii="Times New Roman" w:hAnsi="Times New Roman" w:cs="Times New Roman"/>
          <w:b/>
          <w:color w:val="000000"/>
        </w:rPr>
        <w:t xml:space="preserve">4.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Если второстепенный член предложения зависит от глагола, обозначает, как происходит действие, отвечает на вопрос «как?» и выражен наречием, то это ...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 xml:space="preserve">а) определение; 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3632E9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3632E9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3632E9">
        <w:rPr>
          <w:rFonts w:ascii="Times New Roman" w:eastAsia="Times New Roman" w:hAnsi="Times New Roman" w:cs="Times New Roman"/>
          <w:color w:val="000000"/>
        </w:rPr>
        <w:t>ополнение;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обстоятельство;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632E9">
        <w:rPr>
          <w:rFonts w:ascii="Times New Roman" w:eastAsia="Times New Roman" w:hAnsi="Times New Roman" w:cs="Times New Roman"/>
          <w:color w:val="000000"/>
        </w:rPr>
        <w:t>г) сказуемое.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5.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Если второстепенный член предложения зависит от глагола, обозначает предмет, с которым связано действие, отвечает</w:t>
      </w:r>
      <w:r w:rsidRPr="00902045">
        <w:rPr>
          <w:rFonts w:ascii="Times New Roman" w:hAnsi="Times New Roman" w:cs="Times New Roman"/>
          <w:b/>
        </w:rPr>
        <w:t xml:space="preserve">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на вопрос «кого?» и выражен существительным, то это ...</w:t>
      </w:r>
      <w:r w:rsidRPr="003632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 xml:space="preserve">а) определение; 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3632E9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3632E9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3632E9">
        <w:rPr>
          <w:rFonts w:ascii="Times New Roman" w:eastAsia="Times New Roman" w:hAnsi="Times New Roman" w:cs="Times New Roman"/>
          <w:color w:val="000000"/>
        </w:rPr>
        <w:t>ополнение;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обстоятельство;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632E9">
        <w:rPr>
          <w:rFonts w:ascii="Times New Roman" w:eastAsia="Times New Roman" w:hAnsi="Times New Roman" w:cs="Times New Roman"/>
          <w:color w:val="000000"/>
        </w:rPr>
        <w:t>г) подлежащее.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6. 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Предложения, состоящие только из главных членов, называ</w:t>
      </w:r>
      <w:r w:rsidRPr="003632E9">
        <w:rPr>
          <w:rFonts w:ascii="Times New Roman" w:eastAsia="Times New Roman" w:hAnsi="Times New Roman" w:cs="Times New Roman"/>
          <w:b/>
          <w:color w:val="000000"/>
        </w:rPr>
        <w:softHyphen/>
        <w:t>ются ...</w:t>
      </w:r>
    </w:p>
    <w:p w:rsidR="0084652D" w:rsidRPr="003632E9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нераспространенными;</w:t>
      </w:r>
      <w:r w:rsidRPr="00902045">
        <w:rPr>
          <w:rFonts w:ascii="Times New Roman" w:hAnsi="Times New Roman" w:cs="Times New Roman"/>
        </w:rPr>
        <w:t xml:space="preserve">              </w:t>
      </w:r>
      <w:r w:rsidRPr="003632E9">
        <w:rPr>
          <w:rFonts w:ascii="Times New Roman" w:eastAsia="Times New Roman" w:hAnsi="Times New Roman" w:cs="Times New Roman"/>
          <w:color w:val="000000"/>
        </w:rPr>
        <w:t>б) распространенными;</w:t>
      </w:r>
      <w:r w:rsidRPr="00902045">
        <w:rPr>
          <w:rFonts w:ascii="Times New Roman" w:hAnsi="Times New Roman" w:cs="Times New Roman"/>
        </w:rPr>
        <w:t xml:space="preserve">                       </w:t>
      </w:r>
      <w:r w:rsidRPr="003632E9">
        <w:rPr>
          <w:rFonts w:ascii="Times New Roman" w:eastAsia="Times New Roman" w:hAnsi="Times New Roman" w:cs="Times New Roman"/>
          <w:color w:val="000000"/>
        </w:rPr>
        <w:t>в) маленькими.</w:t>
      </w:r>
    </w:p>
    <w:p w:rsidR="0084652D" w:rsidRPr="00902045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632E9">
        <w:rPr>
          <w:rFonts w:ascii="Times New Roman" w:hAnsi="Times New Roman" w:cs="Times New Roman"/>
          <w:b/>
          <w:color w:val="000000"/>
        </w:rPr>
        <w:t xml:space="preserve">7. </w:t>
      </w:r>
      <w:r w:rsidRPr="003632E9">
        <w:rPr>
          <w:rFonts w:ascii="Times New Roman" w:eastAsia="Times New Roman" w:hAnsi="Times New Roman" w:cs="Times New Roman"/>
          <w:b/>
          <w:color w:val="000000"/>
        </w:rPr>
        <w:t>Предложения, имеющие второстепенные члены, называются</w:t>
      </w:r>
      <w:proofErr w:type="gramStart"/>
      <w:r w:rsidRPr="003632E9">
        <w:rPr>
          <w:rFonts w:ascii="Times New Roman" w:eastAsia="Times New Roman" w:hAnsi="Times New Roman" w:cs="Times New Roman"/>
          <w:b/>
          <w:color w:val="000000"/>
        </w:rPr>
        <w:t xml:space="preserve"> .</w:t>
      </w:r>
      <w:proofErr w:type="gramEnd"/>
      <w:r w:rsidRPr="003632E9">
        <w:rPr>
          <w:rFonts w:ascii="Times New Roman" w:eastAsia="Times New Roman" w:hAnsi="Times New Roman" w:cs="Times New Roman"/>
          <w:b/>
          <w:color w:val="000000"/>
        </w:rPr>
        <w:t xml:space="preserve">.. . </w:t>
      </w: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32E9">
        <w:rPr>
          <w:rFonts w:ascii="Times New Roman" w:eastAsia="Times New Roman" w:hAnsi="Times New Roman" w:cs="Times New Roman"/>
          <w:color w:val="000000"/>
        </w:rPr>
        <w:t>а) нераспространенными;</w:t>
      </w:r>
      <w:r w:rsidRPr="00902045">
        <w:rPr>
          <w:rFonts w:ascii="Times New Roman" w:eastAsia="Times New Roman" w:hAnsi="Times New Roman" w:cs="Times New Roman"/>
          <w:color w:val="000000"/>
        </w:rPr>
        <w:t xml:space="preserve">                 Б) распространенными;                           В) большими.</w:t>
      </w: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652D" w:rsidRDefault="0084652D" w:rsidP="00846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02AA" w:rsidRDefault="003702AA"/>
    <w:sectPr w:rsidR="003702AA" w:rsidSect="0084652D">
      <w:pgSz w:w="16838" w:h="11906" w:orient="landscape"/>
      <w:pgMar w:top="731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2D"/>
    <w:rsid w:val="003702AA"/>
    <w:rsid w:val="0084652D"/>
    <w:rsid w:val="00D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2432</Words>
  <Characters>13864</Characters>
  <Application>Microsoft Office Word</Application>
  <DocSecurity>0</DocSecurity>
  <Lines>115</Lines>
  <Paragraphs>32</Paragraphs>
  <ScaleCrop>false</ScaleCrop>
  <Company>Home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2014-12-18T14:16:00Z</dcterms:created>
  <dcterms:modified xsi:type="dcterms:W3CDTF">2014-12-18T14:18:00Z</dcterms:modified>
</cp:coreProperties>
</file>