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64" w:rsidRDefault="00265EC3" w:rsidP="00265EC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ЧТО   ТАКОЕ    МУЗЫКАЛЬНОСТЬ</w:t>
      </w:r>
      <w:r>
        <w:rPr>
          <w:sz w:val="40"/>
          <w:szCs w:val="40"/>
          <w:lang w:val="en-US"/>
        </w:rPr>
        <w:t>?</w:t>
      </w:r>
    </w:p>
    <w:p w:rsidR="00265EC3" w:rsidRDefault="00265EC3" w:rsidP="00265EC3">
      <w:pPr>
        <w:rPr>
          <w:sz w:val="40"/>
          <w:szCs w:val="40"/>
        </w:rPr>
      </w:pP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М. Глинка,  П. Чайковский,  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Моцарт,  Л. Бетховен…  Знаменитые, известные каждому имена.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Кто избрал им путь гениев</w:t>
      </w:r>
      <w:r w:rsidRPr="00265EC3">
        <w:rPr>
          <w:sz w:val="32"/>
          <w:szCs w:val="32"/>
        </w:rPr>
        <w:t>?</w:t>
      </w:r>
      <w:r>
        <w:rPr>
          <w:sz w:val="32"/>
          <w:szCs w:val="32"/>
        </w:rPr>
        <w:t xml:space="preserve">  Кто определил славу музыкантов – композиторов</w:t>
      </w:r>
      <w:r w:rsidRPr="00265EC3">
        <w:rPr>
          <w:sz w:val="32"/>
          <w:szCs w:val="32"/>
        </w:rPr>
        <w:t>?</w:t>
      </w:r>
      <w:r>
        <w:rPr>
          <w:sz w:val="32"/>
          <w:szCs w:val="32"/>
        </w:rPr>
        <w:t xml:space="preserve">  Природа</w:t>
      </w:r>
      <w:r>
        <w:rPr>
          <w:sz w:val="32"/>
          <w:szCs w:val="32"/>
          <w:lang w:val="en-US"/>
        </w:rPr>
        <w:t>?</w:t>
      </w:r>
      <w:r>
        <w:rPr>
          <w:sz w:val="32"/>
          <w:szCs w:val="32"/>
        </w:rPr>
        <w:t xml:space="preserve">  Родители</w:t>
      </w:r>
      <w:r>
        <w:rPr>
          <w:sz w:val="32"/>
          <w:szCs w:val="32"/>
          <w:lang w:val="en-US"/>
        </w:rPr>
        <w:t>?</w:t>
      </w:r>
      <w:r>
        <w:rPr>
          <w:sz w:val="32"/>
          <w:szCs w:val="32"/>
        </w:rPr>
        <w:t xml:space="preserve">  Педагоги</w:t>
      </w:r>
      <w:r>
        <w:rPr>
          <w:sz w:val="32"/>
          <w:szCs w:val="32"/>
          <w:lang w:val="en-US"/>
        </w:rPr>
        <w:t>?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Может </w:t>
      </w:r>
      <w:proofErr w:type="gramStart"/>
      <w:r>
        <w:rPr>
          <w:sz w:val="32"/>
          <w:szCs w:val="32"/>
        </w:rPr>
        <w:t>быть</w:t>
      </w:r>
      <w:proofErr w:type="gramEnd"/>
      <w:r>
        <w:rPr>
          <w:sz w:val="32"/>
          <w:szCs w:val="32"/>
        </w:rPr>
        <w:t xml:space="preserve"> профессиональные качества передаются с генами</w:t>
      </w:r>
      <w:r w:rsidRPr="00265EC3">
        <w:rPr>
          <w:sz w:val="32"/>
          <w:szCs w:val="32"/>
        </w:rPr>
        <w:t>?</w:t>
      </w:r>
      <w:r>
        <w:rPr>
          <w:sz w:val="32"/>
          <w:szCs w:val="32"/>
        </w:rPr>
        <w:t xml:space="preserve">  Может быть сын учёного, повзрослев, станет учёным, а  сын писателя – писателем</w:t>
      </w:r>
      <w:r w:rsidRPr="00265EC3">
        <w:rPr>
          <w:sz w:val="32"/>
          <w:szCs w:val="32"/>
        </w:rPr>
        <w:t>?</w:t>
      </w:r>
      <w:r>
        <w:rPr>
          <w:sz w:val="32"/>
          <w:szCs w:val="32"/>
        </w:rPr>
        <w:t xml:space="preserve"> Можно нередко слышать: «Должно </w:t>
      </w:r>
      <w:proofErr w:type="gramStart"/>
      <w:r>
        <w:rPr>
          <w:sz w:val="32"/>
          <w:szCs w:val="32"/>
        </w:rPr>
        <w:t>быть</w:t>
      </w:r>
      <w:proofErr w:type="gramEnd"/>
      <w:r>
        <w:rPr>
          <w:sz w:val="32"/>
          <w:szCs w:val="32"/>
        </w:rPr>
        <w:t xml:space="preserve"> мой ребёнок пошёл в отца --  у него совсем нет музыкального слуха».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Достаточно распространённая формула  определения причины отсутствия способностей сына или дочери.  Однако всё в действительности несколько иначе.  Если бы происхождение было определяющим  фактором в формировании способностей, то тогда дети поколение за поколением, наследовали бы профессии родителей.  Но жизнь гораздо интереснее и не так уж редки случаи, когда ребёнок учёного становится скрипачом, а врача – писателем.  И объясняется это окружением, в котором растёт малыш, его собственным опытом.  Они определяют в будущем и способности, и характер человека.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Педагоги считают, что задатки к музыкальной деятельности, т.е. физиологические особенности строения организма, например, органа слуха или  голосового аппарата, имеются у каждого.  Именно они и составляют основу  развития музыкальных способностей.  Считается, что если для музыкального развития ребёнка с самого рождения созданы необходимые условия,  то это даёт значительный эффект в формировании его музыкальности.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Итак, что же такое МУЗЫКАЛЬНОСТЬ</w:t>
      </w:r>
      <w:r w:rsidRPr="00265EC3">
        <w:rPr>
          <w:sz w:val="32"/>
          <w:szCs w:val="32"/>
        </w:rPr>
        <w:t>?</w:t>
      </w:r>
      <w:r>
        <w:rPr>
          <w:sz w:val="32"/>
          <w:szCs w:val="32"/>
        </w:rPr>
        <w:t xml:space="preserve">  Специалисты определяют её как комплекс способностей, позволяющих человеку активно проявлять себя в различный </w:t>
      </w:r>
      <w:proofErr w:type="gramStart"/>
      <w:r>
        <w:rPr>
          <w:sz w:val="32"/>
          <w:szCs w:val="32"/>
        </w:rPr>
        <w:t>видах</w:t>
      </w:r>
      <w:proofErr w:type="gramEnd"/>
      <w:r>
        <w:rPr>
          <w:sz w:val="32"/>
          <w:szCs w:val="32"/>
        </w:rPr>
        <w:t xml:space="preserve"> музыкальной деятельности: слушании музыки,  пении,  движении,  музыкальном  творчестве. Эти, как их принято называть, специальные или основные способности включают в себя:  </w:t>
      </w:r>
      <w:proofErr w:type="spellStart"/>
      <w:r>
        <w:rPr>
          <w:sz w:val="32"/>
          <w:szCs w:val="32"/>
        </w:rPr>
        <w:t>звуковысотный</w:t>
      </w:r>
      <w:proofErr w:type="spellEnd"/>
      <w:r>
        <w:rPr>
          <w:sz w:val="32"/>
          <w:szCs w:val="32"/>
        </w:rPr>
        <w:t xml:space="preserve"> слух,  ладовое чувство  и  чувство  ритма.  Именно наличие их наполняет слышимую человеком музыку новым содержанием,  именно они позволяют подняться на вершины более глубокого познания тайн музыкального искусства. Однако, главное,  по мнению учёных, заключается в том, что эти способности не столько проявляют себя в музыкальной деятельности, сколько сами создаются в процессе её. Такая уж интересная и обязательная закономерность. Поэтому и отно</w:t>
      </w:r>
      <w:r w:rsidR="00E3307C">
        <w:rPr>
          <w:sz w:val="32"/>
          <w:szCs w:val="32"/>
        </w:rPr>
        <w:t>сят педагоги умение понимать му</w:t>
      </w:r>
      <w:r>
        <w:rPr>
          <w:sz w:val="32"/>
          <w:szCs w:val="32"/>
        </w:rPr>
        <w:t>зыку, умение выразительно петь и двигаться,  заниматься музыкальным творчеством также к понятию  «музыкальность».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Природа щедро наградила человека. Она дала ему всё для того, чтобы видеть, ощущать, чувствовать окружающий мир.  Она позволила ему слышать всё многообразие существующих вокруг звуковых красок. Прислушиваясь к собственному голосу, голосам птиц и животных, таинственным шорохам леса, листьев, завыванию ветра, люди учились различать интонацию, высоту,  длительность звука.  Из необходимости и умения слушать и слышать, рождалась музыкальность – природой данное человеку свойство. Итак,  все мы от природы музыкальны.  Об этом следует помнить и знать каждому взрослому, т.к. от него зависит, каким станет ребёнок, как он сможет распорядиться своим природным даром. МУЗЫКАЛЬНОСТЬ, прежде всего – умение эмоционально откликаться на музыку, сопереживать ей. Окружение, среда растит и питает личность. Музыка детства – хороший воспитатель и надежный друг на всю жизнь.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Постарайтесь запомнить главное: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Чем активнее общение вашего ребёнка с музыкой,  тем более музыкальным он становится,  чем более музыкальным становится, тем радостнее и желаннее новые встречи с ней.</w:t>
      </w:r>
    </w:p>
    <w:p w:rsidR="00265EC3" w:rsidRDefault="00265EC3" w:rsidP="00E3307C">
      <w:pPr>
        <w:jc w:val="both"/>
        <w:rPr>
          <w:sz w:val="32"/>
          <w:szCs w:val="32"/>
        </w:rPr>
      </w:pPr>
      <w:r>
        <w:rPr>
          <w:sz w:val="32"/>
          <w:szCs w:val="32"/>
        </w:rPr>
        <w:t>Желая подружить с музыкой малыша, родным и близким нужно помнить следующее.</w:t>
      </w:r>
    </w:p>
    <w:p w:rsidR="00265EC3" w:rsidRDefault="00265EC3" w:rsidP="00E3307C">
      <w:pPr>
        <w:jc w:val="center"/>
        <w:rPr>
          <w:b/>
          <w:bCs/>
          <w:sz w:val="32"/>
          <w:szCs w:val="32"/>
        </w:rPr>
      </w:pPr>
      <w:r w:rsidRPr="00265EC3">
        <w:rPr>
          <w:b/>
          <w:bCs/>
          <w:sz w:val="32"/>
          <w:szCs w:val="32"/>
        </w:rPr>
        <w:t>ПАМЯТКА  ДЛЯ  РОДИТЕЛЕЙ.</w:t>
      </w:r>
    </w:p>
    <w:p w:rsidR="00265EC3" w:rsidRDefault="00265EC3" w:rsidP="00E3307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Раннее проявление музыкальных способностей говорит о необходимости начинать музыкальное развитие ребёнка как можно раньше.  «Если  не заложить с самого начала прочный фундамент, 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</w:t>
      </w:r>
      <w:proofErr w:type="gramStart"/>
      <w:r>
        <w:rPr>
          <w:sz w:val="32"/>
          <w:szCs w:val="32"/>
        </w:rPr>
        <w:t xml:space="preserve">», -- </w:t>
      </w:r>
      <w:proofErr w:type="gramEnd"/>
      <w:r>
        <w:rPr>
          <w:sz w:val="32"/>
          <w:szCs w:val="32"/>
        </w:rPr>
        <w:t>считают педагоги. 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E3307C" w:rsidRDefault="00E3307C" w:rsidP="00E3307C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Путь развития музыкальности каждого человека неодинаков. Поэтому не следует огорчаться, если у вашего малыша </w:t>
      </w:r>
      <w:proofErr w:type="gramStart"/>
      <w:r>
        <w:rPr>
          <w:sz w:val="32"/>
          <w:szCs w:val="32"/>
        </w:rPr>
        <w:t>нет настроения  что-нибудь спеть</w:t>
      </w:r>
      <w:proofErr w:type="gramEnd"/>
      <w:r>
        <w:rPr>
          <w:sz w:val="32"/>
          <w:szCs w:val="32"/>
        </w:rPr>
        <w:t xml:space="preserve">  или ему не хочется танцевать, а если и возникают подобные желания, то пение, на ваш взгляд, кажется далёким от совершенства, а движения смешны и неуклюжи. Не  расстраивайтесь!  Количественные накопления обязательно перейдут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качественные!  </w:t>
      </w:r>
    </w:p>
    <w:p w:rsidR="00E3307C" w:rsidRDefault="00E3307C" w:rsidP="00E3307C">
      <w:pPr>
        <w:pStyle w:val="a3"/>
        <w:spacing w:after="0"/>
        <w:jc w:val="both"/>
        <w:rPr>
          <w:sz w:val="32"/>
          <w:szCs w:val="32"/>
        </w:rPr>
      </w:pPr>
    </w:p>
    <w:p w:rsidR="00E3307C" w:rsidRDefault="00E3307C" w:rsidP="00E3307C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Не «приклеивайте» вашему ребёнку «ярлык</w:t>
      </w:r>
      <w:proofErr w:type="gramStart"/>
      <w:r>
        <w:rPr>
          <w:sz w:val="32"/>
          <w:szCs w:val="32"/>
        </w:rPr>
        <w:t xml:space="preserve">» -- </w:t>
      </w:r>
      <w:proofErr w:type="gramEnd"/>
      <w:r>
        <w:rPr>
          <w:sz w:val="32"/>
          <w:szCs w:val="32"/>
        </w:rPr>
        <w:t>немузыкальный, если вы ничего не сделали для того, чтобы эту музыкальность у него развить.</w:t>
      </w:r>
    </w:p>
    <w:p w:rsidR="00E3307C" w:rsidRPr="00E3307C" w:rsidRDefault="00E3307C" w:rsidP="00E3307C">
      <w:pPr>
        <w:pStyle w:val="a3"/>
        <w:jc w:val="both"/>
        <w:rPr>
          <w:sz w:val="32"/>
          <w:szCs w:val="32"/>
        </w:rPr>
      </w:pPr>
    </w:p>
    <w:p w:rsidR="00E3307C" w:rsidRPr="00E3307C" w:rsidRDefault="00E3307C" w:rsidP="00E3307C">
      <w:pPr>
        <w:tabs>
          <w:tab w:val="left" w:pos="2385"/>
        </w:tabs>
        <w:spacing w:after="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Материал подготовила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</w:t>
      </w:r>
      <w:proofErr w:type="spellStart"/>
      <w:r>
        <w:rPr>
          <w:sz w:val="28"/>
          <w:szCs w:val="28"/>
        </w:rPr>
        <w:t>Видова</w:t>
      </w:r>
      <w:proofErr w:type="spellEnd"/>
      <w:r>
        <w:rPr>
          <w:sz w:val="28"/>
          <w:szCs w:val="28"/>
        </w:rPr>
        <w:t xml:space="preserve"> Н.Г. </w:t>
      </w:r>
    </w:p>
    <w:p w:rsidR="00E3307C" w:rsidRDefault="00E3307C" w:rsidP="00E3307C">
      <w:pPr>
        <w:tabs>
          <w:tab w:val="left" w:pos="238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по журналу «Музыкальная жизнь» №6, 2012г.</w:t>
      </w:r>
    </w:p>
    <w:p w:rsidR="00E3307C" w:rsidRPr="00E3307C" w:rsidRDefault="00E3307C" w:rsidP="00E3307C">
      <w:pPr>
        <w:spacing w:after="0"/>
        <w:rPr>
          <w:sz w:val="32"/>
          <w:szCs w:val="32"/>
        </w:rPr>
      </w:pPr>
    </w:p>
    <w:p w:rsidR="00265EC3" w:rsidRPr="00265EC3" w:rsidRDefault="00265EC3">
      <w:pPr>
        <w:jc w:val="center"/>
        <w:rPr>
          <w:sz w:val="40"/>
          <w:szCs w:val="40"/>
        </w:rPr>
      </w:pPr>
    </w:p>
    <w:sectPr w:rsidR="00265EC3" w:rsidRPr="00265EC3" w:rsidSect="008C108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05EE"/>
    <w:multiLevelType w:val="hybridMultilevel"/>
    <w:tmpl w:val="EBA0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C3"/>
    <w:rsid w:val="00257626"/>
    <w:rsid w:val="00265EC3"/>
    <w:rsid w:val="008C108C"/>
    <w:rsid w:val="00BD7164"/>
    <w:rsid w:val="00E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8F58-3AD4-4AC1-B56F-61D02522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Сергеевна</dc:creator>
  <cp:lastModifiedBy>Зоя Сергеевна</cp:lastModifiedBy>
  <cp:revision>2</cp:revision>
  <dcterms:created xsi:type="dcterms:W3CDTF">2014-04-14T04:34:00Z</dcterms:created>
  <dcterms:modified xsi:type="dcterms:W3CDTF">2014-04-14T04:34:00Z</dcterms:modified>
</cp:coreProperties>
</file>