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60" w:rsidRDefault="00564A60" w:rsidP="0056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Памятка для родителей</w:t>
      </w:r>
      <w:bookmarkStart w:id="0" w:name="_GoBack"/>
      <w:bookmarkEnd w:id="0"/>
    </w:p>
    <w:p w:rsidR="00564A60" w:rsidRDefault="00564A60" w:rsidP="0056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4A60" w:rsidRDefault="00564A60" w:rsidP="0056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же такое внимание? Внимание – это способность человека сосредоточиться на определенных объектах и явлениях. Из поступающего одновременно  огромного количества информации человеку нужно уметь выделять полезную, значимую в данный момент, важную для принятия правильных решений. Сделать это нам помогает внимание.</w:t>
      </w:r>
    </w:p>
    <w:p w:rsidR="00564A60" w:rsidRDefault="00564A60" w:rsidP="0056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свойства внимания.</w:t>
      </w:r>
    </w:p>
    <w:p w:rsidR="00564A60" w:rsidRDefault="00564A60" w:rsidP="0056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1.Концентрация – умение сосредоточиться на одном объекте или какой-то его части. Например, на задаче или тексте учебника.</w:t>
      </w:r>
    </w:p>
    <w:p w:rsidR="00564A60" w:rsidRDefault="00564A60" w:rsidP="0056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Объем внимания – количество одновременно воспринимаемых и удерживаемых в сознании объектов. Какое свойство внимания необходимо ученику при составлении сравнительных таблиц, при изучении текста в учебнике с одновременным рассматриванием рисунков и т. д.</w:t>
      </w:r>
    </w:p>
    <w:p w:rsidR="00564A60" w:rsidRDefault="00564A60" w:rsidP="0056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Устойчивость внимания – это возможность длительного сосредоточения на одном и том же объекте, проблеме. Ребенку с устойчивым вниманием легче готовить уроки по предметам с большим объемом текста, он может длительно заниматься одной и той же работой, например, решать длинную задачу.</w:t>
      </w:r>
    </w:p>
    <w:p w:rsidR="00564A60" w:rsidRDefault="00564A60" w:rsidP="0056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Распределение внимания – это одновременное внимание двум или нескольким объектам. Про людей с таким умением говорят, что он может делать несколько дел одновременно: пишет домашнее упражнение, смотрит передачу по телевизору и слушает, о чем разговаривают в другой комнате родители. Научиться распределять внимание трудно, но можно.</w:t>
      </w:r>
    </w:p>
    <w:p w:rsidR="00564A60" w:rsidRDefault="00564A60" w:rsidP="0056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Переключение внимания – это перемещение внимания с одного объекта на другой или с одного вида деятельности на другой. Это важно при переходе от одного занятия к другому, при начинании нового дела, для быстрого окончания какого-либо занятия. Например, в начале урока дети писали проверочную работу, потом отвечали устно, затем работали с текстом и т.д.</w:t>
      </w:r>
    </w:p>
    <w:p w:rsidR="00564A60" w:rsidRDefault="00564A60" w:rsidP="0056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внимания.</w:t>
      </w:r>
    </w:p>
    <w:p w:rsidR="00960BD6" w:rsidRDefault="00564A60" w:rsidP="00564A60">
      <w:r>
        <w:rPr>
          <w:rFonts w:ascii="Times New Roman" w:eastAsia="Times New Roman" w:hAnsi="Times New Roman" w:cs="Times New Roman"/>
          <w:sz w:val="24"/>
          <w:szCs w:val="24"/>
        </w:rPr>
        <w:t>      Внимание – это не раз и навсегда данное качество. Его можно и нужно развивать самому! Если трудно или скучно одному, можно делать это с друзьями или родителями. Наиболее эффективным средством для развития внимания у детей является игра или игровое упражнение.</w:t>
      </w:r>
    </w:p>
    <w:sectPr w:rsidR="00960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63"/>
    <w:rsid w:val="00564A60"/>
    <w:rsid w:val="006B72F3"/>
    <w:rsid w:val="00910B38"/>
    <w:rsid w:val="00F7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5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2013-10-25T19:35:00Z</dcterms:created>
  <dcterms:modified xsi:type="dcterms:W3CDTF">2013-10-25T19:36:00Z</dcterms:modified>
</cp:coreProperties>
</file>