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B5" w:rsidRDefault="00F1640A">
      <w:pPr>
        <w:rPr>
          <w:rFonts w:ascii="Times New Roman" w:hAnsi="Times New Roman" w:cs="Times New Roman"/>
          <w:b/>
          <w:sz w:val="36"/>
          <w:szCs w:val="36"/>
        </w:rPr>
      </w:pPr>
      <w:r w:rsidRPr="00F1640A">
        <w:rPr>
          <w:rFonts w:ascii="Times New Roman" w:hAnsi="Times New Roman" w:cs="Times New Roman"/>
          <w:b/>
          <w:sz w:val="36"/>
          <w:szCs w:val="36"/>
        </w:rPr>
        <w:t>Рекомендации при проведении родительского собрания</w:t>
      </w:r>
    </w:p>
    <w:p w:rsidR="00F1640A" w:rsidRDefault="00F1640A">
      <w:pPr>
        <w:rPr>
          <w:rFonts w:ascii="Times New Roman" w:hAnsi="Times New Roman" w:cs="Times New Roman"/>
          <w:sz w:val="28"/>
          <w:szCs w:val="28"/>
        </w:rPr>
      </w:pPr>
      <w:r>
        <w:rPr>
          <w:rFonts w:ascii="Times New Roman" w:hAnsi="Times New Roman" w:cs="Times New Roman"/>
          <w:sz w:val="28"/>
          <w:szCs w:val="28"/>
        </w:rPr>
        <w:t xml:space="preserve">     Одной из </w:t>
      </w:r>
      <w:proofErr w:type="gramStart"/>
      <w:r>
        <w:rPr>
          <w:rFonts w:ascii="Times New Roman" w:hAnsi="Times New Roman" w:cs="Times New Roman"/>
          <w:sz w:val="28"/>
          <w:szCs w:val="28"/>
        </w:rPr>
        <w:t>трудностей</w:t>
      </w:r>
      <w:proofErr w:type="gramEnd"/>
      <w:r>
        <w:rPr>
          <w:rFonts w:ascii="Times New Roman" w:hAnsi="Times New Roman" w:cs="Times New Roman"/>
          <w:sz w:val="28"/>
          <w:szCs w:val="28"/>
        </w:rPr>
        <w:t xml:space="preserve"> с которой встречаются учителя в своей работе – это проблема оказания помощи родителям в воспитании детей. С одной стороны бывает очень трудно дать какие-либо конкретные  советы родителям. С другой стороны, когда педагог всё же даёт рекомендации, многие родители не воспринимают их должным образом, не всегда реагируют на них, не всегда понимают правильно.</w:t>
      </w:r>
      <w:r w:rsidR="00EF530D">
        <w:rPr>
          <w:rFonts w:ascii="Times New Roman" w:hAnsi="Times New Roman" w:cs="Times New Roman"/>
          <w:sz w:val="28"/>
          <w:szCs w:val="28"/>
        </w:rPr>
        <w:t xml:space="preserve"> </w:t>
      </w:r>
      <w:r w:rsidR="00EF530D" w:rsidRPr="00EF530D">
        <w:rPr>
          <w:rFonts w:ascii="Times New Roman" w:hAnsi="Times New Roman" w:cs="Times New Roman"/>
          <w:b/>
          <w:sz w:val="28"/>
          <w:szCs w:val="28"/>
        </w:rPr>
        <w:t>(Слайд 1)</w:t>
      </w:r>
      <w:r w:rsidR="00FF5D56">
        <w:rPr>
          <w:rFonts w:ascii="Times New Roman" w:hAnsi="Times New Roman" w:cs="Times New Roman"/>
          <w:sz w:val="28"/>
          <w:szCs w:val="28"/>
        </w:rPr>
        <w:t xml:space="preserve"> Следует помнить, что:</w:t>
      </w:r>
    </w:p>
    <w:p w:rsidR="00FC19CE" w:rsidRPr="00FF5D56" w:rsidRDefault="00FF5D56" w:rsidP="00FF5D56">
      <w:pPr>
        <w:numPr>
          <w:ilvl w:val="0"/>
          <w:numId w:val="1"/>
        </w:numPr>
        <w:rPr>
          <w:rFonts w:ascii="Times New Roman" w:hAnsi="Times New Roman" w:cs="Times New Roman"/>
          <w:sz w:val="28"/>
          <w:szCs w:val="28"/>
        </w:rPr>
      </w:pPr>
      <w:r>
        <w:rPr>
          <w:rFonts w:ascii="Times New Roman" w:hAnsi="Times New Roman" w:cs="Times New Roman"/>
          <w:sz w:val="28"/>
          <w:szCs w:val="28"/>
        </w:rPr>
        <w:t>с</w:t>
      </w:r>
      <w:r w:rsidR="00B9457E" w:rsidRPr="00FF5D56">
        <w:rPr>
          <w:rFonts w:ascii="Times New Roman" w:hAnsi="Times New Roman" w:cs="Times New Roman"/>
          <w:sz w:val="28"/>
          <w:szCs w:val="28"/>
        </w:rPr>
        <w:t>обрание должно носить как теоретический, так и практический характер: разбор ситуа</w:t>
      </w:r>
      <w:r>
        <w:rPr>
          <w:rFonts w:ascii="Times New Roman" w:hAnsi="Times New Roman" w:cs="Times New Roman"/>
          <w:sz w:val="28"/>
          <w:szCs w:val="28"/>
        </w:rPr>
        <w:t xml:space="preserve">ций, тренинги, дискуссии и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p w:rsidR="00FC19CE" w:rsidRPr="00FF5D56" w:rsidRDefault="00FF5D56" w:rsidP="00FF5D56">
      <w:pPr>
        <w:numPr>
          <w:ilvl w:val="0"/>
          <w:numId w:val="1"/>
        </w:numPr>
        <w:rPr>
          <w:rFonts w:ascii="Times New Roman" w:hAnsi="Times New Roman" w:cs="Times New Roman"/>
          <w:sz w:val="28"/>
          <w:szCs w:val="28"/>
        </w:rPr>
      </w:pPr>
      <w:r>
        <w:rPr>
          <w:rFonts w:ascii="Times New Roman" w:hAnsi="Times New Roman" w:cs="Times New Roman"/>
          <w:sz w:val="28"/>
          <w:szCs w:val="28"/>
        </w:rPr>
        <w:t>р</w:t>
      </w:r>
      <w:r w:rsidR="00B9457E" w:rsidRPr="00FF5D56">
        <w:rPr>
          <w:rFonts w:ascii="Times New Roman" w:hAnsi="Times New Roman" w:cs="Times New Roman"/>
          <w:sz w:val="28"/>
          <w:szCs w:val="28"/>
        </w:rPr>
        <w:t>одительское собрание должно просвещать родителей, а не констатировать ошибки и неудачи детей в учебе</w:t>
      </w:r>
      <w:r>
        <w:rPr>
          <w:rFonts w:ascii="Times New Roman" w:hAnsi="Times New Roman" w:cs="Times New Roman"/>
          <w:sz w:val="28"/>
          <w:szCs w:val="28"/>
        </w:rPr>
        <w:t>;</w:t>
      </w:r>
    </w:p>
    <w:p w:rsidR="00FC19CE" w:rsidRDefault="00FF5D56" w:rsidP="00FF5D56">
      <w:pPr>
        <w:numPr>
          <w:ilvl w:val="0"/>
          <w:numId w:val="1"/>
        </w:numPr>
        <w:rPr>
          <w:rFonts w:ascii="Times New Roman" w:hAnsi="Times New Roman" w:cs="Times New Roman"/>
          <w:sz w:val="28"/>
          <w:szCs w:val="28"/>
        </w:rPr>
      </w:pPr>
      <w:r>
        <w:rPr>
          <w:rFonts w:ascii="Times New Roman" w:hAnsi="Times New Roman" w:cs="Times New Roman"/>
          <w:sz w:val="28"/>
          <w:szCs w:val="28"/>
        </w:rPr>
        <w:t>с</w:t>
      </w:r>
      <w:r w:rsidR="00B9457E" w:rsidRPr="00FF5D56">
        <w:rPr>
          <w:rFonts w:ascii="Times New Roman" w:hAnsi="Times New Roman" w:cs="Times New Roman"/>
          <w:sz w:val="28"/>
          <w:szCs w:val="28"/>
        </w:rPr>
        <w:t>обрание не должно заниматься обсуждени</w:t>
      </w:r>
      <w:r>
        <w:rPr>
          <w:rFonts w:ascii="Times New Roman" w:hAnsi="Times New Roman" w:cs="Times New Roman"/>
          <w:sz w:val="28"/>
          <w:szCs w:val="28"/>
        </w:rPr>
        <w:t>ем и осуждением личностей детей.</w:t>
      </w:r>
    </w:p>
    <w:p w:rsidR="00FF5D56" w:rsidRPr="00EF530D" w:rsidRDefault="00FF5D56" w:rsidP="00FF5D56">
      <w:pPr>
        <w:rPr>
          <w:rFonts w:ascii="Times New Roman" w:hAnsi="Times New Roman" w:cs="Times New Roman"/>
          <w:b/>
          <w:sz w:val="28"/>
          <w:szCs w:val="28"/>
        </w:rPr>
      </w:pPr>
      <w:r>
        <w:rPr>
          <w:rFonts w:ascii="Times New Roman" w:hAnsi="Times New Roman" w:cs="Times New Roman"/>
          <w:sz w:val="28"/>
          <w:szCs w:val="28"/>
        </w:rPr>
        <w:t xml:space="preserve">      На повышение уровня конструктивного сотрудничества учителя с родителями оказывают влияние различные факторы организационного характера.</w:t>
      </w:r>
      <w:r w:rsidR="00EF530D">
        <w:rPr>
          <w:rFonts w:ascii="Times New Roman" w:hAnsi="Times New Roman" w:cs="Times New Roman"/>
          <w:sz w:val="28"/>
          <w:szCs w:val="28"/>
        </w:rPr>
        <w:t xml:space="preserve"> </w:t>
      </w:r>
      <w:r w:rsidR="00EF530D" w:rsidRPr="00EF530D">
        <w:rPr>
          <w:rFonts w:ascii="Times New Roman" w:hAnsi="Times New Roman" w:cs="Times New Roman"/>
          <w:b/>
          <w:sz w:val="28"/>
          <w:szCs w:val="28"/>
        </w:rPr>
        <w:t>(Слайд 2)</w:t>
      </w:r>
      <w:r w:rsidR="00EF530D">
        <w:rPr>
          <w:rFonts w:ascii="Times New Roman" w:hAnsi="Times New Roman" w:cs="Times New Roman"/>
          <w:b/>
          <w:sz w:val="28"/>
          <w:szCs w:val="28"/>
        </w:rPr>
        <w:t>.</w:t>
      </w:r>
    </w:p>
    <w:p w:rsidR="00FC19CE" w:rsidRPr="00FF5D56" w:rsidRDefault="00FF5D56" w:rsidP="00FF5D56">
      <w:pPr>
        <w:numPr>
          <w:ilvl w:val="0"/>
          <w:numId w:val="2"/>
        </w:numPr>
        <w:rPr>
          <w:rFonts w:ascii="Times New Roman" w:hAnsi="Times New Roman" w:cs="Times New Roman"/>
          <w:sz w:val="28"/>
          <w:szCs w:val="28"/>
        </w:rPr>
      </w:pPr>
      <w:r>
        <w:rPr>
          <w:rFonts w:ascii="Times New Roman" w:hAnsi="Times New Roman" w:cs="Times New Roman"/>
          <w:sz w:val="28"/>
          <w:szCs w:val="28"/>
        </w:rPr>
        <w:t>Для начала п</w:t>
      </w:r>
      <w:r w:rsidR="00B9457E" w:rsidRPr="00FF5D56">
        <w:rPr>
          <w:rFonts w:ascii="Times New Roman" w:hAnsi="Times New Roman" w:cs="Times New Roman"/>
          <w:sz w:val="28"/>
          <w:szCs w:val="28"/>
        </w:rPr>
        <w:t>родумайте вместе с родителями правила для участников собрания (снимать верхнюю одежду обязательно; отвергая чье-то мнение, необходимо вносить встречное; называть друг друга по имени и отчеству и т.д.)</w:t>
      </w:r>
    </w:p>
    <w:p w:rsidR="00EF530D" w:rsidRDefault="00B9457E" w:rsidP="00FF5D56">
      <w:pPr>
        <w:numPr>
          <w:ilvl w:val="0"/>
          <w:numId w:val="2"/>
        </w:numPr>
        <w:rPr>
          <w:rFonts w:ascii="Times New Roman" w:hAnsi="Times New Roman" w:cs="Times New Roman"/>
          <w:sz w:val="28"/>
          <w:szCs w:val="28"/>
        </w:rPr>
      </w:pPr>
      <w:r w:rsidRPr="00FF5D56">
        <w:rPr>
          <w:rFonts w:ascii="Times New Roman" w:hAnsi="Times New Roman" w:cs="Times New Roman"/>
          <w:sz w:val="28"/>
          <w:szCs w:val="28"/>
        </w:rPr>
        <w:t>Особое внимание обратите на размещение родителей в классе</w:t>
      </w:r>
      <w:r w:rsidR="00FF5D56">
        <w:rPr>
          <w:rFonts w:ascii="Times New Roman" w:hAnsi="Times New Roman" w:cs="Times New Roman"/>
          <w:sz w:val="28"/>
          <w:szCs w:val="28"/>
        </w:rPr>
        <w:t>.</w:t>
      </w:r>
      <w:r w:rsidR="00EF530D">
        <w:rPr>
          <w:rFonts w:ascii="Times New Roman" w:hAnsi="Times New Roman" w:cs="Times New Roman"/>
          <w:sz w:val="28"/>
          <w:szCs w:val="28"/>
        </w:rPr>
        <w:t xml:space="preserve"> </w:t>
      </w:r>
    </w:p>
    <w:p w:rsidR="00FC19CE" w:rsidRPr="00EF530D" w:rsidRDefault="00EF530D" w:rsidP="00EF530D">
      <w:pPr>
        <w:rPr>
          <w:rFonts w:ascii="Times New Roman" w:hAnsi="Times New Roman" w:cs="Times New Roman"/>
          <w:b/>
          <w:sz w:val="28"/>
          <w:szCs w:val="28"/>
        </w:rPr>
      </w:pPr>
      <w:r w:rsidRPr="00EF530D">
        <w:rPr>
          <w:rFonts w:ascii="Times New Roman" w:hAnsi="Times New Roman" w:cs="Times New Roman"/>
          <w:b/>
          <w:sz w:val="28"/>
          <w:szCs w:val="28"/>
        </w:rPr>
        <w:t xml:space="preserve">        (Слайд 3)</w:t>
      </w:r>
    </w:p>
    <w:p w:rsidR="00FF5D56" w:rsidRPr="00306BA9" w:rsidRDefault="00FF5D56" w:rsidP="00306BA9">
      <w:pPr>
        <w:pStyle w:val="a3"/>
        <w:numPr>
          <w:ilvl w:val="0"/>
          <w:numId w:val="6"/>
        </w:numPr>
        <w:rPr>
          <w:rFonts w:ascii="Times New Roman" w:hAnsi="Times New Roman" w:cs="Times New Roman"/>
          <w:sz w:val="28"/>
          <w:szCs w:val="28"/>
        </w:rPr>
      </w:pPr>
      <w:r w:rsidRPr="00306BA9">
        <w:rPr>
          <w:rFonts w:ascii="Times New Roman" w:hAnsi="Times New Roman" w:cs="Times New Roman"/>
          <w:sz w:val="28"/>
          <w:szCs w:val="28"/>
        </w:rPr>
        <w:t xml:space="preserve">Наиболее эффективными в решении многих целей является оформление посадочных мест </w:t>
      </w:r>
      <w:r w:rsidRPr="00306BA9">
        <w:rPr>
          <w:rFonts w:ascii="Times New Roman" w:hAnsi="Times New Roman" w:cs="Times New Roman"/>
          <w:b/>
          <w:sz w:val="28"/>
          <w:szCs w:val="28"/>
        </w:rPr>
        <w:t>в форме круга и полукруга</w:t>
      </w:r>
      <w:r w:rsidRPr="00306BA9">
        <w:rPr>
          <w:rFonts w:ascii="Times New Roman" w:hAnsi="Times New Roman" w:cs="Times New Roman"/>
          <w:sz w:val="28"/>
          <w:szCs w:val="28"/>
        </w:rPr>
        <w:t xml:space="preserve"> для большого числа родителей.</w:t>
      </w:r>
    </w:p>
    <w:p w:rsidR="00FF5D56" w:rsidRDefault="00FF5D56" w:rsidP="00FF5D5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Такая расстановка мебели позволяет всем видеть друг друга, чувствовать себя равными, повышает чувство собственной значимости, чувство коллективизма.</w:t>
      </w:r>
    </w:p>
    <w:p w:rsidR="0065208F" w:rsidRDefault="0065208F" w:rsidP="0065208F">
      <w:pPr>
        <w:pStyle w:val="a3"/>
        <w:ind w:left="1440"/>
        <w:rPr>
          <w:rFonts w:ascii="Times New Roman" w:hAnsi="Times New Roman" w:cs="Times New Roman"/>
          <w:sz w:val="28"/>
          <w:szCs w:val="28"/>
        </w:rPr>
      </w:pPr>
    </w:p>
    <w:p w:rsidR="00B30187" w:rsidRDefault="00FF5D56" w:rsidP="00FF5D5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Для индивидуальных консультаций и бесед желательно занять положение </w:t>
      </w:r>
      <w:r w:rsidRPr="00306BA9">
        <w:rPr>
          <w:rFonts w:ascii="Times New Roman" w:hAnsi="Times New Roman" w:cs="Times New Roman"/>
          <w:b/>
          <w:sz w:val="28"/>
          <w:szCs w:val="28"/>
        </w:rPr>
        <w:t xml:space="preserve">друг </w:t>
      </w:r>
      <w:r w:rsidR="00306BA9" w:rsidRPr="00306BA9">
        <w:rPr>
          <w:rFonts w:ascii="Times New Roman" w:hAnsi="Times New Roman" w:cs="Times New Roman"/>
          <w:b/>
          <w:sz w:val="28"/>
          <w:szCs w:val="28"/>
        </w:rPr>
        <w:t>напротив</w:t>
      </w:r>
      <w:r w:rsidRPr="00306BA9">
        <w:rPr>
          <w:rFonts w:ascii="Times New Roman" w:hAnsi="Times New Roman" w:cs="Times New Roman"/>
          <w:b/>
          <w:sz w:val="28"/>
          <w:szCs w:val="28"/>
        </w:rPr>
        <w:t xml:space="preserve"> друга</w:t>
      </w:r>
      <w:r>
        <w:rPr>
          <w:rFonts w:ascii="Times New Roman" w:hAnsi="Times New Roman" w:cs="Times New Roman"/>
          <w:sz w:val="28"/>
          <w:szCs w:val="28"/>
        </w:rPr>
        <w:t xml:space="preserve"> за одним с</w:t>
      </w:r>
      <w:r w:rsidR="00B30187">
        <w:rPr>
          <w:rFonts w:ascii="Times New Roman" w:hAnsi="Times New Roman" w:cs="Times New Roman"/>
          <w:sz w:val="28"/>
          <w:szCs w:val="28"/>
        </w:rPr>
        <w:t>толом, с одинаковыми стульями.</w:t>
      </w:r>
    </w:p>
    <w:p w:rsidR="0065208F" w:rsidRDefault="00B30187" w:rsidP="00B3018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Э</w:t>
      </w:r>
      <w:r w:rsidR="00FF5D56">
        <w:rPr>
          <w:rFonts w:ascii="Times New Roman" w:hAnsi="Times New Roman" w:cs="Times New Roman"/>
          <w:sz w:val="28"/>
          <w:szCs w:val="28"/>
        </w:rPr>
        <w:t xml:space="preserve">то позволит вам быть на равных и установить контакт </w:t>
      </w:r>
    </w:p>
    <w:p w:rsidR="00FF5D56" w:rsidRDefault="00FF5D56" w:rsidP="0065208F">
      <w:pPr>
        <w:pStyle w:val="a3"/>
        <w:ind w:left="855"/>
        <w:rPr>
          <w:rFonts w:ascii="Times New Roman" w:hAnsi="Times New Roman" w:cs="Times New Roman"/>
          <w:sz w:val="28"/>
          <w:szCs w:val="28"/>
        </w:rPr>
      </w:pPr>
      <w:r>
        <w:rPr>
          <w:rFonts w:ascii="Times New Roman" w:hAnsi="Times New Roman" w:cs="Times New Roman"/>
          <w:sz w:val="28"/>
          <w:szCs w:val="28"/>
        </w:rPr>
        <w:lastRenderedPageBreak/>
        <w:t>« глаза в глаза»</w:t>
      </w:r>
      <w:r w:rsidR="0065208F">
        <w:rPr>
          <w:rFonts w:ascii="Times New Roman" w:hAnsi="Times New Roman" w:cs="Times New Roman"/>
          <w:sz w:val="28"/>
          <w:szCs w:val="28"/>
        </w:rPr>
        <w:t>. Беседа за одним столом также позволит вам объединить усилия и будет побуждать вас преодолевать совместно какие-либо трудности.</w:t>
      </w:r>
    </w:p>
    <w:p w:rsidR="00B30187" w:rsidRDefault="00B30187" w:rsidP="0065208F">
      <w:pPr>
        <w:pStyle w:val="a3"/>
        <w:ind w:left="855"/>
        <w:rPr>
          <w:rFonts w:ascii="Times New Roman" w:hAnsi="Times New Roman" w:cs="Times New Roman"/>
          <w:sz w:val="28"/>
          <w:szCs w:val="28"/>
        </w:rPr>
      </w:pPr>
    </w:p>
    <w:p w:rsidR="00306BA9" w:rsidRDefault="00306BA9" w:rsidP="00306BA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третьих педагогу необходимо внимательно слушать.</w:t>
      </w:r>
    </w:p>
    <w:p w:rsidR="00306BA9" w:rsidRDefault="00306BA9" w:rsidP="00306BA9">
      <w:pPr>
        <w:pStyle w:val="a3"/>
        <w:rPr>
          <w:rFonts w:ascii="Times New Roman" w:hAnsi="Times New Roman" w:cs="Times New Roman"/>
          <w:sz w:val="28"/>
          <w:szCs w:val="28"/>
        </w:rPr>
      </w:pPr>
      <w:r>
        <w:rPr>
          <w:rFonts w:ascii="Times New Roman" w:hAnsi="Times New Roman" w:cs="Times New Roman"/>
          <w:sz w:val="28"/>
          <w:szCs w:val="28"/>
        </w:rPr>
        <w:t>Родитель, которому педагоги оказывают помощь, нуждается в том, чтобы почувствовать свою значимость и уважение к себе. Только тогда он сможет в полной мере раскрыть свои проблемы и готов выслушать рекомендации. Лучший способ помочь человеку почувствовать свою значимость  - это активное слушание, сфокусированное на его проблеме.</w:t>
      </w:r>
    </w:p>
    <w:p w:rsidR="00EF530D" w:rsidRDefault="00306BA9" w:rsidP="00306BA9">
      <w:pPr>
        <w:pStyle w:val="a3"/>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процесс общения был достаточно эффективным, педагогу необходимо владеть некоторыми техниками слушания.</w:t>
      </w:r>
      <w:r w:rsidR="00EF530D">
        <w:rPr>
          <w:rFonts w:ascii="Times New Roman" w:hAnsi="Times New Roman" w:cs="Times New Roman"/>
          <w:sz w:val="28"/>
          <w:szCs w:val="28"/>
        </w:rPr>
        <w:t xml:space="preserve"> </w:t>
      </w:r>
    </w:p>
    <w:p w:rsidR="00306BA9" w:rsidRPr="00EF530D" w:rsidRDefault="00EF530D" w:rsidP="00306BA9">
      <w:pPr>
        <w:pStyle w:val="a3"/>
        <w:rPr>
          <w:rFonts w:ascii="Times New Roman" w:hAnsi="Times New Roman" w:cs="Times New Roman"/>
          <w:b/>
          <w:sz w:val="28"/>
          <w:szCs w:val="28"/>
        </w:rPr>
      </w:pPr>
      <w:r w:rsidRPr="00EF530D">
        <w:rPr>
          <w:rFonts w:ascii="Times New Roman" w:hAnsi="Times New Roman" w:cs="Times New Roman"/>
          <w:b/>
          <w:sz w:val="28"/>
          <w:szCs w:val="28"/>
        </w:rPr>
        <w:t>(слайд 4)</w:t>
      </w:r>
    </w:p>
    <w:p w:rsidR="00306BA9" w:rsidRP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06BA9">
        <w:rPr>
          <w:rFonts w:ascii="Times New Roman" w:eastAsia="Times New Roman" w:hAnsi="Times New Roman" w:cs="Times New Roman"/>
          <w:sz w:val="28"/>
          <w:szCs w:val="28"/>
          <w:lang w:eastAsia="ru-RU"/>
        </w:rPr>
        <w:t xml:space="preserve">К эффективным техникам слушания относят </w:t>
      </w:r>
      <w:r w:rsidRPr="00306BA9">
        <w:rPr>
          <w:rFonts w:ascii="Times New Roman" w:eastAsia="Times New Roman" w:hAnsi="Times New Roman" w:cs="Times New Roman"/>
          <w:b/>
          <w:bCs/>
          <w:sz w:val="28"/>
          <w:szCs w:val="28"/>
          <w:lang w:eastAsia="ru-RU"/>
        </w:rPr>
        <w:t>рефлексивное (активное) слушание</w:t>
      </w:r>
      <w:r w:rsidRPr="00306BA9">
        <w:rPr>
          <w:rFonts w:ascii="Times New Roman" w:eastAsia="Times New Roman" w:hAnsi="Times New Roman" w:cs="Times New Roman"/>
          <w:sz w:val="28"/>
          <w:szCs w:val="28"/>
          <w:lang w:eastAsia="ru-RU"/>
        </w:rPr>
        <w:t xml:space="preserve">, которое включает в себя следующие приемы: дословное повторение, перефразирование, </w:t>
      </w:r>
      <w:proofErr w:type="spellStart"/>
      <w:r w:rsidRPr="00306BA9">
        <w:rPr>
          <w:rFonts w:ascii="Times New Roman" w:eastAsia="Times New Roman" w:hAnsi="Times New Roman" w:cs="Times New Roman"/>
          <w:sz w:val="28"/>
          <w:szCs w:val="28"/>
          <w:lang w:eastAsia="ru-RU"/>
        </w:rPr>
        <w:t>резюмирование</w:t>
      </w:r>
      <w:proofErr w:type="spellEnd"/>
      <w:r w:rsidRPr="00306BA9">
        <w:rPr>
          <w:rFonts w:ascii="Times New Roman" w:eastAsia="Times New Roman" w:hAnsi="Times New Roman" w:cs="Times New Roman"/>
          <w:sz w:val="28"/>
          <w:szCs w:val="28"/>
          <w:lang w:eastAsia="ru-RU"/>
        </w:rPr>
        <w:t>.</w:t>
      </w:r>
    </w:p>
    <w:p w:rsidR="00306BA9" w:rsidRP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06BA9">
        <w:rPr>
          <w:rFonts w:ascii="Times New Roman" w:eastAsia="Times New Roman" w:hAnsi="Times New Roman" w:cs="Times New Roman"/>
          <w:i/>
          <w:iCs/>
          <w:sz w:val="28"/>
          <w:szCs w:val="28"/>
          <w:lang w:eastAsia="ru-RU"/>
        </w:rPr>
        <w:t>Дословное повторение</w:t>
      </w:r>
      <w:r w:rsidRPr="00306BA9">
        <w:rPr>
          <w:rFonts w:ascii="Times New Roman" w:eastAsia="Times New Roman" w:hAnsi="Times New Roman" w:cs="Times New Roman"/>
          <w:sz w:val="28"/>
          <w:szCs w:val="28"/>
          <w:lang w:eastAsia="ru-RU"/>
        </w:rPr>
        <w:t xml:space="preserve"> подразумевает воспроизведение вслух части сказанного в неизменном виде. Это может быть целая фраза или несколько слов, которые дают собеседнику понять, что его внимательно слушают.</w:t>
      </w:r>
    </w:p>
    <w:p w:rsidR="00306BA9" w:rsidRP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06BA9">
        <w:rPr>
          <w:rFonts w:ascii="Times New Roman" w:eastAsia="Times New Roman" w:hAnsi="Times New Roman" w:cs="Times New Roman"/>
          <w:i/>
          <w:iCs/>
          <w:sz w:val="28"/>
          <w:szCs w:val="28"/>
          <w:lang w:eastAsia="ru-RU"/>
        </w:rPr>
        <w:t>Перефразирование</w:t>
      </w:r>
      <w:r w:rsidRPr="00306BA9">
        <w:rPr>
          <w:rFonts w:ascii="Times New Roman" w:eastAsia="Times New Roman" w:hAnsi="Times New Roman" w:cs="Times New Roman"/>
          <w:sz w:val="28"/>
          <w:szCs w:val="28"/>
          <w:lang w:eastAsia="ru-RU"/>
        </w:rPr>
        <w:t xml:space="preserve"> подразумевает повторение основного содержания, сказанного в более сжатой форме или своими словами. Этот прием позволяет проверить, насколько правильно мы поняли партнера по общению.</w:t>
      </w:r>
    </w:p>
    <w:p w:rsidR="00306BA9" w:rsidRP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spellStart"/>
      <w:r w:rsidRPr="00306BA9">
        <w:rPr>
          <w:rFonts w:ascii="Times New Roman" w:eastAsia="Times New Roman" w:hAnsi="Times New Roman" w:cs="Times New Roman"/>
          <w:i/>
          <w:iCs/>
          <w:sz w:val="28"/>
          <w:szCs w:val="28"/>
          <w:lang w:eastAsia="ru-RU"/>
        </w:rPr>
        <w:t>Резюмирование</w:t>
      </w:r>
      <w:proofErr w:type="spellEnd"/>
      <w:r w:rsidRPr="00306BA9">
        <w:rPr>
          <w:rFonts w:ascii="Times New Roman" w:eastAsia="Times New Roman" w:hAnsi="Times New Roman" w:cs="Times New Roman"/>
          <w:sz w:val="28"/>
          <w:szCs w:val="28"/>
          <w:lang w:eastAsia="ru-RU"/>
        </w:rPr>
        <w:t xml:space="preserve"> представляет собой </w:t>
      </w:r>
      <w:proofErr w:type="spellStart"/>
      <w:r w:rsidRPr="00306BA9">
        <w:rPr>
          <w:rFonts w:ascii="Times New Roman" w:eastAsia="Times New Roman" w:hAnsi="Times New Roman" w:cs="Times New Roman"/>
          <w:sz w:val="28"/>
          <w:szCs w:val="28"/>
          <w:lang w:eastAsia="ru-RU"/>
        </w:rPr>
        <w:t>подытоживание</w:t>
      </w:r>
      <w:proofErr w:type="spellEnd"/>
      <w:r w:rsidRPr="00306BA9">
        <w:rPr>
          <w:rFonts w:ascii="Times New Roman" w:eastAsia="Times New Roman" w:hAnsi="Times New Roman" w:cs="Times New Roman"/>
          <w:sz w:val="28"/>
          <w:szCs w:val="28"/>
          <w:lang w:eastAsia="ru-RU"/>
        </w:rPr>
        <w:t xml:space="preserve">, выделение основных идей </w:t>
      </w:r>
      <w:proofErr w:type="gramStart"/>
      <w:r w:rsidRPr="00306BA9">
        <w:rPr>
          <w:rFonts w:ascii="Times New Roman" w:eastAsia="Times New Roman" w:hAnsi="Times New Roman" w:cs="Times New Roman"/>
          <w:sz w:val="28"/>
          <w:szCs w:val="28"/>
          <w:lang w:eastAsia="ru-RU"/>
        </w:rPr>
        <w:t>говорящего</w:t>
      </w:r>
      <w:proofErr w:type="gramEnd"/>
      <w:r w:rsidRPr="00306BA9">
        <w:rPr>
          <w:rFonts w:ascii="Times New Roman" w:eastAsia="Times New Roman" w:hAnsi="Times New Roman" w:cs="Times New Roman"/>
          <w:sz w:val="28"/>
          <w:szCs w:val="28"/>
          <w:lang w:eastAsia="ru-RU"/>
        </w:rPr>
        <w:t>. Данный прием позволяет правильно расставить акценты, определить главное в речи собеседника, а при необходимости – подвести беседу к заключительному этапу.</w:t>
      </w:r>
    </w:p>
    <w:p w:rsidR="00306BA9" w:rsidRP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06BA9">
        <w:rPr>
          <w:rFonts w:ascii="Times New Roman" w:eastAsia="Times New Roman" w:hAnsi="Times New Roman" w:cs="Times New Roman"/>
          <w:sz w:val="28"/>
          <w:szCs w:val="28"/>
          <w:lang w:eastAsia="ru-RU"/>
        </w:rPr>
        <w:t xml:space="preserve">Все три техники являются действенными в процессе общения. Так, дословное повторение можно использовать в беседе с не слишком разговорчивыми родителями. Эта техника будет возвращать их к сказанному и побуждать к тому, чтобы добавить дополнительные детали. Перефразирование особенно полезно в тех случаях, когда мы не уверены в том, что правильно понимаем говорящего. </w:t>
      </w:r>
      <w:proofErr w:type="spellStart"/>
      <w:r w:rsidRPr="00306BA9">
        <w:rPr>
          <w:rFonts w:ascii="Times New Roman" w:eastAsia="Times New Roman" w:hAnsi="Times New Roman" w:cs="Times New Roman"/>
          <w:sz w:val="28"/>
          <w:szCs w:val="28"/>
          <w:lang w:eastAsia="ru-RU"/>
        </w:rPr>
        <w:t>Резюмирование</w:t>
      </w:r>
      <w:proofErr w:type="spellEnd"/>
      <w:r w:rsidRPr="00306BA9">
        <w:rPr>
          <w:rFonts w:ascii="Times New Roman" w:eastAsia="Times New Roman" w:hAnsi="Times New Roman" w:cs="Times New Roman"/>
          <w:sz w:val="28"/>
          <w:szCs w:val="28"/>
          <w:lang w:eastAsia="ru-RU"/>
        </w:rPr>
        <w:t xml:space="preserve"> желательно использовать с многословными родителями, что позволит продвигаться в переговорах вперед более быстрыми темпами.</w:t>
      </w:r>
    </w:p>
    <w:p w:rsidR="00306BA9" w:rsidRDefault="00306BA9" w:rsidP="00306BA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06BA9">
        <w:rPr>
          <w:rFonts w:ascii="Times New Roman" w:eastAsia="Times New Roman" w:hAnsi="Times New Roman" w:cs="Times New Roman"/>
          <w:b/>
          <w:bCs/>
          <w:sz w:val="28"/>
          <w:szCs w:val="28"/>
          <w:lang w:eastAsia="ru-RU"/>
        </w:rPr>
        <w:lastRenderedPageBreak/>
        <w:t>Нерефлексивное (пассивное) слушание</w:t>
      </w:r>
      <w:r w:rsidRPr="00306BA9">
        <w:rPr>
          <w:rFonts w:ascii="Times New Roman" w:eastAsia="Times New Roman" w:hAnsi="Times New Roman" w:cs="Times New Roman"/>
          <w:sz w:val="28"/>
          <w:szCs w:val="28"/>
          <w:lang w:eastAsia="ru-RU"/>
        </w:rPr>
        <w:t xml:space="preserve"> – это внимательное слушание, при котором обратная связь </w:t>
      </w:r>
      <w:proofErr w:type="gramStart"/>
      <w:r w:rsidRPr="00306BA9">
        <w:rPr>
          <w:rFonts w:ascii="Times New Roman" w:eastAsia="Times New Roman" w:hAnsi="Times New Roman" w:cs="Times New Roman"/>
          <w:sz w:val="28"/>
          <w:szCs w:val="28"/>
          <w:lang w:eastAsia="ru-RU"/>
        </w:rPr>
        <w:t>с</w:t>
      </w:r>
      <w:proofErr w:type="gramEnd"/>
      <w:r w:rsidRPr="00306BA9">
        <w:rPr>
          <w:rFonts w:ascii="Times New Roman" w:eastAsia="Times New Roman" w:hAnsi="Times New Roman" w:cs="Times New Roman"/>
          <w:sz w:val="28"/>
          <w:szCs w:val="28"/>
          <w:lang w:eastAsia="ru-RU"/>
        </w:rPr>
        <w:t xml:space="preserve"> говорящим сводится лишь к коротким репликам: «Да, да...», «Угу...», «Понимаю...», «Приятно слышать» и т.д. Этот стиль слушания можно использовать в тех случаях, когда родитель сообщает нам важную информацию и когда прерывать его рассказ более длинными репликами нецелесообразно.</w:t>
      </w:r>
    </w:p>
    <w:p w:rsidR="00B30187" w:rsidRDefault="00B30187" w:rsidP="00B30187">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общении  с родителями учитель должен так строить беседу, чтобы родители убедились, что они имеют дело с профессионалом, любящим и умеющим учить и воспитывать детей.</w:t>
      </w:r>
    </w:p>
    <w:p w:rsidR="00B30187" w:rsidRPr="004529F1" w:rsidRDefault="00B30187" w:rsidP="00B30187">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4529F1">
        <w:rPr>
          <w:rFonts w:ascii="Times New Roman" w:eastAsia="Times New Roman" w:hAnsi="Times New Roman" w:cs="Times New Roman"/>
          <w:i/>
          <w:sz w:val="28"/>
          <w:szCs w:val="28"/>
          <w:lang w:eastAsia="ru-RU"/>
        </w:rPr>
        <w:t xml:space="preserve">     </w:t>
      </w:r>
      <w:r w:rsidRPr="004529F1">
        <w:rPr>
          <w:rFonts w:ascii="Times New Roman" w:eastAsia="Times New Roman" w:hAnsi="Times New Roman" w:cs="Times New Roman"/>
          <w:b/>
          <w:sz w:val="28"/>
          <w:szCs w:val="28"/>
          <w:lang w:eastAsia="ru-RU"/>
        </w:rPr>
        <w:t>Общение педагога с родителями может быть организовано</w:t>
      </w:r>
      <w:r w:rsidRPr="004529F1">
        <w:rPr>
          <w:rFonts w:ascii="Times New Roman" w:eastAsia="Times New Roman" w:hAnsi="Times New Roman" w:cs="Times New Roman"/>
          <w:i/>
          <w:sz w:val="28"/>
          <w:szCs w:val="28"/>
          <w:lang w:eastAsia="ru-RU"/>
        </w:rPr>
        <w:t>:</w:t>
      </w:r>
    </w:p>
    <w:p w:rsidR="00B30187" w:rsidRPr="004529F1" w:rsidRDefault="00B30187" w:rsidP="00B30187">
      <w:pPr>
        <w:pStyle w:val="a3"/>
        <w:numPr>
          <w:ilvl w:val="0"/>
          <w:numId w:val="8"/>
        </w:num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4529F1">
        <w:rPr>
          <w:rFonts w:ascii="Times New Roman" w:eastAsia="Times New Roman" w:hAnsi="Times New Roman" w:cs="Times New Roman"/>
          <w:i/>
          <w:sz w:val="28"/>
          <w:szCs w:val="28"/>
          <w:lang w:eastAsia="ru-RU"/>
        </w:rPr>
        <w:t>По инициативе учителя.</w:t>
      </w:r>
    </w:p>
    <w:p w:rsidR="00B30187" w:rsidRPr="004529F1" w:rsidRDefault="00B30187" w:rsidP="00B30187">
      <w:pPr>
        <w:pStyle w:val="a3"/>
        <w:numPr>
          <w:ilvl w:val="0"/>
          <w:numId w:val="8"/>
        </w:num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sidRPr="004529F1">
        <w:rPr>
          <w:rFonts w:ascii="Times New Roman" w:eastAsia="Times New Roman" w:hAnsi="Times New Roman" w:cs="Times New Roman"/>
          <w:i/>
          <w:sz w:val="28"/>
          <w:szCs w:val="28"/>
          <w:lang w:eastAsia="ru-RU"/>
        </w:rPr>
        <w:t>По инициативе родителей.</w:t>
      </w:r>
    </w:p>
    <w:p w:rsidR="00B30187" w:rsidRDefault="00B30187" w:rsidP="00B30187">
      <w:pPr>
        <w:pStyle w:val="a3"/>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любом случае, контакт между педагогом и родителями возможен лишь тогда, когда и те и другие осознают, что у них общая цель – хорошее воспитание и образование детей, которую можно достичь только общими усилиями.</w:t>
      </w:r>
      <w:proofErr w:type="gramEnd"/>
    </w:p>
    <w:p w:rsidR="00B30187" w:rsidRDefault="00B30187" w:rsidP="00B30187">
      <w:pPr>
        <w:pStyle w:val="a3"/>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этого учителю необходимо показать родителям, что он любит детей такими, какие они есть, со всеми плюсами и минусами и так же обеспокоен их судьбой, как и родители.</w:t>
      </w:r>
    </w:p>
    <w:p w:rsidR="004529F1" w:rsidRPr="00353DC2" w:rsidRDefault="00B30187" w:rsidP="004529F1">
      <w:pPr>
        <w:adjustRightInd w:val="0"/>
        <w:spacing w:line="252" w:lineRule="auto"/>
        <w:ind w:firstLine="5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4529F1">
        <w:rPr>
          <w:rFonts w:ascii="Times New Roman" w:eastAsia="Times New Roman" w:hAnsi="Times New Roman" w:cs="Times New Roman"/>
          <w:sz w:val="28"/>
          <w:szCs w:val="28"/>
          <w:lang w:eastAsia="ru-RU"/>
        </w:rPr>
        <w:t xml:space="preserve">Иногда беседы происходят </w:t>
      </w:r>
      <w:r w:rsidR="004529F1" w:rsidRPr="004529F1">
        <w:rPr>
          <w:rFonts w:ascii="Times New Roman" w:eastAsia="Times New Roman" w:hAnsi="Times New Roman" w:cs="Times New Roman"/>
          <w:b/>
          <w:bCs/>
          <w:i/>
          <w:sz w:val="28"/>
          <w:szCs w:val="28"/>
          <w:lang w:eastAsia="ru-RU"/>
        </w:rPr>
        <w:t>по инициативе родителей.</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Представьте ситуацию: В</w:t>
      </w:r>
      <w:r>
        <w:rPr>
          <w:rFonts w:ascii="Times New Roman" w:eastAsia="Times New Roman" w:hAnsi="Times New Roman" w:cs="Times New Roman"/>
          <w:sz w:val="28"/>
          <w:szCs w:val="28"/>
          <w:lang w:eastAsia="ru-RU"/>
        </w:rPr>
        <w:t>изит мамы стал неожиданным для вас. У в</w:t>
      </w:r>
      <w:r w:rsidRPr="00353DC2">
        <w:rPr>
          <w:rFonts w:ascii="Times New Roman" w:eastAsia="Times New Roman" w:hAnsi="Times New Roman" w:cs="Times New Roman"/>
          <w:sz w:val="28"/>
          <w:szCs w:val="28"/>
          <w:lang w:eastAsia="ru-RU"/>
        </w:rPr>
        <w:t>ас нет времени</w:t>
      </w:r>
      <w:r>
        <w:rPr>
          <w:rFonts w:ascii="Times New Roman" w:eastAsia="Times New Roman" w:hAnsi="Times New Roman" w:cs="Times New Roman"/>
          <w:sz w:val="28"/>
          <w:szCs w:val="28"/>
          <w:lang w:eastAsia="ru-RU"/>
        </w:rPr>
        <w:t xml:space="preserve"> с ней разговаривать. Как же поступить</w:t>
      </w:r>
      <w:r w:rsidRPr="00353DC2">
        <w:rPr>
          <w:rFonts w:ascii="Times New Roman" w:eastAsia="Times New Roman" w:hAnsi="Times New Roman" w:cs="Times New Roman"/>
          <w:sz w:val="28"/>
          <w:szCs w:val="28"/>
          <w:lang w:eastAsia="ru-RU"/>
        </w:rPr>
        <w:t>?</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proofErr w:type="gramStart"/>
      <w:r w:rsidRPr="00353DC2">
        <w:rPr>
          <w:rFonts w:ascii="Times New Roman" w:eastAsia="Times New Roman" w:hAnsi="Times New Roman" w:cs="Times New Roman"/>
          <w:sz w:val="28"/>
          <w:szCs w:val="28"/>
          <w:lang w:eastAsia="ru-RU"/>
        </w:rPr>
        <w:t xml:space="preserve">Проявив максимум внимания и предупредительности к маме, учителю вместо </w:t>
      </w:r>
      <w:proofErr w:type="spellStart"/>
      <w:r w:rsidRPr="00353DC2">
        <w:rPr>
          <w:rFonts w:ascii="Times New Roman" w:eastAsia="Times New Roman" w:hAnsi="Times New Roman" w:cs="Times New Roman"/>
          <w:sz w:val="28"/>
          <w:szCs w:val="28"/>
          <w:lang w:eastAsia="ru-RU"/>
        </w:rPr>
        <w:t>избежания</w:t>
      </w:r>
      <w:proofErr w:type="spellEnd"/>
      <w:r w:rsidRPr="00353DC2">
        <w:rPr>
          <w:rFonts w:ascii="Times New Roman" w:eastAsia="Times New Roman" w:hAnsi="Times New Roman" w:cs="Times New Roman"/>
          <w:sz w:val="28"/>
          <w:szCs w:val="28"/>
          <w:lang w:eastAsia="ru-RU"/>
        </w:rPr>
        <w:t xml:space="preserve">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roofErr w:type="gramEnd"/>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 xml:space="preserve">Таким </w:t>
      </w:r>
      <w:proofErr w:type="gramStart"/>
      <w:r w:rsidRPr="00353DC2">
        <w:rPr>
          <w:rFonts w:ascii="Times New Roman" w:eastAsia="Times New Roman" w:hAnsi="Times New Roman" w:cs="Times New Roman"/>
          <w:sz w:val="28"/>
          <w:szCs w:val="28"/>
          <w:lang w:eastAsia="ru-RU"/>
        </w:rPr>
        <w:t>образом</w:t>
      </w:r>
      <w:proofErr w:type="gramEnd"/>
      <w:r w:rsidRPr="00353DC2">
        <w:rPr>
          <w:rFonts w:ascii="Times New Roman" w:eastAsia="Times New Roman" w:hAnsi="Times New Roman" w:cs="Times New Roman"/>
          <w:sz w:val="28"/>
          <w:szCs w:val="28"/>
          <w:lang w:eastAsia="ru-RU"/>
        </w:rPr>
        <w:t xml:space="preserve"> учитель дает понять о своем желании диалога, несмотря на неблагополучные обстоятельства.</w:t>
      </w:r>
    </w:p>
    <w:p w:rsidR="004529F1" w:rsidRPr="004529F1" w:rsidRDefault="004529F1" w:rsidP="004529F1">
      <w:pPr>
        <w:pStyle w:val="a3"/>
        <w:numPr>
          <w:ilvl w:val="0"/>
          <w:numId w:val="10"/>
        </w:num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выслушать родителя. Дайте ему</w:t>
      </w:r>
      <w:r w:rsidRPr="004529F1">
        <w:rPr>
          <w:rFonts w:ascii="Times New Roman" w:eastAsia="Times New Roman" w:hAnsi="Times New Roman" w:cs="Times New Roman"/>
          <w:sz w:val="28"/>
          <w:szCs w:val="28"/>
          <w:lang w:eastAsia="ru-RU"/>
        </w:rPr>
        <w:t xml:space="preserve">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w:t>
      </w:r>
      <w:r w:rsidRPr="004529F1">
        <w:rPr>
          <w:rFonts w:ascii="Times New Roman" w:eastAsia="Times New Roman" w:hAnsi="Times New Roman" w:cs="Times New Roman"/>
          <w:sz w:val="28"/>
          <w:szCs w:val="28"/>
          <w:lang w:eastAsia="ru-RU"/>
        </w:rPr>
        <w:lastRenderedPageBreak/>
        <w:t>отвечать агрессией на агрессию, т. к. иначе ситуация может стать неуправляемой.</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 xml:space="preserve">Выражение учителем сочувствия, понимания переживаний родителей: «Я вижу, Вы обеспокоены успеваемостью (имя ребенка) «Постараюсь понять Вас…», «Давайте вместе разберемся» </w:t>
      </w:r>
      <w:r>
        <w:rPr>
          <w:rFonts w:ascii="Times New Roman" w:eastAsia="Times New Roman" w:hAnsi="Times New Roman" w:cs="Times New Roman"/>
          <w:sz w:val="28"/>
          <w:szCs w:val="28"/>
          <w:lang w:eastAsia="ru-RU"/>
        </w:rPr>
        <w:t>– придадут беседе заинтересованный</w:t>
      </w:r>
      <w:r w:rsidRPr="00353DC2">
        <w:rPr>
          <w:rFonts w:ascii="Times New Roman" w:eastAsia="Times New Roman" w:hAnsi="Times New Roman" w:cs="Times New Roman"/>
          <w:sz w:val="28"/>
          <w:szCs w:val="28"/>
          <w:lang w:eastAsia="ru-RU"/>
        </w:rPr>
        <w:t xml:space="preserve"> характер, что поможет выяснить истинную причину обращения к учителю.</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Учителю не следует упускать того, что родитель приходит с определенными фактами. Задача учителя состоит в том, чтобы определить степень обоснованности этих фактов.</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Доказать несостоятельность этих фактов можно только с помощью убедительных аргументов. Умение учителя использовать объективные, хорошо обоснованные аргументы повышает его компетентность в глазах родителей.</w:t>
      </w:r>
    </w:p>
    <w:p w:rsidR="004529F1"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обучения его ребенка.</w:t>
      </w:r>
      <w:r>
        <w:rPr>
          <w:rFonts w:ascii="Times New Roman" w:eastAsia="Times New Roman" w:hAnsi="Times New Roman" w:cs="Times New Roman"/>
          <w:sz w:val="28"/>
          <w:szCs w:val="28"/>
          <w:lang w:eastAsia="ru-RU"/>
        </w:rPr>
        <w:t xml:space="preserve"> Закончить беседу следует </w:t>
      </w:r>
      <w:r w:rsidRPr="00353DC2">
        <w:rPr>
          <w:rFonts w:ascii="Times New Roman" w:eastAsia="Times New Roman" w:hAnsi="Times New Roman" w:cs="Times New Roman"/>
          <w:sz w:val="28"/>
          <w:szCs w:val="28"/>
          <w:lang w:eastAsia="ru-RU"/>
        </w:rPr>
        <w:t xml:space="preserve"> по инициативе учителя.</w:t>
      </w:r>
    </w:p>
    <w:p w:rsidR="004529F1" w:rsidRPr="00353DC2" w:rsidRDefault="004529F1" w:rsidP="004529F1">
      <w:pPr>
        <w:adjustRightInd w:val="0"/>
        <w:spacing w:before="60"/>
        <w:ind w:firstLine="5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 чаще всего п</w:t>
      </w:r>
      <w:r w:rsidRPr="00353DC2">
        <w:rPr>
          <w:rFonts w:ascii="Times New Roman" w:eastAsia="Times New Roman" w:hAnsi="Times New Roman" w:cs="Times New Roman"/>
          <w:b/>
          <w:bCs/>
          <w:sz w:val="28"/>
          <w:szCs w:val="28"/>
          <w:lang w:eastAsia="ru-RU"/>
        </w:rPr>
        <w:t xml:space="preserve">роведение беседы с родителями </w:t>
      </w:r>
      <w:r>
        <w:rPr>
          <w:rFonts w:ascii="Times New Roman" w:eastAsia="Times New Roman" w:hAnsi="Times New Roman" w:cs="Times New Roman"/>
          <w:b/>
          <w:bCs/>
          <w:sz w:val="28"/>
          <w:szCs w:val="28"/>
          <w:lang w:eastAsia="ru-RU"/>
        </w:rPr>
        <w:t xml:space="preserve">возникает </w:t>
      </w:r>
      <w:r w:rsidRPr="00353DC2">
        <w:rPr>
          <w:rFonts w:ascii="Times New Roman" w:eastAsia="Times New Roman" w:hAnsi="Times New Roman" w:cs="Times New Roman"/>
          <w:b/>
          <w:bCs/>
          <w:sz w:val="28"/>
          <w:szCs w:val="28"/>
          <w:lang w:eastAsia="ru-RU"/>
        </w:rPr>
        <w:t>по инициативе учителя.</w:t>
      </w:r>
    </w:p>
    <w:p w:rsidR="004529F1" w:rsidRPr="00950805" w:rsidRDefault="004529F1" w:rsidP="00950805">
      <w:pPr>
        <w:adjustRightInd w:val="0"/>
        <w:jc w:val="both"/>
        <w:rPr>
          <w:rFonts w:ascii="Times New Roman" w:eastAsia="Times New Roman" w:hAnsi="Times New Roman" w:cs="Times New Roman"/>
          <w:iCs/>
          <w:sz w:val="28"/>
          <w:szCs w:val="28"/>
          <w:lang w:eastAsia="ru-RU"/>
        </w:rPr>
      </w:pPr>
      <w:r w:rsidRPr="00950805">
        <w:rPr>
          <w:rFonts w:ascii="Times New Roman" w:eastAsia="Times New Roman" w:hAnsi="Times New Roman" w:cs="Times New Roman"/>
          <w:iCs/>
          <w:sz w:val="28"/>
          <w:szCs w:val="28"/>
          <w:lang w:eastAsia="ru-RU"/>
        </w:rPr>
        <w:t>Педагог должен четко отдавать себе отчет в том, какие цели он преследует.</w:t>
      </w:r>
    </w:p>
    <w:p w:rsidR="004529F1" w:rsidRPr="00353DC2" w:rsidRDefault="004529F1" w:rsidP="004529F1">
      <w:pPr>
        <w:adjustRightInd w:val="0"/>
        <w:ind w:firstLine="570"/>
        <w:jc w:val="both"/>
        <w:rPr>
          <w:rFonts w:ascii="Times New Roman" w:eastAsia="Times New Roman" w:hAnsi="Times New Roman" w:cs="Times New Roman"/>
          <w:i/>
          <w:iCs/>
          <w:sz w:val="28"/>
          <w:szCs w:val="28"/>
          <w:lang w:eastAsia="ru-RU"/>
        </w:rPr>
      </w:pPr>
      <w:r w:rsidRPr="00353DC2">
        <w:rPr>
          <w:rFonts w:ascii="Times New Roman" w:eastAsia="Times New Roman" w:hAnsi="Times New Roman" w:cs="Times New Roman"/>
          <w:sz w:val="28"/>
          <w:szCs w:val="28"/>
          <w:lang w:eastAsia="ru-RU"/>
        </w:rPr>
        <w:t xml:space="preserve">– Что я хочу от родителей? </w:t>
      </w:r>
      <w:proofErr w:type="gramStart"/>
      <w:r w:rsidRPr="00353DC2">
        <w:rPr>
          <w:rFonts w:ascii="Times New Roman" w:eastAsia="Times New Roman" w:hAnsi="Times New Roman" w:cs="Times New Roman"/>
          <w:i/>
          <w:iCs/>
          <w:sz w:val="28"/>
          <w:szCs w:val="28"/>
          <w:lang w:eastAsia="ru-RU"/>
        </w:rPr>
        <w:t>(Вылить свое раздражение на ребенка?</w:t>
      </w:r>
      <w:proofErr w:type="gramEnd"/>
      <w:r w:rsidRPr="00353DC2">
        <w:rPr>
          <w:rFonts w:ascii="Times New Roman" w:eastAsia="Times New Roman" w:hAnsi="Times New Roman" w:cs="Times New Roman"/>
          <w:i/>
          <w:iCs/>
          <w:sz w:val="28"/>
          <w:szCs w:val="28"/>
          <w:lang w:eastAsia="ru-RU"/>
        </w:rPr>
        <w:t xml:space="preserve"> Наказать ребенка руками родителей? </w:t>
      </w:r>
      <w:proofErr w:type="gramStart"/>
      <w:r w:rsidRPr="00353DC2">
        <w:rPr>
          <w:rFonts w:ascii="Times New Roman" w:eastAsia="Times New Roman" w:hAnsi="Times New Roman" w:cs="Times New Roman"/>
          <w:i/>
          <w:iCs/>
          <w:sz w:val="28"/>
          <w:szCs w:val="28"/>
          <w:lang w:eastAsia="ru-RU"/>
        </w:rPr>
        <w:t>Показать родителям их педагогическую несостоятельность?)</w:t>
      </w:r>
      <w:proofErr w:type="gramEnd"/>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учителя и семьи.</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Вызывать родителей стоит, если учитель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950805" w:rsidRDefault="00950805" w:rsidP="004529F1">
      <w:pPr>
        <w:adjustRightInd w:val="0"/>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Начать общение поможет доброжелательное приветствие.</w:t>
      </w:r>
      <w:r w:rsidR="00EF530D">
        <w:rPr>
          <w:rFonts w:ascii="Times New Roman" w:eastAsia="Times New Roman" w:hAnsi="Times New Roman" w:cs="Times New Roman"/>
          <w:sz w:val="28"/>
          <w:szCs w:val="28"/>
          <w:lang w:eastAsia="ru-RU"/>
        </w:rPr>
        <w:t xml:space="preserve"> </w:t>
      </w:r>
      <w:r w:rsidR="00EF530D">
        <w:rPr>
          <w:rFonts w:ascii="Times New Roman" w:eastAsia="Times New Roman" w:hAnsi="Times New Roman" w:cs="Times New Roman"/>
          <w:b/>
          <w:sz w:val="28"/>
          <w:szCs w:val="28"/>
          <w:lang w:eastAsia="ru-RU"/>
        </w:rPr>
        <w:t>(С</w:t>
      </w:r>
      <w:r w:rsidR="00EF530D" w:rsidRPr="00EF530D">
        <w:rPr>
          <w:rFonts w:ascii="Times New Roman" w:eastAsia="Times New Roman" w:hAnsi="Times New Roman" w:cs="Times New Roman"/>
          <w:b/>
          <w:sz w:val="28"/>
          <w:szCs w:val="28"/>
          <w:lang w:eastAsia="ru-RU"/>
        </w:rPr>
        <w:t>лайд5)</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lastRenderedPageBreak/>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4529F1" w:rsidRPr="00353DC2" w:rsidRDefault="00950805" w:rsidP="00950805">
      <w:pPr>
        <w:adjustRightInd w:val="0"/>
        <w:spacing w:before="60"/>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529F1" w:rsidRPr="00353DC2">
        <w:rPr>
          <w:rFonts w:ascii="Times New Roman" w:eastAsia="Times New Roman" w:hAnsi="Times New Roman" w:cs="Times New Roman"/>
          <w:sz w:val="28"/>
          <w:szCs w:val="28"/>
          <w:lang w:eastAsia="ru-RU"/>
        </w:rPr>
        <w:t xml:space="preserve">бязательно </w:t>
      </w:r>
      <w:r>
        <w:rPr>
          <w:rFonts w:ascii="Times New Roman" w:eastAsia="Times New Roman" w:hAnsi="Times New Roman" w:cs="Times New Roman"/>
          <w:sz w:val="28"/>
          <w:szCs w:val="28"/>
          <w:lang w:eastAsia="ru-RU"/>
        </w:rPr>
        <w:t xml:space="preserve">заранее </w:t>
      </w:r>
      <w:r w:rsidR="004529F1" w:rsidRPr="00353DC2">
        <w:rPr>
          <w:rFonts w:ascii="Times New Roman" w:eastAsia="Times New Roman" w:hAnsi="Times New Roman" w:cs="Times New Roman"/>
          <w:sz w:val="28"/>
          <w:szCs w:val="28"/>
          <w:lang w:eastAsia="ru-RU"/>
        </w:rPr>
        <w:t>обговаривает время диалога, продумывает, где и как будет проходить диалог. Недопустимо, чтобы учитель сидел, а родитель стоял, или чтобы учитель сидел за своим столом, а родитель – за ученическим.</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t>Нужно проследить, чтобы в классе никого не было, никто не вмешивался в разговор. Усадив родителя, необходимо поинтересоваться, удобно ли ему, обратить внимание на его и свои жесты и позы.</w:t>
      </w:r>
    </w:p>
    <w:p w:rsidR="004529F1" w:rsidRDefault="004529F1" w:rsidP="004529F1">
      <w:pPr>
        <w:adjustRightInd w:val="0"/>
        <w:ind w:firstLine="570"/>
        <w:jc w:val="both"/>
        <w:rPr>
          <w:rFonts w:ascii="Times New Roman" w:eastAsia="Times New Roman" w:hAnsi="Times New Roman" w:cs="Times New Roman"/>
          <w:b/>
          <w:sz w:val="28"/>
          <w:szCs w:val="28"/>
          <w:lang w:eastAsia="ru-RU"/>
        </w:rPr>
      </w:pPr>
      <w:r w:rsidRPr="00353DC2">
        <w:rPr>
          <w:rFonts w:ascii="Times New Roman" w:eastAsia="Times New Roman" w:hAnsi="Times New Roman" w:cs="Times New Roman"/>
          <w:sz w:val="28"/>
          <w:szCs w:val="28"/>
          <w:lang w:eastAsia="ru-RU"/>
        </w:rPr>
        <w:t>Жесты и позы учителя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roofErr w:type="gramStart"/>
      <w:r w:rsidRPr="00353DC2">
        <w:rPr>
          <w:rFonts w:ascii="Times New Roman" w:eastAsia="Times New Roman" w:hAnsi="Times New Roman" w:cs="Times New Roman"/>
          <w:sz w:val="28"/>
          <w:szCs w:val="28"/>
          <w:lang w:eastAsia="ru-RU"/>
        </w:rPr>
        <w:t>.</w:t>
      </w:r>
      <w:proofErr w:type="gramEnd"/>
      <w:r w:rsidR="004B1ECC">
        <w:rPr>
          <w:rFonts w:ascii="Times New Roman" w:eastAsia="Times New Roman" w:hAnsi="Times New Roman" w:cs="Times New Roman"/>
          <w:sz w:val="28"/>
          <w:szCs w:val="28"/>
          <w:lang w:eastAsia="ru-RU"/>
        </w:rPr>
        <w:t xml:space="preserve"> </w:t>
      </w:r>
      <w:r w:rsidR="004B1ECC" w:rsidRPr="004B1ECC">
        <w:rPr>
          <w:rFonts w:ascii="Times New Roman" w:eastAsia="Times New Roman" w:hAnsi="Times New Roman" w:cs="Times New Roman"/>
          <w:b/>
          <w:sz w:val="28"/>
          <w:szCs w:val="28"/>
          <w:lang w:eastAsia="ru-RU"/>
        </w:rPr>
        <w:t>(</w:t>
      </w:r>
      <w:proofErr w:type="gramStart"/>
      <w:r w:rsidR="004B1ECC" w:rsidRPr="004B1ECC">
        <w:rPr>
          <w:rFonts w:ascii="Times New Roman" w:eastAsia="Times New Roman" w:hAnsi="Times New Roman" w:cs="Times New Roman"/>
          <w:b/>
          <w:sz w:val="28"/>
          <w:szCs w:val="28"/>
          <w:lang w:eastAsia="ru-RU"/>
        </w:rPr>
        <w:t>с</w:t>
      </w:r>
      <w:proofErr w:type="gramEnd"/>
      <w:r w:rsidR="004B1ECC" w:rsidRPr="004B1ECC">
        <w:rPr>
          <w:rFonts w:ascii="Times New Roman" w:eastAsia="Times New Roman" w:hAnsi="Times New Roman" w:cs="Times New Roman"/>
          <w:b/>
          <w:sz w:val="28"/>
          <w:szCs w:val="28"/>
          <w:lang w:eastAsia="ru-RU"/>
        </w:rPr>
        <w:t>лайд 6)</w:t>
      </w:r>
    </w:p>
    <w:p w:rsidR="00000000" w:rsidRPr="004B1ECC" w:rsidRDefault="004B1ECC" w:rsidP="004B1ECC">
      <w:pPr>
        <w:numPr>
          <w:ilvl w:val="0"/>
          <w:numId w:val="14"/>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 xml:space="preserve">Начинайте собрание с </w:t>
      </w:r>
      <w:proofErr w:type="gramStart"/>
      <w:r w:rsidRPr="004B1ECC">
        <w:rPr>
          <w:rFonts w:ascii="Times New Roman" w:eastAsia="Times New Roman" w:hAnsi="Times New Roman" w:cs="Times New Roman"/>
          <w:sz w:val="28"/>
          <w:szCs w:val="28"/>
          <w:lang w:eastAsia="ru-RU"/>
        </w:rPr>
        <w:t>позитивного</w:t>
      </w:r>
      <w:proofErr w:type="gramEnd"/>
      <w:r w:rsidRPr="004B1ECC">
        <w:rPr>
          <w:rFonts w:ascii="Times New Roman" w:eastAsia="Times New Roman" w:hAnsi="Times New Roman" w:cs="Times New Roman"/>
          <w:sz w:val="28"/>
          <w:szCs w:val="28"/>
          <w:lang w:eastAsia="ru-RU"/>
        </w:rPr>
        <w:t>, затем говорите о негативном, завершайте разговор предложениями на будущее</w:t>
      </w:r>
    </w:p>
    <w:p w:rsidR="00000000" w:rsidRPr="004B1ECC" w:rsidRDefault="004B1ECC" w:rsidP="004B1ECC">
      <w:pPr>
        <w:numPr>
          <w:ilvl w:val="0"/>
          <w:numId w:val="14"/>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Предупредите родителей, что не вся информация может стать достоянием детей</w:t>
      </w:r>
    </w:p>
    <w:p w:rsidR="00000000" w:rsidRDefault="004B1ECC" w:rsidP="004B1ECC">
      <w:pPr>
        <w:numPr>
          <w:ilvl w:val="0"/>
          <w:numId w:val="14"/>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 xml:space="preserve">Поблагодарите всех, кто нашел </w:t>
      </w:r>
      <w:r w:rsidRPr="004B1ECC">
        <w:rPr>
          <w:rFonts w:ascii="Times New Roman" w:eastAsia="Times New Roman" w:hAnsi="Times New Roman" w:cs="Times New Roman"/>
          <w:sz w:val="28"/>
          <w:szCs w:val="28"/>
          <w:lang w:eastAsia="ru-RU"/>
        </w:rPr>
        <w:t>время прийти (особенно отцов)</w:t>
      </w:r>
    </w:p>
    <w:p w:rsidR="004B1ECC" w:rsidRDefault="004B1ECC" w:rsidP="004B1ECC">
      <w:pPr>
        <w:adjustRightInd w:val="0"/>
        <w:ind w:left="360"/>
        <w:jc w:val="both"/>
        <w:rPr>
          <w:rFonts w:ascii="Times New Roman" w:eastAsia="Times New Roman" w:hAnsi="Times New Roman" w:cs="Times New Roman"/>
          <w:b/>
          <w:sz w:val="28"/>
          <w:szCs w:val="28"/>
          <w:lang w:eastAsia="ru-RU"/>
        </w:rPr>
      </w:pPr>
      <w:r w:rsidRPr="004B1ECC">
        <w:rPr>
          <w:rFonts w:ascii="Times New Roman" w:eastAsia="Times New Roman" w:hAnsi="Times New Roman" w:cs="Times New Roman"/>
          <w:b/>
          <w:sz w:val="28"/>
          <w:szCs w:val="28"/>
          <w:lang w:eastAsia="ru-RU"/>
        </w:rPr>
        <w:t>(слайд 7)</w:t>
      </w:r>
      <w:r>
        <w:rPr>
          <w:rFonts w:ascii="Times New Roman" w:eastAsia="Times New Roman" w:hAnsi="Times New Roman" w:cs="Times New Roman"/>
          <w:b/>
          <w:sz w:val="28"/>
          <w:szCs w:val="28"/>
          <w:lang w:eastAsia="ru-RU"/>
        </w:rPr>
        <w:t xml:space="preserve"> Не стоит </w:t>
      </w:r>
    </w:p>
    <w:p w:rsidR="00000000" w:rsidRPr="004B1ECC" w:rsidRDefault="004B1ECC" w:rsidP="004B1ECC">
      <w:pPr>
        <w:numPr>
          <w:ilvl w:val="0"/>
          <w:numId w:val="15"/>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Осуждать присутствующих родителей за неявку отсутствующих</w:t>
      </w:r>
    </w:p>
    <w:p w:rsidR="00000000" w:rsidRPr="004B1ECC" w:rsidRDefault="004B1ECC" w:rsidP="004B1ECC">
      <w:pPr>
        <w:numPr>
          <w:ilvl w:val="0"/>
          <w:numId w:val="15"/>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Сравнивать успехи отдельных учащихся и разных классов</w:t>
      </w:r>
    </w:p>
    <w:p w:rsidR="00000000" w:rsidRPr="004B1ECC" w:rsidRDefault="004B1ECC" w:rsidP="004B1ECC">
      <w:pPr>
        <w:numPr>
          <w:ilvl w:val="0"/>
          <w:numId w:val="15"/>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Давать негативную оценку всему классу</w:t>
      </w:r>
    </w:p>
    <w:p w:rsidR="00000000" w:rsidRPr="004B1ECC" w:rsidRDefault="004B1ECC" w:rsidP="004B1ECC">
      <w:pPr>
        <w:numPr>
          <w:ilvl w:val="0"/>
          <w:numId w:val="15"/>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Переоценивать значение отдельных предметов</w:t>
      </w:r>
    </w:p>
    <w:p w:rsidR="00000000" w:rsidRDefault="004B1ECC" w:rsidP="004B1ECC">
      <w:pPr>
        <w:numPr>
          <w:ilvl w:val="0"/>
          <w:numId w:val="15"/>
        </w:numPr>
        <w:adjustRightInd w:val="0"/>
        <w:jc w:val="both"/>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Избирать для общения назидат</w:t>
      </w:r>
      <w:r w:rsidRPr="004B1ECC">
        <w:rPr>
          <w:rFonts w:ascii="Times New Roman" w:eastAsia="Times New Roman" w:hAnsi="Times New Roman" w:cs="Times New Roman"/>
          <w:sz w:val="28"/>
          <w:szCs w:val="28"/>
          <w:lang w:eastAsia="ru-RU"/>
        </w:rPr>
        <w:t>ельный тон</w:t>
      </w:r>
    </w:p>
    <w:p w:rsidR="004529F1" w:rsidRPr="00353DC2" w:rsidRDefault="004B1ECC" w:rsidP="004B1ECC">
      <w:p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29F1" w:rsidRPr="00353DC2">
        <w:rPr>
          <w:rFonts w:ascii="Times New Roman" w:eastAsia="Times New Roman" w:hAnsi="Times New Roman" w:cs="Times New Roman"/>
          <w:sz w:val="28"/>
          <w:szCs w:val="28"/>
          <w:lang w:eastAsia="ru-RU"/>
        </w:rPr>
        <w:t xml:space="preserve">Для снятия напряжения родителя и перехода к проблеме следует корректно и конкретно сообщить цель вызова, например: «Мне хотелось </w:t>
      </w:r>
      <w:proofErr w:type="gramStart"/>
      <w:r w:rsidR="004529F1" w:rsidRPr="00353DC2">
        <w:rPr>
          <w:rFonts w:ascii="Times New Roman" w:eastAsia="Times New Roman" w:hAnsi="Times New Roman" w:cs="Times New Roman"/>
          <w:sz w:val="28"/>
          <w:szCs w:val="28"/>
          <w:lang w:eastAsia="ru-RU"/>
        </w:rPr>
        <w:t>получше</w:t>
      </w:r>
      <w:proofErr w:type="gramEnd"/>
      <w:r w:rsidR="004529F1" w:rsidRPr="00353DC2">
        <w:rPr>
          <w:rFonts w:ascii="Times New Roman" w:eastAsia="Times New Roman" w:hAnsi="Times New Roman" w:cs="Times New Roman"/>
          <w:sz w:val="28"/>
          <w:szCs w:val="28"/>
          <w:lang w:eastAsia="ru-RU"/>
        </w:rPr>
        <w:t xml:space="preserve"> узнать (</w:t>
      </w:r>
      <w:r w:rsidR="004529F1" w:rsidRPr="00353DC2">
        <w:rPr>
          <w:rFonts w:ascii="Times New Roman" w:eastAsia="Times New Roman" w:hAnsi="Times New Roman" w:cs="Times New Roman"/>
          <w:i/>
          <w:iCs/>
          <w:sz w:val="28"/>
          <w:szCs w:val="28"/>
          <w:lang w:eastAsia="ru-RU"/>
        </w:rPr>
        <w:t>имя ребенка</w:t>
      </w:r>
      <w:r w:rsidR="004529F1" w:rsidRPr="00353DC2">
        <w:rPr>
          <w:rFonts w:ascii="Times New Roman" w:eastAsia="Times New Roman" w:hAnsi="Times New Roman" w:cs="Times New Roman"/>
          <w:sz w:val="28"/>
          <w:szCs w:val="28"/>
          <w:lang w:eastAsia="ru-RU"/>
        </w:rPr>
        <w:t>), чтобы подобрать к нему подход», «Нам нужно получше с вами познакомиться, чтобы действовать сообща», «Я еще не очень хорошо знаю (</w:t>
      </w:r>
      <w:r w:rsidR="004529F1" w:rsidRPr="00353DC2">
        <w:rPr>
          <w:rFonts w:ascii="Times New Roman" w:eastAsia="Times New Roman" w:hAnsi="Times New Roman" w:cs="Times New Roman"/>
          <w:i/>
          <w:iCs/>
          <w:sz w:val="28"/>
          <w:szCs w:val="28"/>
          <w:lang w:eastAsia="ru-RU"/>
        </w:rPr>
        <w:t>имя ребенка</w:t>
      </w:r>
      <w:r w:rsidR="004529F1" w:rsidRPr="00353DC2">
        <w:rPr>
          <w:rFonts w:ascii="Times New Roman" w:eastAsia="Times New Roman" w:hAnsi="Times New Roman" w:cs="Times New Roman"/>
          <w:sz w:val="28"/>
          <w:szCs w:val="28"/>
          <w:lang w:eastAsia="ru-RU"/>
        </w:rPr>
        <w:t>), вижу в нем и положительные черты и не очень, мне нужна Ваша помощь, чтобы лучше понять его» и т. д.</w:t>
      </w:r>
    </w:p>
    <w:p w:rsidR="004529F1" w:rsidRPr="00353DC2" w:rsidRDefault="004529F1" w:rsidP="004529F1">
      <w:pPr>
        <w:adjustRightInd w:val="0"/>
        <w:ind w:firstLine="570"/>
        <w:jc w:val="both"/>
        <w:rPr>
          <w:rFonts w:ascii="Times New Roman" w:eastAsia="Times New Roman" w:hAnsi="Times New Roman" w:cs="Times New Roman"/>
          <w:sz w:val="28"/>
          <w:szCs w:val="28"/>
          <w:lang w:eastAsia="ru-RU"/>
        </w:rPr>
      </w:pPr>
      <w:r w:rsidRPr="00353DC2">
        <w:rPr>
          <w:rFonts w:ascii="Times New Roman" w:eastAsia="Times New Roman" w:hAnsi="Times New Roman" w:cs="Times New Roman"/>
          <w:sz w:val="28"/>
          <w:szCs w:val="28"/>
          <w:lang w:eastAsia="ru-RU"/>
        </w:rPr>
        <w:lastRenderedPageBreak/>
        <w:t>Вызывая родителя для беседы, учитель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ученика и дать возможность высказаться им.</w:t>
      </w:r>
    </w:p>
    <w:p w:rsidR="004529F1" w:rsidRDefault="003B617F" w:rsidP="00950805">
      <w:p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0805">
        <w:rPr>
          <w:rFonts w:ascii="Times New Roman" w:eastAsia="Times New Roman" w:hAnsi="Times New Roman" w:cs="Times New Roman"/>
          <w:sz w:val="28"/>
          <w:szCs w:val="28"/>
          <w:lang w:eastAsia="ru-RU"/>
        </w:rPr>
        <w:t xml:space="preserve"> Но обучение в школе, каким бы интересным и полезным оно не было, всегда сопряжено с определёнными трудностями. И  все дни, которые ребенок проводит в школе, не могут быть радостными. Возникает множество проблем и маленьких, и серьёзных.</w:t>
      </w:r>
      <w:r>
        <w:rPr>
          <w:rFonts w:ascii="Times New Roman" w:eastAsia="Times New Roman" w:hAnsi="Times New Roman" w:cs="Times New Roman"/>
          <w:sz w:val="28"/>
          <w:szCs w:val="28"/>
          <w:lang w:eastAsia="ru-RU"/>
        </w:rPr>
        <w:t xml:space="preserve"> Поэтому педагог вынужден время от времени передавать родителям информацию, носящий негативный характер.</w:t>
      </w:r>
    </w:p>
    <w:p w:rsidR="003B617F" w:rsidRPr="003B617F" w:rsidRDefault="003B617F" w:rsidP="003B617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617F">
        <w:rPr>
          <w:rFonts w:ascii="Times New Roman" w:eastAsia="Times New Roman" w:hAnsi="Times New Roman" w:cs="Times New Roman"/>
          <w:b/>
          <w:sz w:val="28"/>
          <w:szCs w:val="28"/>
          <w:lang w:eastAsia="ru-RU"/>
        </w:rPr>
        <w:t>Негативная информация</w:t>
      </w:r>
      <w:r w:rsidRPr="003B617F">
        <w:rPr>
          <w:rFonts w:ascii="Times New Roman" w:eastAsia="Times New Roman" w:hAnsi="Times New Roman" w:cs="Times New Roman"/>
          <w:sz w:val="28"/>
          <w:szCs w:val="28"/>
          <w:lang w:eastAsia="ru-RU"/>
        </w:rPr>
        <w:t xml:space="preserve">, переданная педагогом родителям, в дальнейшем может стать как началом сотрудничества между ними, так и началом затяжного конфликта. Во многом это зависит от формы, манеры, стиля ее подачи педагогом. Так, использование стиля «прокурор», вряд ли будет способствовать взаимопониманию собеседников. Более того, как только родитель почувствует в словах учителя или воспитателя нотки обвинения, он либо постарается перейти в контрнаступление, защищая своего сына или дочь, либо «закроется», смиренно соглашаясь со всем, что скажет педагог, </w:t>
      </w:r>
      <w:proofErr w:type="gramStart"/>
      <w:r w:rsidRPr="003B617F">
        <w:rPr>
          <w:rFonts w:ascii="Times New Roman" w:eastAsia="Times New Roman" w:hAnsi="Times New Roman" w:cs="Times New Roman"/>
          <w:sz w:val="28"/>
          <w:szCs w:val="28"/>
          <w:lang w:eastAsia="ru-RU"/>
        </w:rPr>
        <w:t>но</w:t>
      </w:r>
      <w:proofErr w:type="gramEnd"/>
      <w:r w:rsidRPr="003B617F">
        <w:rPr>
          <w:rFonts w:ascii="Times New Roman" w:eastAsia="Times New Roman" w:hAnsi="Times New Roman" w:cs="Times New Roman"/>
          <w:sz w:val="28"/>
          <w:szCs w:val="28"/>
          <w:lang w:eastAsia="ru-RU"/>
        </w:rPr>
        <w:t xml:space="preserve"> не проявляя никакой инициативы. Придя домой, рассерженный или расстроенный </w:t>
      </w:r>
      <w:proofErr w:type="gramStart"/>
      <w:r w:rsidRPr="003B617F">
        <w:rPr>
          <w:rFonts w:ascii="Times New Roman" w:eastAsia="Times New Roman" w:hAnsi="Times New Roman" w:cs="Times New Roman"/>
          <w:sz w:val="28"/>
          <w:szCs w:val="28"/>
          <w:lang w:eastAsia="ru-RU"/>
        </w:rPr>
        <w:t>родитель</w:t>
      </w:r>
      <w:proofErr w:type="gramEnd"/>
      <w:r w:rsidRPr="003B617F">
        <w:rPr>
          <w:rFonts w:ascii="Times New Roman" w:eastAsia="Times New Roman" w:hAnsi="Times New Roman" w:cs="Times New Roman"/>
          <w:sz w:val="28"/>
          <w:szCs w:val="28"/>
          <w:lang w:eastAsia="ru-RU"/>
        </w:rPr>
        <w:t xml:space="preserve"> скорее всего вместо попыток решить проблему устроит головомойку своему чаду, отыгрываясь за унижения, испытанные во время беседы с педагогом.</w:t>
      </w:r>
    </w:p>
    <w:p w:rsidR="003B617F" w:rsidRPr="00EF530D" w:rsidRDefault="003B617F" w:rsidP="003B617F">
      <w:p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sidRPr="003B617F">
        <w:rPr>
          <w:rFonts w:ascii="Times New Roman" w:eastAsia="Times New Roman" w:hAnsi="Times New Roman" w:cs="Times New Roman"/>
          <w:sz w:val="28"/>
          <w:szCs w:val="28"/>
          <w:lang w:eastAsia="ru-RU"/>
        </w:rPr>
        <w:t xml:space="preserve">Описанная ситуация относится к разряду </w:t>
      </w:r>
      <w:proofErr w:type="gramStart"/>
      <w:r w:rsidRPr="003B617F">
        <w:rPr>
          <w:rFonts w:ascii="Times New Roman" w:eastAsia="Times New Roman" w:hAnsi="Times New Roman" w:cs="Times New Roman"/>
          <w:sz w:val="28"/>
          <w:szCs w:val="28"/>
          <w:lang w:eastAsia="ru-RU"/>
        </w:rPr>
        <w:t>типичных</w:t>
      </w:r>
      <w:proofErr w:type="gramEnd"/>
      <w:r w:rsidRPr="003B617F">
        <w:rPr>
          <w:rFonts w:ascii="Times New Roman" w:eastAsia="Times New Roman" w:hAnsi="Times New Roman" w:cs="Times New Roman"/>
          <w:sz w:val="28"/>
          <w:szCs w:val="28"/>
          <w:lang w:eastAsia="ru-RU"/>
        </w:rPr>
        <w:t>, кроме того, она имеет и свое продолжение: после подобной «воспитательной» беседы (особенно если это повторяется неоднократно) вряд ли у ребенка с родителями сложатся хорошие отношения. Конечно, негативная информация должна быть сообщена родителям, но при этом главная задача педагога – проявить уважение к родителям, пришедшим на встречу с ним, и показать, что он, педагог, заинтересован прежде всего в помощи ребенку, а не в его обвинении</w:t>
      </w:r>
      <w:proofErr w:type="gramStart"/>
      <w:r w:rsidRPr="003B617F">
        <w:rPr>
          <w:rFonts w:ascii="Times New Roman" w:eastAsia="Times New Roman" w:hAnsi="Times New Roman" w:cs="Times New Roman"/>
          <w:sz w:val="28"/>
          <w:szCs w:val="28"/>
          <w:lang w:eastAsia="ru-RU"/>
        </w:rPr>
        <w:t>.</w:t>
      </w:r>
      <w:proofErr w:type="gramEnd"/>
      <w:r w:rsidR="00EF530D">
        <w:rPr>
          <w:rFonts w:ascii="Times New Roman" w:eastAsia="Times New Roman" w:hAnsi="Times New Roman" w:cs="Times New Roman"/>
          <w:sz w:val="28"/>
          <w:szCs w:val="28"/>
          <w:lang w:eastAsia="ru-RU"/>
        </w:rPr>
        <w:t xml:space="preserve"> </w:t>
      </w:r>
      <w:r w:rsidR="004B1ECC">
        <w:rPr>
          <w:rFonts w:ascii="Times New Roman" w:eastAsia="Times New Roman" w:hAnsi="Times New Roman" w:cs="Times New Roman"/>
          <w:b/>
          <w:sz w:val="28"/>
          <w:szCs w:val="28"/>
          <w:lang w:eastAsia="ru-RU"/>
        </w:rPr>
        <w:t>(</w:t>
      </w:r>
      <w:proofErr w:type="gramStart"/>
      <w:r w:rsidR="004B1ECC">
        <w:rPr>
          <w:rFonts w:ascii="Times New Roman" w:eastAsia="Times New Roman" w:hAnsi="Times New Roman" w:cs="Times New Roman"/>
          <w:b/>
          <w:sz w:val="28"/>
          <w:szCs w:val="28"/>
          <w:lang w:eastAsia="ru-RU"/>
        </w:rPr>
        <w:t>с</w:t>
      </w:r>
      <w:proofErr w:type="gramEnd"/>
      <w:r w:rsidR="004B1ECC">
        <w:rPr>
          <w:rFonts w:ascii="Times New Roman" w:eastAsia="Times New Roman" w:hAnsi="Times New Roman" w:cs="Times New Roman"/>
          <w:b/>
          <w:sz w:val="28"/>
          <w:szCs w:val="28"/>
          <w:lang w:eastAsia="ru-RU"/>
        </w:rPr>
        <w:t>лайд 8</w:t>
      </w:r>
      <w:r w:rsidR="00EF530D" w:rsidRPr="00EF530D">
        <w:rPr>
          <w:rFonts w:ascii="Times New Roman" w:eastAsia="Times New Roman" w:hAnsi="Times New Roman" w:cs="Times New Roman"/>
          <w:b/>
          <w:sz w:val="28"/>
          <w:szCs w:val="28"/>
          <w:lang w:eastAsia="ru-RU"/>
        </w:rPr>
        <w:t>)</w:t>
      </w:r>
    </w:p>
    <w:p w:rsidR="003B617F" w:rsidRPr="003B617F" w:rsidRDefault="003B617F" w:rsidP="003B617F">
      <w:p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B617F">
        <w:rPr>
          <w:rFonts w:ascii="Times New Roman" w:eastAsia="Times New Roman" w:hAnsi="Times New Roman" w:cs="Times New Roman"/>
          <w:b/>
          <w:sz w:val="28"/>
          <w:szCs w:val="28"/>
          <w:lang w:eastAsia="ru-RU"/>
        </w:rPr>
        <w:t>Правила сообщения негативной информации</w:t>
      </w:r>
    </w:p>
    <w:p w:rsidR="003B617F" w:rsidRPr="003B617F" w:rsidRDefault="003B617F" w:rsidP="003B617F">
      <w:pPr>
        <w:pStyle w:val="a3"/>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B617F">
        <w:rPr>
          <w:rFonts w:ascii="Times New Roman" w:eastAsia="Times New Roman" w:hAnsi="Times New Roman" w:cs="Times New Roman"/>
          <w:sz w:val="28"/>
          <w:szCs w:val="28"/>
          <w:lang w:eastAsia="ru-RU"/>
        </w:rPr>
        <w:t xml:space="preserve">ассказывать о трудностях (и в учебе, и в поведении), с которыми столкнулся ребенок, не на общем собрании, заставляя мам и пап краснеть, а на индивидуальных консультациях. </w:t>
      </w:r>
    </w:p>
    <w:p w:rsidR="00B30187" w:rsidRDefault="003B617F" w:rsidP="003B617F">
      <w:pPr>
        <w:adjustRightInd w:val="0"/>
        <w:jc w:val="both"/>
        <w:rPr>
          <w:rFonts w:ascii="Times New Roman" w:eastAsia="Times New Roman" w:hAnsi="Times New Roman" w:cs="Times New Roman"/>
          <w:sz w:val="28"/>
          <w:szCs w:val="28"/>
          <w:lang w:eastAsia="ru-RU"/>
        </w:rPr>
      </w:pPr>
      <w:r w:rsidRPr="003B617F">
        <w:rPr>
          <w:rFonts w:ascii="Times New Roman" w:eastAsia="Times New Roman" w:hAnsi="Times New Roman" w:cs="Times New Roman"/>
          <w:sz w:val="28"/>
          <w:szCs w:val="28"/>
          <w:lang w:eastAsia="ru-RU"/>
        </w:rPr>
        <w:lastRenderedPageBreak/>
        <w:t>На общем же собрании можно затронуть проблему только в общих чертах, не называя фамилий и не «расписывая» поступки, в противном случае собрание может превратиться в «судилище», в групповое обвинение и так оказавшегося в трудном положении родителя.</w:t>
      </w:r>
    </w:p>
    <w:p w:rsidR="003B617F" w:rsidRDefault="003B617F" w:rsidP="003B617F">
      <w:pPr>
        <w:pStyle w:val="a3"/>
        <w:numPr>
          <w:ilvl w:val="0"/>
          <w:numId w:val="12"/>
        </w:num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принципа « СЭНДВИЧА».</w:t>
      </w:r>
    </w:p>
    <w:p w:rsidR="00FB2314" w:rsidRDefault="00FB2314" w:rsidP="00FB2314">
      <w:p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17F" w:rsidRPr="00FB2314">
        <w:rPr>
          <w:rFonts w:ascii="Times New Roman" w:eastAsia="Times New Roman" w:hAnsi="Times New Roman" w:cs="Times New Roman"/>
          <w:sz w:val="28"/>
          <w:szCs w:val="28"/>
          <w:lang w:eastAsia="ru-RU"/>
        </w:rPr>
        <w:t xml:space="preserve"> </w:t>
      </w:r>
      <w:proofErr w:type="gramStart"/>
      <w:r w:rsidR="003B617F" w:rsidRPr="00FB2314">
        <w:rPr>
          <w:rFonts w:ascii="Times New Roman" w:eastAsia="Times New Roman" w:hAnsi="Times New Roman" w:cs="Times New Roman"/>
          <w:sz w:val="28"/>
          <w:szCs w:val="28"/>
          <w:lang w:eastAsia="ru-RU"/>
        </w:rPr>
        <w:t>Положительная информация должна предшествовать плохой, при чем она не должна носить оценочных суждений, а должна содержать сообщение о конкретных фактах, характеризующих ребёнка с положительной стороны.</w:t>
      </w:r>
      <w:proofErr w:type="gramEnd"/>
      <w:r w:rsidR="003B617F" w:rsidRPr="00FB2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Такое начало будет свидетельствовать о педагоге, как о наблюдательном и доброжелательном, т.е. профессионале.</w:t>
      </w:r>
    </w:p>
    <w:p w:rsidR="00FB2314" w:rsidRPr="00EF530D" w:rsidRDefault="00FB2314" w:rsidP="00FB2314">
      <w:pPr>
        <w:adjustRightInd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Эта</w:t>
      </w:r>
      <w:r w:rsidR="003B617F" w:rsidRPr="003B617F">
        <w:rPr>
          <w:rFonts w:ascii="Times New Roman" w:eastAsia="Times New Roman" w:hAnsi="Times New Roman" w:cs="Times New Roman"/>
          <w:sz w:val="28"/>
          <w:szCs w:val="28"/>
          <w:lang w:eastAsia="ru-RU"/>
        </w:rPr>
        <w:t xml:space="preserve"> часть разговора готовит эмоциональный фон для принятия второй части, в процессе которой пе</w:t>
      </w:r>
      <w:r>
        <w:rPr>
          <w:rFonts w:ascii="Times New Roman" w:eastAsia="Times New Roman" w:hAnsi="Times New Roman" w:cs="Times New Roman"/>
          <w:sz w:val="28"/>
          <w:szCs w:val="28"/>
          <w:lang w:eastAsia="ru-RU"/>
        </w:rPr>
        <w:t xml:space="preserve">дагог говорит только о поступке, а не о личности ребёнка, обобщает информацию, не ставит «Диагноз». А третий этап включает в себя выявление сильных сторон ребёнка, что может стать опорой для поиска конструктивного решения проблемы и </w:t>
      </w:r>
      <w:r w:rsidRPr="00FB2314">
        <w:rPr>
          <w:rFonts w:ascii="Times New Roman" w:eastAsia="Times New Roman" w:hAnsi="Times New Roman" w:cs="Times New Roman"/>
          <w:sz w:val="28"/>
          <w:szCs w:val="28"/>
          <w:lang w:eastAsia="ru-RU"/>
        </w:rPr>
        <w:t xml:space="preserve"> беседа снова проходит на </w:t>
      </w:r>
      <w:r>
        <w:rPr>
          <w:rFonts w:ascii="Times New Roman" w:eastAsia="Times New Roman" w:hAnsi="Times New Roman" w:cs="Times New Roman"/>
          <w:sz w:val="28"/>
          <w:szCs w:val="28"/>
          <w:lang w:eastAsia="ru-RU"/>
        </w:rPr>
        <w:t>«</w:t>
      </w:r>
      <w:r w:rsidRPr="00FB2314">
        <w:rPr>
          <w:rFonts w:ascii="Times New Roman" w:eastAsia="Times New Roman" w:hAnsi="Times New Roman" w:cs="Times New Roman"/>
          <w:sz w:val="28"/>
          <w:szCs w:val="28"/>
          <w:lang w:eastAsia="ru-RU"/>
        </w:rPr>
        <w:t>хорошей ноте</w:t>
      </w:r>
      <w:r>
        <w:rPr>
          <w:rFonts w:ascii="Times New Roman" w:eastAsia="Times New Roman" w:hAnsi="Times New Roman" w:cs="Times New Roman"/>
          <w:sz w:val="28"/>
          <w:szCs w:val="28"/>
          <w:lang w:eastAsia="ru-RU"/>
        </w:rPr>
        <w:t>»</w:t>
      </w:r>
      <w:r w:rsidRPr="00FB2314">
        <w:rPr>
          <w:rFonts w:ascii="Times New Roman" w:eastAsia="Times New Roman" w:hAnsi="Times New Roman" w:cs="Times New Roman"/>
          <w:sz w:val="28"/>
          <w:szCs w:val="28"/>
          <w:lang w:eastAsia="ru-RU"/>
        </w:rPr>
        <w:t xml:space="preserve">. </w:t>
      </w:r>
    </w:p>
    <w:p w:rsidR="00FB2314" w:rsidRDefault="00FB2314" w:rsidP="00FB2314">
      <w:pPr>
        <w:pStyle w:val="a3"/>
        <w:numPr>
          <w:ilvl w:val="0"/>
          <w:numId w:val="12"/>
        </w:numPr>
        <w:adjustRightInd w:val="0"/>
        <w:spacing w:line="252" w:lineRule="auto"/>
        <w:jc w:val="both"/>
        <w:rPr>
          <w:rFonts w:ascii="Times New Roman" w:eastAsia="Times New Roman" w:hAnsi="Times New Roman" w:cs="Times New Roman"/>
          <w:sz w:val="28"/>
          <w:szCs w:val="28"/>
          <w:lang w:eastAsia="ru-RU"/>
        </w:rPr>
      </w:pPr>
      <w:proofErr w:type="gramStart"/>
      <w:r w:rsidRPr="00FB2314">
        <w:rPr>
          <w:rFonts w:ascii="Times New Roman" w:eastAsia="Times New Roman" w:hAnsi="Times New Roman" w:cs="Times New Roman"/>
          <w:sz w:val="28"/>
          <w:szCs w:val="28"/>
          <w:lang w:eastAsia="ru-RU"/>
        </w:rPr>
        <w:t>Факты о поведении</w:t>
      </w:r>
      <w:proofErr w:type="gramEnd"/>
      <w:r w:rsidRPr="00FB2314">
        <w:rPr>
          <w:rFonts w:ascii="Times New Roman" w:eastAsia="Times New Roman" w:hAnsi="Times New Roman" w:cs="Times New Roman"/>
          <w:sz w:val="28"/>
          <w:szCs w:val="28"/>
          <w:lang w:eastAsia="ru-RU"/>
        </w:rPr>
        <w:t xml:space="preserve"> или успеваемости ученика, вызывающие беспокойство у педагога, должны подаваться очень корректно.</w:t>
      </w:r>
    </w:p>
    <w:p w:rsidR="00FB2314" w:rsidRDefault="00B9457E" w:rsidP="00B9457E">
      <w:pPr>
        <w:pStyle w:val="a3"/>
        <w:numPr>
          <w:ilvl w:val="0"/>
          <w:numId w:val="13"/>
        </w:num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314" w:rsidRPr="00FB2314">
        <w:rPr>
          <w:rFonts w:ascii="Times New Roman" w:eastAsia="Times New Roman" w:hAnsi="Times New Roman" w:cs="Times New Roman"/>
          <w:sz w:val="28"/>
          <w:szCs w:val="28"/>
          <w:lang w:eastAsia="ru-RU"/>
        </w:rP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B9457E" w:rsidRPr="00FB2314" w:rsidRDefault="00B9457E" w:rsidP="00B9457E">
      <w:pPr>
        <w:pStyle w:val="a3"/>
        <w:adjustRightInd w:val="0"/>
        <w:ind w:left="1440"/>
        <w:jc w:val="both"/>
        <w:rPr>
          <w:rFonts w:ascii="Times New Roman" w:eastAsia="Times New Roman" w:hAnsi="Times New Roman" w:cs="Times New Roman"/>
          <w:sz w:val="28"/>
          <w:szCs w:val="28"/>
          <w:lang w:eastAsia="ru-RU"/>
        </w:rPr>
      </w:pPr>
    </w:p>
    <w:p w:rsidR="00FB2314" w:rsidRDefault="00B9457E" w:rsidP="00B9457E">
      <w:pPr>
        <w:pStyle w:val="a3"/>
        <w:numPr>
          <w:ilvl w:val="0"/>
          <w:numId w:val="13"/>
        </w:numPr>
        <w:adjustRightInd w:val="0"/>
        <w:spacing w:line="25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314" w:rsidRPr="00FB2314">
        <w:rPr>
          <w:rFonts w:ascii="Times New Roman" w:eastAsia="Times New Roman" w:hAnsi="Times New Roman" w:cs="Times New Roman"/>
          <w:sz w:val="28"/>
          <w:szCs w:val="28"/>
          <w:lang w:eastAsia="ru-RU"/>
        </w:rPr>
        <w:t>Рекомендуется чаще говорить «мы», «вместе»,</w:t>
      </w:r>
      <w:r w:rsidRPr="00B9457E">
        <w:rPr>
          <w:rFonts w:ascii="Times New Roman" w:eastAsia="Times New Roman" w:hAnsi="Times New Roman" w:cs="Times New Roman"/>
          <w:sz w:val="28"/>
          <w:szCs w:val="28"/>
          <w:lang w:eastAsia="ru-RU"/>
        </w:rPr>
        <w:t xml:space="preserve"> </w:t>
      </w:r>
      <w:r w:rsidRPr="00353DC2">
        <w:rPr>
          <w:rFonts w:ascii="Times New Roman" w:eastAsia="Times New Roman" w:hAnsi="Times New Roman" w:cs="Times New Roman"/>
          <w:sz w:val="28"/>
          <w:szCs w:val="28"/>
          <w:lang w:eastAsia="ru-RU"/>
        </w:rPr>
        <w:t xml:space="preserve">«Я рад тому, что у нас единые взгляды на…», «Меня удивило…», «Я огорчена…» </w:t>
      </w:r>
      <w:r w:rsidR="00FB2314" w:rsidRPr="00FB2314">
        <w:rPr>
          <w:rFonts w:ascii="Times New Roman" w:eastAsia="Times New Roman" w:hAnsi="Times New Roman" w:cs="Times New Roman"/>
          <w:sz w:val="28"/>
          <w:szCs w:val="28"/>
          <w:lang w:eastAsia="ru-RU"/>
        </w:rPr>
        <w:t xml:space="preserve"> обращаться по имени–отчеству к родителю как можно чаще.</w:t>
      </w:r>
    </w:p>
    <w:p w:rsidR="00B9457E" w:rsidRPr="00B9457E" w:rsidRDefault="00B9457E" w:rsidP="00B9457E">
      <w:pPr>
        <w:pStyle w:val="a3"/>
        <w:rPr>
          <w:rFonts w:ascii="Times New Roman" w:eastAsia="Times New Roman" w:hAnsi="Times New Roman" w:cs="Times New Roman"/>
          <w:sz w:val="28"/>
          <w:szCs w:val="28"/>
          <w:lang w:eastAsia="ru-RU"/>
        </w:rPr>
      </w:pPr>
    </w:p>
    <w:p w:rsidR="00B9457E" w:rsidRDefault="00B9457E" w:rsidP="00B9457E">
      <w:pPr>
        <w:pStyle w:val="a3"/>
        <w:numPr>
          <w:ilvl w:val="0"/>
          <w:numId w:val="13"/>
        </w:numPr>
        <w:adjustRightInd w:val="0"/>
        <w:spacing w:line="25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457E">
        <w:rPr>
          <w:rFonts w:ascii="Times New Roman" w:eastAsia="Times New Roman" w:hAnsi="Times New Roman" w:cs="Times New Roman"/>
          <w:sz w:val="28"/>
          <w:szCs w:val="28"/>
          <w:lang w:eastAsia="ru-RU"/>
        </w:rPr>
        <w:t>При сообщении негативных фактов рекомендуется делать акцент не на них, а на пути преодоления нежелательных проявлений.</w:t>
      </w:r>
    </w:p>
    <w:p w:rsidR="00B9457E" w:rsidRPr="00B9457E" w:rsidRDefault="00B9457E" w:rsidP="00B9457E">
      <w:pPr>
        <w:pStyle w:val="a3"/>
        <w:adjustRightInd w:val="0"/>
        <w:spacing w:line="252" w:lineRule="auto"/>
        <w:ind w:left="1440"/>
        <w:jc w:val="both"/>
        <w:rPr>
          <w:rFonts w:ascii="Times New Roman" w:eastAsia="Times New Roman" w:hAnsi="Times New Roman" w:cs="Times New Roman"/>
          <w:sz w:val="28"/>
          <w:szCs w:val="28"/>
          <w:lang w:eastAsia="ru-RU"/>
        </w:rPr>
      </w:pPr>
    </w:p>
    <w:p w:rsidR="00B9457E" w:rsidRDefault="00B9457E" w:rsidP="00B9457E">
      <w:pPr>
        <w:pStyle w:val="a3"/>
        <w:numPr>
          <w:ilvl w:val="0"/>
          <w:numId w:val="13"/>
        </w:numPr>
        <w:adjustRightInd w:val="0"/>
        <w:spacing w:line="252"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w:t>
      </w:r>
      <w:r w:rsidRPr="00B9457E">
        <w:rPr>
          <w:rFonts w:ascii="Times New Roman" w:eastAsia="Times New Roman" w:hAnsi="Times New Roman" w:cs="Times New Roman"/>
          <w:sz w:val="28"/>
          <w:szCs w:val="28"/>
          <w:lang w:eastAsia="ru-RU"/>
        </w:rPr>
        <w:t>одвести итог беседы на основе приема рефлексивного слушани</w:t>
      </w:r>
      <w:proofErr w:type="gramStart"/>
      <w:r w:rsidRPr="00B9457E">
        <w:rPr>
          <w:rFonts w:ascii="Times New Roman" w:eastAsia="Times New Roman" w:hAnsi="Times New Roman" w:cs="Times New Roman"/>
          <w:sz w:val="28"/>
          <w:szCs w:val="28"/>
          <w:lang w:eastAsia="ru-RU"/>
        </w:rPr>
        <w:t>я-</w:t>
      </w:r>
      <w:proofErr w:type="gramEnd"/>
      <w:r w:rsidRPr="00B9457E">
        <w:rPr>
          <w:rFonts w:ascii="Times New Roman" w:eastAsia="Times New Roman" w:hAnsi="Times New Roman" w:cs="Times New Roman"/>
          <w:sz w:val="28"/>
          <w:szCs w:val="28"/>
          <w:lang w:eastAsia="ru-RU"/>
        </w:rPr>
        <w:t>«</w:t>
      </w:r>
      <w:proofErr w:type="spellStart"/>
      <w:r w:rsidRPr="00B9457E">
        <w:rPr>
          <w:rFonts w:ascii="Times New Roman" w:eastAsia="Times New Roman" w:hAnsi="Times New Roman" w:cs="Times New Roman"/>
          <w:sz w:val="28"/>
          <w:szCs w:val="28"/>
          <w:lang w:eastAsia="ru-RU"/>
        </w:rPr>
        <w:t>резюмирования</w:t>
      </w:r>
      <w:proofErr w:type="spellEnd"/>
      <w:r w:rsidRPr="00B9457E">
        <w:rPr>
          <w:rFonts w:ascii="Times New Roman" w:eastAsia="Times New Roman" w:hAnsi="Times New Roman" w:cs="Times New Roman"/>
          <w:sz w:val="28"/>
          <w:szCs w:val="28"/>
          <w:lang w:eastAsia="ru-RU"/>
        </w:rPr>
        <w:t>»: «Если теперь подытожить сказанное Вами, то…» и наметить пути дальнейшего сотрудничества, договориться о цели, месте и времени будущей встречи</w:t>
      </w:r>
      <w:proofErr w:type="gramStart"/>
      <w:r w:rsidRPr="00B9457E">
        <w:rPr>
          <w:rFonts w:ascii="Times New Roman" w:eastAsia="Times New Roman" w:hAnsi="Times New Roman" w:cs="Times New Roman"/>
          <w:sz w:val="28"/>
          <w:szCs w:val="28"/>
          <w:lang w:eastAsia="ru-RU"/>
        </w:rPr>
        <w:t>.</w:t>
      </w:r>
      <w:proofErr w:type="gramEnd"/>
      <w:r w:rsidR="004B1ECC">
        <w:rPr>
          <w:rFonts w:ascii="Times New Roman" w:eastAsia="Times New Roman" w:hAnsi="Times New Roman" w:cs="Times New Roman"/>
          <w:sz w:val="28"/>
          <w:szCs w:val="28"/>
          <w:lang w:eastAsia="ru-RU"/>
        </w:rPr>
        <w:t xml:space="preserve"> </w:t>
      </w:r>
      <w:r w:rsidR="004B1ECC" w:rsidRPr="004B1ECC">
        <w:rPr>
          <w:rFonts w:ascii="Times New Roman" w:eastAsia="Times New Roman" w:hAnsi="Times New Roman" w:cs="Times New Roman"/>
          <w:b/>
          <w:sz w:val="28"/>
          <w:szCs w:val="28"/>
          <w:lang w:eastAsia="ru-RU"/>
        </w:rPr>
        <w:t>(</w:t>
      </w:r>
      <w:proofErr w:type="gramStart"/>
      <w:r w:rsidR="004B1ECC" w:rsidRPr="004B1ECC">
        <w:rPr>
          <w:rFonts w:ascii="Times New Roman" w:eastAsia="Times New Roman" w:hAnsi="Times New Roman" w:cs="Times New Roman"/>
          <w:b/>
          <w:sz w:val="28"/>
          <w:szCs w:val="28"/>
          <w:lang w:eastAsia="ru-RU"/>
        </w:rPr>
        <w:t>с</w:t>
      </w:r>
      <w:proofErr w:type="gramEnd"/>
      <w:r w:rsidR="004B1ECC" w:rsidRPr="004B1ECC">
        <w:rPr>
          <w:rFonts w:ascii="Times New Roman" w:eastAsia="Times New Roman" w:hAnsi="Times New Roman" w:cs="Times New Roman"/>
          <w:b/>
          <w:sz w:val="28"/>
          <w:szCs w:val="28"/>
          <w:lang w:eastAsia="ru-RU"/>
        </w:rPr>
        <w:t>лайд 9)</w:t>
      </w:r>
    </w:p>
    <w:p w:rsidR="00000000" w:rsidRPr="004B1ECC" w:rsidRDefault="004B1ECC" w:rsidP="004B1ECC">
      <w:pPr>
        <w:pStyle w:val="a3"/>
        <w:numPr>
          <w:ilvl w:val="0"/>
          <w:numId w:val="13"/>
        </w:numPr>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lastRenderedPageBreak/>
        <w:t>В личной беседе оценивайте успехи детей относительно их потенциальных возможностей</w:t>
      </w:r>
    </w:p>
    <w:p w:rsidR="00000000" w:rsidRPr="004B1ECC" w:rsidRDefault="004B1ECC" w:rsidP="004B1ECC">
      <w:pPr>
        <w:pStyle w:val="a3"/>
        <w:numPr>
          <w:ilvl w:val="0"/>
          <w:numId w:val="13"/>
        </w:numPr>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Доведите до родителей мысль, что «плохой ученик» не значит «плохой человек»</w:t>
      </w:r>
    </w:p>
    <w:p w:rsidR="004B1ECC" w:rsidRPr="004B1ECC" w:rsidRDefault="004B1ECC" w:rsidP="004B1ECC">
      <w:pPr>
        <w:pStyle w:val="a3"/>
        <w:numPr>
          <w:ilvl w:val="0"/>
          <w:numId w:val="13"/>
        </w:numPr>
        <w:rPr>
          <w:rFonts w:ascii="Times New Roman" w:eastAsia="Times New Roman" w:hAnsi="Times New Roman" w:cs="Times New Roman"/>
          <w:sz w:val="28"/>
          <w:szCs w:val="28"/>
          <w:lang w:eastAsia="ru-RU"/>
        </w:rPr>
      </w:pPr>
      <w:r w:rsidRPr="004B1ECC">
        <w:rPr>
          <w:rFonts w:ascii="Times New Roman" w:eastAsia="Times New Roman" w:hAnsi="Times New Roman" w:cs="Times New Roman"/>
          <w:sz w:val="28"/>
          <w:szCs w:val="28"/>
          <w:lang w:eastAsia="ru-RU"/>
        </w:rPr>
        <w:t>Родитель должен уйти с собрания с ощущением, что он может помочь своему ребенку</w:t>
      </w:r>
    </w:p>
    <w:p w:rsidR="00B9457E" w:rsidRPr="00B9457E" w:rsidRDefault="00B9457E" w:rsidP="00B9457E">
      <w:pPr>
        <w:pStyle w:val="a3"/>
        <w:adjustRightInd w:val="0"/>
        <w:spacing w:line="252" w:lineRule="auto"/>
        <w:ind w:left="1440"/>
        <w:jc w:val="both"/>
        <w:rPr>
          <w:rFonts w:ascii="Times New Roman" w:eastAsia="Times New Roman" w:hAnsi="Times New Roman" w:cs="Times New Roman"/>
          <w:sz w:val="28"/>
          <w:szCs w:val="28"/>
          <w:lang w:eastAsia="ru-RU"/>
        </w:rPr>
      </w:pPr>
    </w:p>
    <w:p w:rsidR="00B9457E" w:rsidRPr="004B1ECC" w:rsidRDefault="004B1ECC" w:rsidP="004B1ECC">
      <w:pPr>
        <w:adjustRightInd w:val="0"/>
        <w:spacing w:after="60" w:line="252"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9457E" w:rsidRPr="004B1ECC">
        <w:rPr>
          <w:rFonts w:ascii="Times New Roman" w:eastAsia="Times New Roman" w:hAnsi="Times New Roman" w:cs="Times New Roman"/>
          <w:sz w:val="28"/>
          <w:szCs w:val="28"/>
          <w:lang w:eastAsia="ru-RU"/>
        </w:rPr>
        <w:t>Прощаясь с родителем, учителю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r w:rsidR="00EF530D" w:rsidRPr="004B1ECC">
        <w:rPr>
          <w:rFonts w:ascii="Times New Roman" w:eastAsia="Times New Roman" w:hAnsi="Times New Roman" w:cs="Times New Roman"/>
          <w:sz w:val="28"/>
          <w:szCs w:val="28"/>
          <w:lang w:eastAsia="ru-RU"/>
        </w:rPr>
        <w:t xml:space="preserve"> </w:t>
      </w:r>
      <w:r w:rsidRPr="004B1ECC">
        <w:rPr>
          <w:rFonts w:ascii="Times New Roman" w:eastAsia="Times New Roman" w:hAnsi="Times New Roman" w:cs="Times New Roman"/>
          <w:b/>
          <w:sz w:val="28"/>
          <w:szCs w:val="28"/>
          <w:lang w:eastAsia="ru-RU"/>
        </w:rPr>
        <w:t>(Слайд 10</w:t>
      </w:r>
      <w:r w:rsidR="00EF530D" w:rsidRPr="004B1ECC">
        <w:rPr>
          <w:rFonts w:ascii="Times New Roman" w:eastAsia="Times New Roman" w:hAnsi="Times New Roman" w:cs="Times New Roman"/>
          <w:b/>
          <w:sz w:val="28"/>
          <w:szCs w:val="28"/>
          <w:lang w:eastAsia="ru-RU"/>
        </w:rPr>
        <w:t>)</w:t>
      </w:r>
    </w:p>
    <w:p w:rsidR="00B9457E" w:rsidRPr="00B9457E" w:rsidRDefault="00B9457E" w:rsidP="00B9457E">
      <w:pPr>
        <w:adjustRightInd w:val="0"/>
        <w:spacing w:line="252"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9457E">
        <w:rPr>
          <w:rFonts w:ascii="Times New Roman" w:eastAsia="Times New Roman" w:hAnsi="Times New Roman" w:cs="Times New Roman"/>
          <w:sz w:val="28"/>
          <w:szCs w:val="28"/>
          <w:lang w:eastAsia="ru-RU"/>
        </w:rPr>
        <w:t xml:space="preserve"> </w:t>
      </w:r>
      <w:r w:rsidRPr="00B9457E">
        <w:rPr>
          <w:rFonts w:ascii="Times New Roman" w:eastAsia="Times New Roman" w:hAnsi="Times New Roman" w:cs="Times New Roman"/>
          <w:b/>
          <w:sz w:val="28"/>
          <w:szCs w:val="28"/>
          <w:lang w:eastAsia="ru-RU"/>
        </w:rPr>
        <w:t>И всегда помнить!</w:t>
      </w:r>
    </w:p>
    <w:p w:rsidR="00B9457E" w:rsidRDefault="00B9457E" w:rsidP="00B9457E">
      <w:pPr>
        <w:adjustRightInd w:val="0"/>
        <w:spacing w:line="252" w:lineRule="auto"/>
        <w:jc w:val="both"/>
        <w:rPr>
          <w:rFonts w:ascii="Monotype Corsiva" w:eastAsia="Times New Roman" w:hAnsi="Monotype Corsiva" w:cs="Times New Roman"/>
          <w:sz w:val="36"/>
          <w:szCs w:val="36"/>
          <w:lang w:eastAsia="ru-RU"/>
        </w:rPr>
      </w:pPr>
      <w:r w:rsidRPr="00B9457E">
        <w:rPr>
          <w:rFonts w:ascii="Monotype Corsiva" w:eastAsia="Times New Roman" w:hAnsi="Monotype Corsiva" w:cs="Times New Roman"/>
          <w:sz w:val="36"/>
          <w:szCs w:val="36"/>
          <w:lang w:eastAsia="ru-RU"/>
        </w:rPr>
        <w:t>Родитель – это не наш враг, мешающий воспитывать и учить ребёнка, а наш друг и единомышленник!</w:t>
      </w:r>
    </w:p>
    <w:p w:rsidR="00B9457E" w:rsidRPr="00B9457E" w:rsidRDefault="00B9457E" w:rsidP="00B9457E">
      <w:pPr>
        <w:adjustRightInd w:val="0"/>
        <w:spacing w:line="252" w:lineRule="auto"/>
        <w:jc w:val="both"/>
        <w:rPr>
          <w:rFonts w:ascii="Times New Roman" w:eastAsia="Times New Roman" w:hAnsi="Times New Roman" w:cs="Times New Roman"/>
          <w:sz w:val="28"/>
          <w:szCs w:val="28"/>
          <w:lang w:eastAsia="ru-RU"/>
        </w:rPr>
      </w:pPr>
      <w:r w:rsidRPr="00B9457E">
        <w:rPr>
          <w:rFonts w:ascii="Times New Roman" w:eastAsia="Times New Roman" w:hAnsi="Times New Roman" w:cs="Times New Roman"/>
          <w:sz w:val="28"/>
          <w:szCs w:val="28"/>
          <w:lang w:eastAsia="ru-RU"/>
        </w:rPr>
        <w:t xml:space="preserve"> Поэтому:</w:t>
      </w:r>
    </w:p>
    <w:p w:rsidR="00B9457E" w:rsidRDefault="00B9457E" w:rsidP="00B9457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1.Уважайте!</w:t>
      </w:r>
    </w:p>
    <w:p w:rsidR="00B9457E" w:rsidRDefault="00B9457E" w:rsidP="00B9457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Помогайте!</w:t>
      </w:r>
    </w:p>
    <w:p w:rsidR="00B9457E" w:rsidRDefault="00B9457E" w:rsidP="00B9457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Объясняйте!</w:t>
      </w:r>
    </w:p>
    <w:p w:rsidR="00B9457E" w:rsidRDefault="00B9457E" w:rsidP="00B9457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Доверяйте!                               6. Спрашивайте!</w:t>
      </w:r>
    </w:p>
    <w:p w:rsidR="00B9457E" w:rsidRPr="00B9457E" w:rsidRDefault="00B9457E" w:rsidP="00B9457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Учитесь!                                   7. Благодарите!</w:t>
      </w:r>
    </w:p>
    <w:p w:rsidR="00B9457E" w:rsidRPr="00B9457E" w:rsidRDefault="00B9457E" w:rsidP="00B9457E">
      <w:pPr>
        <w:pStyle w:val="a3"/>
        <w:rPr>
          <w:rFonts w:ascii="Times New Roman" w:eastAsia="Times New Roman" w:hAnsi="Times New Roman" w:cs="Times New Roman"/>
          <w:sz w:val="28"/>
          <w:szCs w:val="28"/>
          <w:lang w:eastAsia="ru-RU"/>
        </w:rPr>
      </w:pPr>
    </w:p>
    <w:p w:rsidR="003B617F" w:rsidRPr="00B9457E" w:rsidRDefault="003B617F" w:rsidP="003B617F">
      <w:pPr>
        <w:adjustRightInd w:val="0"/>
        <w:jc w:val="both"/>
        <w:rPr>
          <w:rFonts w:ascii="Monotype Corsiva" w:eastAsia="Times New Roman" w:hAnsi="Monotype Corsiva" w:cs="Times New Roman"/>
          <w:sz w:val="44"/>
          <w:szCs w:val="44"/>
          <w:lang w:eastAsia="ru-RU"/>
        </w:rPr>
      </w:pPr>
    </w:p>
    <w:p w:rsidR="00B30187" w:rsidRPr="003B617F" w:rsidRDefault="00B30187" w:rsidP="00B30187">
      <w:pPr>
        <w:pStyle w:val="a3"/>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65208F" w:rsidRPr="003B617F" w:rsidRDefault="0065208F" w:rsidP="0065208F">
      <w:pPr>
        <w:pStyle w:val="a3"/>
        <w:ind w:left="855"/>
        <w:rPr>
          <w:rFonts w:ascii="Times New Roman" w:hAnsi="Times New Roman" w:cs="Times New Roman"/>
          <w:sz w:val="28"/>
          <w:szCs w:val="28"/>
        </w:rPr>
      </w:pPr>
    </w:p>
    <w:p w:rsidR="00FF5D56" w:rsidRPr="003B617F" w:rsidRDefault="00FF5D56" w:rsidP="00FF5D56">
      <w:pPr>
        <w:ind w:left="720"/>
        <w:rPr>
          <w:rFonts w:ascii="Times New Roman" w:hAnsi="Times New Roman" w:cs="Times New Roman"/>
          <w:sz w:val="28"/>
          <w:szCs w:val="28"/>
        </w:rPr>
      </w:pPr>
    </w:p>
    <w:p w:rsidR="00FF5D56" w:rsidRPr="003B617F" w:rsidRDefault="00FF5D56">
      <w:pPr>
        <w:rPr>
          <w:rFonts w:ascii="Times New Roman" w:hAnsi="Times New Roman" w:cs="Times New Roman"/>
          <w:sz w:val="28"/>
          <w:szCs w:val="28"/>
        </w:rPr>
      </w:pPr>
    </w:p>
    <w:sectPr w:rsidR="00FF5D56" w:rsidRPr="003B617F" w:rsidSect="00F22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4B5"/>
    <w:multiLevelType w:val="hybridMultilevel"/>
    <w:tmpl w:val="010C7702"/>
    <w:lvl w:ilvl="0" w:tplc="F31C348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D16072D"/>
    <w:multiLevelType w:val="hybridMultilevel"/>
    <w:tmpl w:val="12C6A3FC"/>
    <w:lvl w:ilvl="0" w:tplc="89365912">
      <w:start w:val="1"/>
      <w:numFmt w:val="bullet"/>
      <w:lvlText w:val="•"/>
      <w:lvlJc w:val="left"/>
      <w:pPr>
        <w:tabs>
          <w:tab w:val="num" w:pos="720"/>
        </w:tabs>
        <w:ind w:left="720" w:hanging="360"/>
      </w:pPr>
      <w:rPr>
        <w:rFonts w:ascii="Times New Roman" w:hAnsi="Times New Roman" w:hint="default"/>
      </w:rPr>
    </w:lvl>
    <w:lvl w:ilvl="1" w:tplc="95A8B788" w:tentative="1">
      <w:start w:val="1"/>
      <w:numFmt w:val="bullet"/>
      <w:lvlText w:val="•"/>
      <w:lvlJc w:val="left"/>
      <w:pPr>
        <w:tabs>
          <w:tab w:val="num" w:pos="1440"/>
        </w:tabs>
        <w:ind w:left="1440" w:hanging="360"/>
      </w:pPr>
      <w:rPr>
        <w:rFonts w:ascii="Times New Roman" w:hAnsi="Times New Roman" w:hint="default"/>
      </w:rPr>
    </w:lvl>
    <w:lvl w:ilvl="2" w:tplc="6A38517E" w:tentative="1">
      <w:start w:val="1"/>
      <w:numFmt w:val="bullet"/>
      <w:lvlText w:val="•"/>
      <w:lvlJc w:val="left"/>
      <w:pPr>
        <w:tabs>
          <w:tab w:val="num" w:pos="2160"/>
        </w:tabs>
        <w:ind w:left="2160" w:hanging="360"/>
      </w:pPr>
      <w:rPr>
        <w:rFonts w:ascii="Times New Roman" w:hAnsi="Times New Roman" w:hint="default"/>
      </w:rPr>
    </w:lvl>
    <w:lvl w:ilvl="3" w:tplc="DEA27FD0" w:tentative="1">
      <w:start w:val="1"/>
      <w:numFmt w:val="bullet"/>
      <w:lvlText w:val="•"/>
      <w:lvlJc w:val="left"/>
      <w:pPr>
        <w:tabs>
          <w:tab w:val="num" w:pos="2880"/>
        </w:tabs>
        <w:ind w:left="2880" w:hanging="360"/>
      </w:pPr>
      <w:rPr>
        <w:rFonts w:ascii="Times New Roman" w:hAnsi="Times New Roman" w:hint="default"/>
      </w:rPr>
    </w:lvl>
    <w:lvl w:ilvl="4" w:tplc="C3169E62" w:tentative="1">
      <w:start w:val="1"/>
      <w:numFmt w:val="bullet"/>
      <w:lvlText w:val="•"/>
      <w:lvlJc w:val="left"/>
      <w:pPr>
        <w:tabs>
          <w:tab w:val="num" w:pos="3600"/>
        </w:tabs>
        <w:ind w:left="3600" w:hanging="360"/>
      </w:pPr>
      <w:rPr>
        <w:rFonts w:ascii="Times New Roman" w:hAnsi="Times New Roman" w:hint="default"/>
      </w:rPr>
    </w:lvl>
    <w:lvl w:ilvl="5" w:tplc="B3623D7C" w:tentative="1">
      <w:start w:val="1"/>
      <w:numFmt w:val="bullet"/>
      <w:lvlText w:val="•"/>
      <w:lvlJc w:val="left"/>
      <w:pPr>
        <w:tabs>
          <w:tab w:val="num" w:pos="4320"/>
        </w:tabs>
        <w:ind w:left="4320" w:hanging="360"/>
      </w:pPr>
      <w:rPr>
        <w:rFonts w:ascii="Times New Roman" w:hAnsi="Times New Roman" w:hint="default"/>
      </w:rPr>
    </w:lvl>
    <w:lvl w:ilvl="6" w:tplc="3642EE78" w:tentative="1">
      <w:start w:val="1"/>
      <w:numFmt w:val="bullet"/>
      <w:lvlText w:val="•"/>
      <w:lvlJc w:val="left"/>
      <w:pPr>
        <w:tabs>
          <w:tab w:val="num" w:pos="5040"/>
        </w:tabs>
        <w:ind w:left="5040" w:hanging="360"/>
      </w:pPr>
      <w:rPr>
        <w:rFonts w:ascii="Times New Roman" w:hAnsi="Times New Roman" w:hint="default"/>
      </w:rPr>
    </w:lvl>
    <w:lvl w:ilvl="7" w:tplc="1C1000BC" w:tentative="1">
      <w:start w:val="1"/>
      <w:numFmt w:val="bullet"/>
      <w:lvlText w:val="•"/>
      <w:lvlJc w:val="left"/>
      <w:pPr>
        <w:tabs>
          <w:tab w:val="num" w:pos="5760"/>
        </w:tabs>
        <w:ind w:left="5760" w:hanging="360"/>
      </w:pPr>
      <w:rPr>
        <w:rFonts w:ascii="Times New Roman" w:hAnsi="Times New Roman" w:hint="default"/>
      </w:rPr>
    </w:lvl>
    <w:lvl w:ilvl="8" w:tplc="A644E8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9C32AD"/>
    <w:multiLevelType w:val="hybridMultilevel"/>
    <w:tmpl w:val="884EBC56"/>
    <w:lvl w:ilvl="0" w:tplc="893659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14CC3"/>
    <w:multiLevelType w:val="hybridMultilevel"/>
    <w:tmpl w:val="3F646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E1FB7"/>
    <w:multiLevelType w:val="hybridMultilevel"/>
    <w:tmpl w:val="CD0009DA"/>
    <w:lvl w:ilvl="0" w:tplc="89365912">
      <w:start w:val="1"/>
      <w:numFmt w:val="bullet"/>
      <w:lvlText w:val="•"/>
      <w:lvlJc w:val="left"/>
      <w:pPr>
        <w:ind w:left="855" w:hanging="360"/>
      </w:pPr>
      <w:rPr>
        <w:rFonts w:ascii="Times New Roman" w:hAnsi="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2EF10EFB"/>
    <w:multiLevelType w:val="hybridMultilevel"/>
    <w:tmpl w:val="AD7E3A1C"/>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434B4D5B"/>
    <w:multiLevelType w:val="hybridMultilevel"/>
    <w:tmpl w:val="D174D682"/>
    <w:lvl w:ilvl="0" w:tplc="E998FD28">
      <w:start w:val="1"/>
      <w:numFmt w:val="bullet"/>
      <w:lvlText w:val=""/>
      <w:lvlJc w:val="left"/>
      <w:pPr>
        <w:ind w:left="1494" w:hanging="360"/>
      </w:pPr>
      <w:rPr>
        <w:rFonts w:ascii="Wingdings" w:hAnsi="Wingdings" w:hint="default"/>
        <w:b/>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474A341E"/>
    <w:multiLevelType w:val="hybridMultilevel"/>
    <w:tmpl w:val="4148D272"/>
    <w:lvl w:ilvl="0" w:tplc="F4C2445A">
      <w:start w:val="1"/>
      <w:numFmt w:val="bullet"/>
      <w:lvlText w:val=""/>
      <w:lvlJc w:val="left"/>
      <w:pPr>
        <w:ind w:left="1636" w:hanging="360"/>
      </w:pPr>
      <w:rPr>
        <w:rFonts w:ascii="Wingdings" w:hAnsi="Wingdings" w:hint="default"/>
        <w:b/>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4FB35461"/>
    <w:multiLevelType w:val="hybridMultilevel"/>
    <w:tmpl w:val="8F80B3B8"/>
    <w:lvl w:ilvl="0" w:tplc="42F65F26">
      <w:start w:val="1"/>
      <w:numFmt w:val="bullet"/>
      <w:lvlText w:val="•"/>
      <w:lvlJc w:val="left"/>
      <w:pPr>
        <w:tabs>
          <w:tab w:val="num" w:pos="720"/>
        </w:tabs>
        <w:ind w:left="720" w:hanging="360"/>
      </w:pPr>
      <w:rPr>
        <w:rFonts w:ascii="Times New Roman" w:hAnsi="Times New Roman" w:hint="default"/>
      </w:rPr>
    </w:lvl>
    <w:lvl w:ilvl="1" w:tplc="94E48F5A" w:tentative="1">
      <w:start w:val="1"/>
      <w:numFmt w:val="bullet"/>
      <w:lvlText w:val="•"/>
      <w:lvlJc w:val="left"/>
      <w:pPr>
        <w:tabs>
          <w:tab w:val="num" w:pos="1440"/>
        </w:tabs>
        <w:ind w:left="1440" w:hanging="360"/>
      </w:pPr>
      <w:rPr>
        <w:rFonts w:ascii="Times New Roman" w:hAnsi="Times New Roman" w:hint="default"/>
      </w:rPr>
    </w:lvl>
    <w:lvl w:ilvl="2" w:tplc="0CFA31DA" w:tentative="1">
      <w:start w:val="1"/>
      <w:numFmt w:val="bullet"/>
      <w:lvlText w:val="•"/>
      <w:lvlJc w:val="left"/>
      <w:pPr>
        <w:tabs>
          <w:tab w:val="num" w:pos="2160"/>
        </w:tabs>
        <w:ind w:left="2160" w:hanging="360"/>
      </w:pPr>
      <w:rPr>
        <w:rFonts w:ascii="Times New Roman" w:hAnsi="Times New Roman" w:hint="default"/>
      </w:rPr>
    </w:lvl>
    <w:lvl w:ilvl="3" w:tplc="EF4492EE" w:tentative="1">
      <w:start w:val="1"/>
      <w:numFmt w:val="bullet"/>
      <w:lvlText w:val="•"/>
      <w:lvlJc w:val="left"/>
      <w:pPr>
        <w:tabs>
          <w:tab w:val="num" w:pos="2880"/>
        </w:tabs>
        <w:ind w:left="2880" w:hanging="360"/>
      </w:pPr>
      <w:rPr>
        <w:rFonts w:ascii="Times New Roman" w:hAnsi="Times New Roman" w:hint="default"/>
      </w:rPr>
    </w:lvl>
    <w:lvl w:ilvl="4" w:tplc="52944A26" w:tentative="1">
      <w:start w:val="1"/>
      <w:numFmt w:val="bullet"/>
      <w:lvlText w:val="•"/>
      <w:lvlJc w:val="left"/>
      <w:pPr>
        <w:tabs>
          <w:tab w:val="num" w:pos="3600"/>
        </w:tabs>
        <w:ind w:left="3600" w:hanging="360"/>
      </w:pPr>
      <w:rPr>
        <w:rFonts w:ascii="Times New Roman" w:hAnsi="Times New Roman" w:hint="default"/>
      </w:rPr>
    </w:lvl>
    <w:lvl w:ilvl="5" w:tplc="09321CA2" w:tentative="1">
      <w:start w:val="1"/>
      <w:numFmt w:val="bullet"/>
      <w:lvlText w:val="•"/>
      <w:lvlJc w:val="left"/>
      <w:pPr>
        <w:tabs>
          <w:tab w:val="num" w:pos="4320"/>
        </w:tabs>
        <w:ind w:left="4320" w:hanging="360"/>
      </w:pPr>
      <w:rPr>
        <w:rFonts w:ascii="Times New Roman" w:hAnsi="Times New Roman" w:hint="default"/>
      </w:rPr>
    </w:lvl>
    <w:lvl w:ilvl="6" w:tplc="F7E6D29A" w:tentative="1">
      <w:start w:val="1"/>
      <w:numFmt w:val="bullet"/>
      <w:lvlText w:val="•"/>
      <w:lvlJc w:val="left"/>
      <w:pPr>
        <w:tabs>
          <w:tab w:val="num" w:pos="5040"/>
        </w:tabs>
        <w:ind w:left="5040" w:hanging="360"/>
      </w:pPr>
      <w:rPr>
        <w:rFonts w:ascii="Times New Roman" w:hAnsi="Times New Roman" w:hint="default"/>
      </w:rPr>
    </w:lvl>
    <w:lvl w:ilvl="7" w:tplc="F788A152" w:tentative="1">
      <w:start w:val="1"/>
      <w:numFmt w:val="bullet"/>
      <w:lvlText w:val="•"/>
      <w:lvlJc w:val="left"/>
      <w:pPr>
        <w:tabs>
          <w:tab w:val="num" w:pos="5760"/>
        </w:tabs>
        <w:ind w:left="5760" w:hanging="360"/>
      </w:pPr>
      <w:rPr>
        <w:rFonts w:ascii="Times New Roman" w:hAnsi="Times New Roman" w:hint="default"/>
      </w:rPr>
    </w:lvl>
    <w:lvl w:ilvl="8" w:tplc="4ACCDB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111113"/>
    <w:multiLevelType w:val="hybridMultilevel"/>
    <w:tmpl w:val="3CF4D090"/>
    <w:lvl w:ilvl="0" w:tplc="F59A9C0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F2B3314"/>
    <w:multiLevelType w:val="hybridMultilevel"/>
    <w:tmpl w:val="A3488EE0"/>
    <w:lvl w:ilvl="0" w:tplc="8BCA668A">
      <w:start w:val="1"/>
      <w:numFmt w:val="bullet"/>
      <w:lvlText w:val="•"/>
      <w:lvlJc w:val="left"/>
      <w:pPr>
        <w:tabs>
          <w:tab w:val="num" w:pos="720"/>
        </w:tabs>
        <w:ind w:left="720" w:hanging="360"/>
      </w:pPr>
      <w:rPr>
        <w:rFonts w:ascii="Times New Roman" w:hAnsi="Times New Roman" w:hint="default"/>
      </w:rPr>
    </w:lvl>
    <w:lvl w:ilvl="1" w:tplc="173468A6" w:tentative="1">
      <w:start w:val="1"/>
      <w:numFmt w:val="bullet"/>
      <w:lvlText w:val="•"/>
      <w:lvlJc w:val="left"/>
      <w:pPr>
        <w:tabs>
          <w:tab w:val="num" w:pos="1440"/>
        </w:tabs>
        <w:ind w:left="1440" w:hanging="360"/>
      </w:pPr>
      <w:rPr>
        <w:rFonts w:ascii="Times New Roman" w:hAnsi="Times New Roman" w:hint="default"/>
      </w:rPr>
    </w:lvl>
    <w:lvl w:ilvl="2" w:tplc="11AC60FC" w:tentative="1">
      <w:start w:val="1"/>
      <w:numFmt w:val="bullet"/>
      <w:lvlText w:val="•"/>
      <w:lvlJc w:val="left"/>
      <w:pPr>
        <w:tabs>
          <w:tab w:val="num" w:pos="2160"/>
        </w:tabs>
        <w:ind w:left="2160" w:hanging="360"/>
      </w:pPr>
      <w:rPr>
        <w:rFonts w:ascii="Times New Roman" w:hAnsi="Times New Roman" w:hint="default"/>
      </w:rPr>
    </w:lvl>
    <w:lvl w:ilvl="3" w:tplc="1D92ADBA" w:tentative="1">
      <w:start w:val="1"/>
      <w:numFmt w:val="bullet"/>
      <w:lvlText w:val="•"/>
      <w:lvlJc w:val="left"/>
      <w:pPr>
        <w:tabs>
          <w:tab w:val="num" w:pos="2880"/>
        </w:tabs>
        <w:ind w:left="2880" w:hanging="360"/>
      </w:pPr>
      <w:rPr>
        <w:rFonts w:ascii="Times New Roman" w:hAnsi="Times New Roman" w:hint="default"/>
      </w:rPr>
    </w:lvl>
    <w:lvl w:ilvl="4" w:tplc="28826D90" w:tentative="1">
      <w:start w:val="1"/>
      <w:numFmt w:val="bullet"/>
      <w:lvlText w:val="•"/>
      <w:lvlJc w:val="left"/>
      <w:pPr>
        <w:tabs>
          <w:tab w:val="num" w:pos="3600"/>
        </w:tabs>
        <w:ind w:left="3600" w:hanging="360"/>
      </w:pPr>
      <w:rPr>
        <w:rFonts w:ascii="Times New Roman" w:hAnsi="Times New Roman" w:hint="default"/>
      </w:rPr>
    </w:lvl>
    <w:lvl w:ilvl="5" w:tplc="A808A5E8" w:tentative="1">
      <w:start w:val="1"/>
      <w:numFmt w:val="bullet"/>
      <w:lvlText w:val="•"/>
      <w:lvlJc w:val="left"/>
      <w:pPr>
        <w:tabs>
          <w:tab w:val="num" w:pos="4320"/>
        </w:tabs>
        <w:ind w:left="4320" w:hanging="360"/>
      </w:pPr>
      <w:rPr>
        <w:rFonts w:ascii="Times New Roman" w:hAnsi="Times New Roman" w:hint="default"/>
      </w:rPr>
    </w:lvl>
    <w:lvl w:ilvl="6" w:tplc="25605450" w:tentative="1">
      <w:start w:val="1"/>
      <w:numFmt w:val="bullet"/>
      <w:lvlText w:val="•"/>
      <w:lvlJc w:val="left"/>
      <w:pPr>
        <w:tabs>
          <w:tab w:val="num" w:pos="5040"/>
        </w:tabs>
        <w:ind w:left="5040" w:hanging="360"/>
      </w:pPr>
      <w:rPr>
        <w:rFonts w:ascii="Times New Roman" w:hAnsi="Times New Roman" w:hint="default"/>
      </w:rPr>
    </w:lvl>
    <w:lvl w:ilvl="7" w:tplc="D41CCB7E" w:tentative="1">
      <w:start w:val="1"/>
      <w:numFmt w:val="bullet"/>
      <w:lvlText w:val="•"/>
      <w:lvlJc w:val="left"/>
      <w:pPr>
        <w:tabs>
          <w:tab w:val="num" w:pos="5760"/>
        </w:tabs>
        <w:ind w:left="5760" w:hanging="360"/>
      </w:pPr>
      <w:rPr>
        <w:rFonts w:ascii="Times New Roman" w:hAnsi="Times New Roman" w:hint="default"/>
      </w:rPr>
    </w:lvl>
    <w:lvl w:ilvl="8" w:tplc="1C8C82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3D533E"/>
    <w:multiLevelType w:val="hybridMultilevel"/>
    <w:tmpl w:val="9902779C"/>
    <w:lvl w:ilvl="0" w:tplc="0419000F">
      <w:start w:val="1"/>
      <w:numFmt w:val="decimal"/>
      <w:lvlText w:val="%1."/>
      <w:lvlJc w:val="left"/>
      <w:pPr>
        <w:tabs>
          <w:tab w:val="num" w:pos="720"/>
        </w:tabs>
        <w:ind w:left="720" w:hanging="360"/>
      </w:pPr>
      <w:rPr>
        <w:rFonts w:hint="default"/>
      </w:rPr>
    </w:lvl>
    <w:lvl w:ilvl="1" w:tplc="D27C8D18" w:tentative="1">
      <w:start w:val="1"/>
      <w:numFmt w:val="bullet"/>
      <w:lvlText w:val="•"/>
      <w:lvlJc w:val="left"/>
      <w:pPr>
        <w:tabs>
          <w:tab w:val="num" w:pos="1440"/>
        </w:tabs>
        <w:ind w:left="1440" w:hanging="360"/>
      </w:pPr>
      <w:rPr>
        <w:rFonts w:ascii="Times New Roman" w:hAnsi="Times New Roman" w:hint="default"/>
      </w:rPr>
    </w:lvl>
    <w:lvl w:ilvl="2" w:tplc="76ECA444" w:tentative="1">
      <w:start w:val="1"/>
      <w:numFmt w:val="bullet"/>
      <w:lvlText w:val="•"/>
      <w:lvlJc w:val="left"/>
      <w:pPr>
        <w:tabs>
          <w:tab w:val="num" w:pos="2160"/>
        </w:tabs>
        <w:ind w:left="2160" w:hanging="360"/>
      </w:pPr>
      <w:rPr>
        <w:rFonts w:ascii="Times New Roman" w:hAnsi="Times New Roman" w:hint="default"/>
      </w:rPr>
    </w:lvl>
    <w:lvl w:ilvl="3" w:tplc="6BE007DE" w:tentative="1">
      <w:start w:val="1"/>
      <w:numFmt w:val="bullet"/>
      <w:lvlText w:val="•"/>
      <w:lvlJc w:val="left"/>
      <w:pPr>
        <w:tabs>
          <w:tab w:val="num" w:pos="2880"/>
        </w:tabs>
        <w:ind w:left="2880" w:hanging="360"/>
      </w:pPr>
      <w:rPr>
        <w:rFonts w:ascii="Times New Roman" w:hAnsi="Times New Roman" w:hint="default"/>
      </w:rPr>
    </w:lvl>
    <w:lvl w:ilvl="4" w:tplc="1662F56C" w:tentative="1">
      <w:start w:val="1"/>
      <w:numFmt w:val="bullet"/>
      <w:lvlText w:val="•"/>
      <w:lvlJc w:val="left"/>
      <w:pPr>
        <w:tabs>
          <w:tab w:val="num" w:pos="3600"/>
        </w:tabs>
        <w:ind w:left="3600" w:hanging="360"/>
      </w:pPr>
      <w:rPr>
        <w:rFonts w:ascii="Times New Roman" w:hAnsi="Times New Roman" w:hint="default"/>
      </w:rPr>
    </w:lvl>
    <w:lvl w:ilvl="5" w:tplc="D5328D10" w:tentative="1">
      <w:start w:val="1"/>
      <w:numFmt w:val="bullet"/>
      <w:lvlText w:val="•"/>
      <w:lvlJc w:val="left"/>
      <w:pPr>
        <w:tabs>
          <w:tab w:val="num" w:pos="4320"/>
        </w:tabs>
        <w:ind w:left="4320" w:hanging="360"/>
      </w:pPr>
      <w:rPr>
        <w:rFonts w:ascii="Times New Roman" w:hAnsi="Times New Roman" w:hint="default"/>
      </w:rPr>
    </w:lvl>
    <w:lvl w:ilvl="6" w:tplc="085044EE" w:tentative="1">
      <w:start w:val="1"/>
      <w:numFmt w:val="bullet"/>
      <w:lvlText w:val="•"/>
      <w:lvlJc w:val="left"/>
      <w:pPr>
        <w:tabs>
          <w:tab w:val="num" w:pos="5040"/>
        </w:tabs>
        <w:ind w:left="5040" w:hanging="360"/>
      </w:pPr>
      <w:rPr>
        <w:rFonts w:ascii="Times New Roman" w:hAnsi="Times New Roman" w:hint="default"/>
      </w:rPr>
    </w:lvl>
    <w:lvl w:ilvl="7" w:tplc="B902FAB8" w:tentative="1">
      <w:start w:val="1"/>
      <w:numFmt w:val="bullet"/>
      <w:lvlText w:val="•"/>
      <w:lvlJc w:val="left"/>
      <w:pPr>
        <w:tabs>
          <w:tab w:val="num" w:pos="5760"/>
        </w:tabs>
        <w:ind w:left="5760" w:hanging="360"/>
      </w:pPr>
      <w:rPr>
        <w:rFonts w:ascii="Times New Roman" w:hAnsi="Times New Roman" w:hint="default"/>
      </w:rPr>
    </w:lvl>
    <w:lvl w:ilvl="8" w:tplc="F82429A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4B428F"/>
    <w:multiLevelType w:val="hybridMultilevel"/>
    <w:tmpl w:val="1876C4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417937"/>
    <w:multiLevelType w:val="hybridMultilevel"/>
    <w:tmpl w:val="1C508288"/>
    <w:lvl w:ilvl="0" w:tplc="8936591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23D5460"/>
    <w:multiLevelType w:val="hybridMultilevel"/>
    <w:tmpl w:val="8040A8C6"/>
    <w:lvl w:ilvl="0" w:tplc="39443748">
      <w:start w:val="1"/>
      <w:numFmt w:val="bullet"/>
      <w:lvlText w:val="•"/>
      <w:lvlJc w:val="left"/>
      <w:pPr>
        <w:tabs>
          <w:tab w:val="num" w:pos="720"/>
        </w:tabs>
        <w:ind w:left="720" w:hanging="360"/>
      </w:pPr>
      <w:rPr>
        <w:rFonts w:ascii="Times New Roman" w:hAnsi="Times New Roman" w:hint="default"/>
      </w:rPr>
    </w:lvl>
    <w:lvl w:ilvl="1" w:tplc="5754BB52" w:tentative="1">
      <w:start w:val="1"/>
      <w:numFmt w:val="bullet"/>
      <w:lvlText w:val="•"/>
      <w:lvlJc w:val="left"/>
      <w:pPr>
        <w:tabs>
          <w:tab w:val="num" w:pos="1440"/>
        </w:tabs>
        <w:ind w:left="1440" w:hanging="360"/>
      </w:pPr>
      <w:rPr>
        <w:rFonts w:ascii="Times New Roman" w:hAnsi="Times New Roman" w:hint="default"/>
      </w:rPr>
    </w:lvl>
    <w:lvl w:ilvl="2" w:tplc="B204E606" w:tentative="1">
      <w:start w:val="1"/>
      <w:numFmt w:val="bullet"/>
      <w:lvlText w:val="•"/>
      <w:lvlJc w:val="left"/>
      <w:pPr>
        <w:tabs>
          <w:tab w:val="num" w:pos="2160"/>
        </w:tabs>
        <w:ind w:left="2160" w:hanging="360"/>
      </w:pPr>
      <w:rPr>
        <w:rFonts w:ascii="Times New Roman" w:hAnsi="Times New Roman" w:hint="default"/>
      </w:rPr>
    </w:lvl>
    <w:lvl w:ilvl="3" w:tplc="041E3C06" w:tentative="1">
      <w:start w:val="1"/>
      <w:numFmt w:val="bullet"/>
      <w:lvlText w:val="•"/>
      <w:lvlJc w:val="left"/>
      <w:pPr>
        <w:tabs>
          <w:tab w:val="num" w:pos="2880"/>
        </w:tabs>
        <w:ind w:left="2880" w:hanging="360"/>
      </w:pPr>
      <w:rPr>
        <w:rFonts w:ascii="Times New Roman" w:hAnsi="Times New Roman" w:hint="default"/>
      </w:rPr>
    </w:lvl>
    <w:lvl w:ilvl="4" w:tplc="0BF4135C" w:tentative="1">
      <w:start w:val="1"/>
      <w:numFmt w:val="bullet"/>
      <w:lvlText w:val="•"/>
      <w:lvlJc w:val="left"/>
      <w:pPr>
        <w:tabs>
          <w:tab w:val="num" w:pos="3600"/>
        </w:tabs>
        <w:ind w:left="3600" w:hanging="360"/>
      </w:pPr>
      <w:rPr>
        <w:rFonts w:ascii="Times New Roman" w:hAnsi="Times New Roman" w:hint="default"/>
      </w:rPr>
    </w:lvl>
    <w:lvl w:ilvl="5" w:tplc="1B3A05DC" w:tentative="1">
      <w:start w:val="1"/>
      <w:numFmt w:val="bullet"/>
      <w:lvlText w:val="•"/>
      <w:lvlJc w:val="left"/>
      <w:pPr>
        <w:tabs>
          <w:tab w:val="num" w:pos="4320"/>
        </w:tabs>
        <w:ind w:left="4320" w:hanging="360"/>
      </w:pPr>
      <w:rPr>
        <w:rFonts w:ascii="Times New Roman" w:hAnsi="Times New Roman" w:hint="default"/>
      </w:rPr>
    </w:lvl>
    <w:lvl w:ilvl="6" w:tplc="39024D66" w:tentative="1">
      <w:start w:val="1"/>
      <w:numFmt w:val="bullet"/>
      <w:lvlText w:val="•"/>
      <w:lvlJc w:val="left"/>
      <w:pPr>
        <w:tabs>
          <w:tab w:val="num" w:pos="5040"/>
        </w:tabs>
        <w:ind w:left="5040" w:hanging="360"/>
      </w:pPr>
      <w:rPr>
        <w:rFonts w:ascii="Times New Roman" w:hAnsi="Times New Roman" w:hint="default"/>
      </w:rPr>
    </w:lvl>
    <w:lvl w:ilvl="7" w:tplc="C7F6C2EA" w:tentative="1">
      <w:start w:val="1"/>
      <w:numFmt w:val="bullet"/>
      <w:lvlText w:val="•"/>
      <w:lvlJc w:val="left"/>
      <w:pPr>
        <w:tabs>
          <w:tab w:val="num" w:pos="5760"/>
        </w:tabs>
        <w:ind w:left="5760" w:hanging="360"/>
      </w:pPr>
      <w:rPr>
        <w:rFonts w:ascii="Times New Roman" w:hAnsi="Times New Roman" w:hint="default"/>
      </w:rPr>
    </w:lvl>
    <w:lvl w:ilvl="8" w:tplc="08ECAB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06511C"/>
    <w:multiLevelType w:val="hybridMultilevel"/>
    <w:tmpl w:val="95EC0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4"/>
  </w:num>
  <w:num w:numId="5">
    <w:abstractNumId w:val="13"/>
  </w:num>
  <w:num w:numId="6">
    <w:abstractNumId w:val="2"/>
  </w:num>
  <w:num w:numId="7">
    <w:abstractNumId w:val="5"/>
  </w:num>
  <w:num w:numId="8">
    <w:abstractNumId w:val="3"/>
  </w:num>
  <w:num w:numId="9">
    <w:abstractNumId w:val="7"/>
  </w:num>
  <w:num w:numId="10">
    <w:abstractNumId w:val="9"/>
  </w:num>
  <w:num w:numId="11">
    <w:abstractNumId w:val="0"/>
  </w:num>
  <w:num w:numId="12">
    <w:abstractNumId w:val="15"/>
  </w:num>
  <w:num w:numId="13">
    <w:abstractNumId w:val="12"/>
  </w:num>
  <w:num w:numId="14">
    <w:abstractNumId w:val="10"/>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40A"/>
    <w:rsid w:val="00306BA9"/>
    <w:rsid w:val="003B617F"/>
    <w:rsid w:val="004529F1"/>
    <w:rsid w:val="004B1ECC"/>
    <w:rsid w:val="00587BBB"/>
    <w:rsid w:val="0065208F"/>
    <w:rsid w:val="00950805"/>
    <w:rsid w:val="00B30187"/>
    <w:rsid w:val="00B9457E"/>
    <w:rsid w:val="00EF530D"/>
    <w:rsid w:val="00F1640A"/>
    <w:rsid w:val="00F22FB5"/>
    <w:rsid w:val="00FB2314"/>
    <w:rsid w:val="00FC19CE"/>
    <w:rsid w:val="00FF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56"/>
    <w:pPr>
      <w:ind w:left="720"/>
      <w:contextualSpacing/>
    </w:pPr>
  </w:style>
</w:styles>
</file>

<file path=word/webSettings.xml><?xml version="1.0" encoding="utf-8"?>
<w:webSettings xmlns:r="http://schemas.openxmlformats.org/officeDocument/2006/relationships" xmlns:w="http://schemas.openxmlformats.org/wordprocessingml/2006/main">
  <w:divs>
    <w:div w:id="627274987">
      <w:bodyDiv w:val="1"/>
      <w:marLeft w:val="0"/>
      <w:marRight w:val="0"/>
      <w:marTop w:val="0"/>
      <w:marBottom w:val="0"/>
      <w:divBdr>
        <w:top w:val="none" w:sz="0" w:space="0" w:color="auto"/>
        <w:left w:val="none" w:sz="0" w:space="0" w:color="auto"/>
        <w:bottom w:val="none" w:sz="0" w:space="0" w:color="auto"/>
        <w:right w:val="none" w:sz="0" w:space="0" w:color="auto"/>
      </w:divBdr>
      <w:divsChild>
        <w:div w:id="579019876">
          <w:marLeft w:val="547"/>
          <w:marRight w:val="0"/>
          <w:marTop w:val="115"/>
          <w:marBottom w:val="0"/>
          <w:divBdr>
            <w:top w:val="none" w:sz="0" w:space="0" w:color="auto"/>
            <w:left w:val="none" w:sz="0" w:space="0" w:color="auto"/>
            <w:bottom w:val="none" w:sz="0" w:space="0" w:color="auto"/>
            <w:right w:val="none" w:sz="0" w:space="0" w:color="auto"/>
          </w:divBdr>
        </w:div>
        <w:div w:id="697505882">
          <w:marLeft w:val="547"/>
          <w:marRight w:val="0"/>
          <w:marTop w:val="115"/>
          <w:marBottom w:val="0"/>
          <w:divBdr>
            <w:top w:val="none" w:sz="0" w:space="0" w:color="auto"/>
            <w:left w:val="none" w:sz="0" w:space="0" w:color="auto"/>
            <w:bottom w:val="none" w:sz="0" w:space="0" w:color="auto"/>
            <w:right w:val="none" w:sz="0" w:space="0" w:color="auto"/>
          </w:divBdr>
        </w:div>
        <w:div w:id="1426338080">
          <w:marLeft w:val="547"/>
          <w:marRight w:val="0"/>
          <w:marTop w:val="115"/>
          <w:marBottom w:val="0"/>
          <w:divBdr>
            <w:top w:val="none" w:sz="0" w:space="0" w:color="auto"/>
            <w:left w:val="none" w:sz="0" w:space="0" w:color="auto"/>
            <w:bottom w:val="none" w:sz="0" w:space="0" w:color="auto"/>
            <w:right w:val="none" w:sz="0" w:space="0" w:color="auto"/>
          </w:divBdr>
        </w:div>
      </w:divsChild>
    </w:div>
    <w:div w:id="9460869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770">
          <w:marLeft w:val="547"/>
          <w:marRight w:val="0"/>
          <w:marTop w:val="96"/>
          <w:marBottom w:val="0"/>
          <w:divBdr>
            <w:top w:val="none" w:sz="0" w:space="0" w:color="auto"/>
            <w:left w:val="none" w:sz="0" w:space="0" w:color="auto"/>
            <w:bottom w:val="none" w:sz="0" w:space="0" w:color="auto"/>
            <w:right w:val="none" w:sz="0" w:space="0" w:color="auto"/>
          </w:divBdr>
        </w:div>
        <w:div w:id="160464810">
          <w:marLeft w:val="547"/>
          <w:marRight w:val="0"/>
          <w:marTop w:val="96"/>
          <w:marBottom w:val="0"/>
          <w:divBdr>
            <w:top w:val="none" w:sz="0" w:space="0" w:color="auto"/>
            <w:left w:val="none" w:sz="0" w:space="0" w:color="auto"/>
            <w:bottom w:val="none" w:sz="0" w:space="0" w:color="auto"/>
            <w:right w:val="none" w:sz="0" w:space="0" w:color="auto"/>
          </w:divBdr>
        </w:div>
        <w:div w:id="957495141">
          <w:marLeft w:val="547"/>
          <w:marRight w:val="0"/>
          <w:marTop w:val="96"/>
          <w:marBottom w:val="0"/>
          <w:divBdr>
            <w:top w:val="none" w:sz="0" w:space="0" w:color="auto"/>
            <w:left w:val="none" w:sz="0" w:space="0" w:color="auto"/>
            <w:bottom w:val="none" w:sz="0" w:space="0" w:color="auto"/>
            <w:right w:val="none" w:sz="0" w:space="0" w:color="auto"/>
          </w:divBdr>
        </w:div>
      </w:divsChild>
    </w:div>
    <w:div w:id="1062144644">
      <w:bodyDiv w:val="1"/>
      <w:marLeft w:val="0"/>
      <w:marRight w:val="0"/>
      <w:marTop w:val="0"/>
      <w:marBottom w:val="0"/>
      <w:divBdr>
        <w:top w:val="none" w:sz="0" w:space="0" w:color="auto"/>
        <w:left w:val="none" w:sz="0" w:space="0" w:color="auto"/>
        <w:bottom w:val="none" w:sz="0" w:space="0" w:color="auto"/>
        <w:right w:val="none" w:sz="0" w:space="0" w:color="auto"/>
      </w:divBdr>
      <w:divsChild>
        <w:div w:id="1361279789">
          <w:marLeft w:val="547"/>
          <w:marRight w:val="0"/>
          <w:marTop w:val="115"/>
          <w:marBottom w:val="0"/>
          <w:divBdr>
            <w:top w:val="none" w:sz="0" w:space="0" w:color="auto"/>
            <w:left w:val="none" w:sz="0" w:space="0" w:color="auto"/>
            <w:bottom w:val="none" w:sz="0" w:space="0" w:color="auto"/>
            <w:right w:val="none" w:sz="0" w:space="0" w:color="auto"/>
          </w:divBdr>
        </w:div>
        <w:div w:id="604843480">
          <w:marLeft w:val="547"/>
          <w:marRight w:val="0"/>
          <w:marTop w:val="115"/>
          <w:marBottom w:val="0"/>
          <w:divBdr>
            <w:top w:val="none" w:sz="0" w:space="0" w:color="auto"/>
            <w:left w:val="none" w:sz="0" w:space="0" w:color="auto"/>
            <w:bottom w:val="none" w:sz="0" w:space="0" w:color="auto"/>
            <w:right w:val="none" w:sz="0" w:space="0" w:color="auto"/>
          </w:divBdr>
        </w:div>
      </w:divsChild>
    </w:div>
    <w:div w:id="1788356465">
      <w:bodyDiv w:val="1"/>
      <w:marLeft w:val="0"/>
      <w:marRight w:val="0"/>
      <w:marTop w:val="0"/>
      <w:marBottom w:val="0"/>
      <w:divBdr>
        <w:top w:val="none" w:sz="0" w:space="0" w:color="auto"/>
        <w:left w:val="none" w:sz="0" w:space="0" w:color="auto"/>
        <w:bottom w:val="none" w:sz="0" w:space="0" w:color="auto"/>
        <w:right w:val="none" w:sz="0" w:space="0" w:color="auto"/>
      </w:divBdr>
      <w:divsChild>
        <w:div w:id="1333680280">
          <w:marLeft w:val="547"/>
          <w:marRight w:val="0"/>
          <w:marTop w:val="115"/>
          <w:marBottom w:val="0"/>
          <w:divBdr>
            <w:top w:val="none" w:sz="0" w:space="0" w:color="auto"/>
            <w:left w:val="none" w:sz="0" w:space="0" w:color="auto"/>
            <w:bottom w:val="none" w:sz="0" w:space="0" w:color="auto"/>
            <w:right w:val="none" w:sz="0" w:space="0" w:color="auto"/>
          </w:divBdr>
        </w:div>
        <w:div w:id="1862091171">
          <w:marLeft w:val="547"/>
          <w:marRight w:val="0"/>
          <w:marTop w:val="115"/>
          <w:marBottom w:val="0"/>
          <w:divBdr>
            <w:top w:val="none" w:sz="0" w:space="0" w:color="auto"/>
            <w:left w:val="none" w:sz="0" w:space="0" w:color="auto"/>
            <w:bottom w:val="none" w:sz="0" w:space="0" w:color="auto"/>
            <w:right w:val="none" w:sz="0" w:space="0" w:color="auto"/>
          </w:divBdr>
        </w:div>
        <w:div w:id="788624812">
          <w:marLeft w:val="547"/>
          <w:marRight w:val="0"/>
          <w:marTop w:val="115"/>
          <w:marBottom w:val="0"/>
          <w:divBdr>
            <w:top w:val="none" w:sz="0" w:space="0" w:color="auto"/>
            <w:left w:val="none" w:sz="0" w:space="0" w:color="auto"/>
            <w:bottom w:val="none" w:sz="0" w:space="0" w:color="auto"/>
            <w:right w:val="none" w:sz="0" w:space="0" w:color="auto"/>
          </w:divBdr>
        </w:div>
      </w:divsChild>
    </w:div>
    <w:div w:id="1799294598">
      <w:bodyDiv w:val="1"/>
      <w:marLeft w:val="0"/>
      <w:marRight w:val="0"/>
      <w:marTop w:val="0"/>
      <w:marBottom w:val="0"/>
      <w:divBdr>
        <w:top w:val="none" w:sz="0" w:space="0" w:color="auto"/>
        <w:left w:val="none" w:sz="0" w:space="0" w:color="auto"/>
        <w:bottom w:val="none" w:sz="0" w:space="0" w:color="auto"/>
        <w:right w:val="none" w:sz="0" w:space="0" w:color="auto"/>
      </w:divBdr>
      <w:divsChild>
        <w:div w:id="1838761116">
          <w:marLeft w:val="547"/>
          <w:marRight w:val="0"/>
          <w:marTop w:val="115"/>
          <w:marBottom w:val="0"/>
          <w:divBdr>
            <w:top w:val="none" w:sz="0" w:space="0" w:color="auto"/>
            <w:left w:val="none" w:sz="0" w:space="0" w:color="auto"/>
            <w:bottom w:val="none" w:sz="0" w:space="0" w:color="auto"/>
            <w:right w:val="none" w:sz="0" w:space="0" w:color="auto"/>
          </w:divBdr>
        </w:div>
        <w:div w:id="789515616">
          <w:marLeft w:val="547"/>
          <w:marRight w:val="0"/>
          <w:marTop w:val="115"/>
          <w:marBottom w:val="0"/>
          <w:divBdr>
            <w:top w:val="none" w:sz="0" w:space="0" w:color="auto"/>
            <w:left w:val="none" w:sz="0" w:space="0" w:color="auto"/>
            <w:bottom w:val="none" w:sz="0" w:space="0" w:color="auto"/>
            <w:right w:val="none" w:sz="0" w:space="0" w:color="auto"/>
          </w:divBdr>
        </w:div>
        <w:div w:id="823662817">
          <w:marLeft w:val="547"/>
          <w:marRight w:val="0"/>
          <w:marTop w:val="115"/>
          <w:marBottom w:val="0"/>
          <w:divBdr>
            <w:top w:val="none" w:sz="0" w:space="0" w:color="auto"/>
            <w:left w:val="none" w:sz="0" w:space="0" w:color="auto"/>
            <w:bottom w:val="none" w:sz="0" w:space="0" w:color="auto"/>
            <w:right w:val="none" w:sz="0" w:space="0" w:color="auto"/>
          </w:divBdr>
        </w:div>
        <w:div w:id="1967541697">
          <w:marLeft w:val="547"/>
          <w:marRight w:val="0"/>
          <w:marTop w:val="115"/>
          <w:marBottom w:val="0"/>
          <w:divBdr>
            <w:top w:val="none" w:sz="0" w:space="0" w:color="auto"/>
            <w:left w:val="none" w:sz="0" w:space="0" w:color="auto"/>
            <w:bottom w:val="none" w:sz="0" w:space="0" w:color="auto"/>
            <w:right w:val="none" w:sz="0" w:space="0" w:color="auto"/>
          </w:divBdr>
        </w:div>
        <w:div w:id="20171457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FEDE-CD7B-424E-ADCB-2AC4A6C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2010-04-01T20:46:00Z</cp:lastPrinted>
  <dcterms:created xsi:type="dcterms:W3CDTF">2010-04-01T18:57:00Z</dcterms:created>
  <dcterms:modified xsi:type="dcterms:W3CDTF">2010-04-01T21:59:00Z</dcterms:modified>
</cp:coreProperties>
</file>