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DA" w:rsidRDefault="007F55DA" w:rsidP="007F5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F55DA" w:rsidRDefault="007F55DA" w:rsidP="007F5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педсовете 14 ноября</w:t>
      </w:r>
    </w:p>
    <w:p w:rsidR="002F0D7C" w:rsidRDefault="00D85B89" w:rsidP="007F5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B89">
        <w:rPr>
          <w:rFonts w:ascii="Times New Roman" w:hAnsi="Times New Roman" w:cs="Times New Roman"/>
          <w:b/>
          <w:sz w:val="28"/>
          <w:szCs w:val="28"/>
        </w:rPr>
        <w:t>Роль личностно-ориентированного подхода к обучению в повышении качества образовательных услуг учреждения СПО</w:t>
      </w:r>
    </w:p>
    <w:p w:rsidR="00D85B89" w:rsidRDefault="00D85B89" w:rsidP="000E0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B89" w:rsidRDefault="00D85B89" w:rsidP="000E0A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5DA">
        <w:rPr>
          <w:rFonts w:ascii="Times New Roman" w:hAnsi="Times New Roman" w:cs="Times New Roman"/>
          <w:color w:val="000000"/>
          <w:sz w:val="28"/>
          <w:szCs w:val="28"/>
        </w:rPr>
        <w:t xml:space="preserve">Гуманистический </w:t>
      </w:r>
      <w:r w:rsidR="007F55DA">
        <w:rPr>
          <w:rFonts w:ascii="Times New Roman" w:hAnsi="Times New Roman" w:cs="Times New Roman"/>
          <w:color w:val="000000"/>
          <w:sz w:val="28"/>
          <w:szCs w:val="28"/>
        </w:rPr>
        <w:t xml:space="preserve">и личностно-ориентированный </w:t>
      </w:r>
      <w:r w:rsidRPr="007F55DA">
        <w:rPr>
          <w:rFonts w:ascii="Times New Roman" w:hAnsi="Times New Roman" w:cs="Times New Roman"/>
          <w:color w:val="000000"/>
          <w:sz w:val="28"/>
          <w:szCs w:val="28"/>
        </w:rPr>
        <w:t xml:space="preserve">подход к обучению </w:t>
      </w:r>
      <w:r w:rsidR="007F55DA">
        <w:rPr>
          <w:rFonts w:ascii="Times New Roman" w:hAnsi="Times New Roman" w:cs="Times New Roman"/>
          <w:color w:val="000000"/>
          <w:sz w:val="28"/>
          <w:szCs w:val="28"/>
        </w:rPr>
        <w:t xml:space="preserve">из инновационного становится сейчас нормой образования. Он </w:t>
      </w:r>
      <w:r w:rsidRPr="007F55DA">
        <w:rPr>
          <w:rFonts w:ascii="Times New Roman" w:hAnsi="Times New Roman" w:cs="Times New Roman"/>
          <w:color w:val="000000"/>
          <w:sz w:val="28"/>
          <w:szCs w:val="28"/>
        </w:rPr>
        <w:t xml:space="preserve"> отличается от других подходов</w:t>
      </w:r>
      <w:r w:rsidR="003A3738">
        <w:rPr>
          <w:rFonts w:ascii="Times New Roman" w:hAnsi="Times New Roman" w:cs="Times New Roman"/>
          <w:color w:val="000000"/>
          <w:sz w:val="28"/>
          <w:szCs w:val="28"/>
        </w:rPr>
        <w:t xml:space="preserve"> в первую очередь своими целями, главной из которых становится </w:t>
      </w:r>
      <w:r w:rsidRPr="007F55DA">
        <w:rPr>
          <w:rFonts w:ascii="Times New Roman" w:hAnsi="Times New Roman" w:cs="Times New Roman"/>
          <w:color w:val="000000"/>
          <w:sz w:val="28"/>
          <w:szCs w:val="28"/>
        </w:rPr>
        <w:t xml:space="preserve">сам человек и </w:t>
      </w:r>
      <w:r w:rsidR="003A3738">
        <w:rPr>
          <w:rFonts w:ascii="Times New Roman" w:hAnsi="Times New Roman" w:cs="Times New Roman"/>
          <w:color w:val="000000"/>
          <w:sz w:val="28"/>
          <w:szCs w:val="28"/>
        </w:rPr>
        <w:t xml:space="preserve">те </w:t>
      </w:r>
      <w:r w:rsidRPr="007F55DA">
        <w:rPr>
          <w:rFonts w:ascii="Times New Roman" w:hAnsi="Times New Roman" w:cs="Times New Roman"/>
          <w:color w:val="000000"/>
          <w:sz w:val="28"/>
          <w:szCs w:val="28"/>
        </w:rPr>
        <w:t>гуманистические</w:t>
      </w:r>
      <w:r w:rsidR="003A3738" w:rsidRPr="003A3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738" w:rsidRPr="007F55DA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7F55DA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отвечают интересам человека, </w:t>
      </w:r>
      <w:r w:rsidR="003A3738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способствуют ему в полной мере </w:t>
      </w:r>
      <w:r w:rsidRPr="007F55DA">
        <w:rPr>
          <w:rFonts w:ascii="Times New Roman" w:hAnsi="Times New Roman" w:cs="Times New Roman"/>
          <w:color w:val="000000"/>
          <w:sz w:val="28"/>
          <w:szCs w:val="28"/>
        </w:rPr>
        <w:t>реализовать его возможности.</w:t>
      </w:r>
    </w:p>
    <w:p w:rsidR="00D4401E" w:rsidRDefault="006F23A1" w:rsidP="000E0A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вторая Федерального Закона «Об образовании»</w:t>
      </w:r>
      <w:r w:rsidR="00D4401E">
        <w:rPr>
          <w:rFonts w:ascii="Times New Roman" w:hAnsi="Times New Roman" w:cs="Times New Roman"/>
          <w:color w:val="000000"/>
          <w:sz w:val="28"/>
          <w:szCs w:val="28"/>
        </w:rPr>
        <w:t xml:space="preserve"> от 21.12.2012, вступившего в силу с сентября этого года, дает определение понятий «образование», «воспитание», «обучение» на современном уровне.</w:t>
      </w:r>
    </w:p>
    <w:p w:rsidR="00A612F8" w:rsidRPr="007F55DA" w:rsidRDefault="00D4401E" w:rsidP="000E0A1F">
      <w:pPr>
        <w:spacing w:after="0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О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 xml:space="preserve">бразование </w:t>
      </w:r>
      <w:r w:rsidR="00A612F8" w:rsidRPr="007F55DA">
        <w:rPr>
          <w:rFonts w:ascii="Times New Roman" w:hAnsi="Times New Roman" w:cs="Times New Roman"/>
          <w:sz w:val="28"/>
          <w:szCs w:val="28"/>
        </w:rPr>
        <w:t xml:space="preserve">- 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единый целенаправленный процесс воспитания 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о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бучения, являющийся общественно значимым благом и осуществляемый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 xml:space="preserve">в </w:t>
      </w:r>
      <w:proofErr w:type="spellStart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интересах</w:t>
      </w:r>
      <w:proofErr w:type="spellEnd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человека</w:t>
      </w:r>
      <w:proofErr w:type="spellEnd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spellStart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семьи</w:t>
      </w:r>
      <w:proofErr w:type="spellEnd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spellStart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общества</w:t>
      </w:r>
      <w:proofErr w:type="spellEnd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 xml:space="preserve"> и государства, а также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совокупность приобретаемых знаний, умений, навыков, ценностных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 xml:space="preserve">установок, опыта деятельности и </w:t>
      </w:r>
      <w:proofErr w:type="gramStart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компетенции</w:t>
      </w:r>
      <w:proofErr w:type="gramEnd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 xml:space="preserve"> определенных объема 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сложности в целях интеллектуального, духовно-нравственного,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творческого, физического и (или) профессионального развития человека,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удовлетворения его образовате</w:t>
      </w:r>
      <w:r>
        <w:rPr>
          <w:rFonts w:ascii="Times New Roman" w:eastAsia="HiddenHorzOCR" w:hAnsi="Times New Roman" w:cs="Times New Roman"/>
          <w:sz w:val="28"/>
          <w:szCs w:val="28"/>
        </w:rPr>
        <w:t>льных потребностей и интересов.</w:t>
      </w:r>
    </w:p>
    <w:p w:rsidR="00A612F8" w:rsidRPr="007F55DA" w:rsidRDefault="00D4401E" w:rsidP="000E0A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В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оспитани</w:t>
      </w:r>
      <w:proofErr w:type="gramStart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е-</w:t>
      </w:r>
      <w:proofErr w:type="gramEnd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 xml:space="preserve"> деятельность, направленная на развитие личности,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создание условий для самоопределения и социализации обучающегося 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основе социокультурных, духовно-нравственных ценностей и принятых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в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 xml:space="preserve">обществе правил и норм </w:t>
      </w:r>
      <w:proofErr w:type="spellStart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поведения</w:t>
      </w:r>
      <w:proofErr w:type="spellEnd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 xml:space="preserve"> в </w:t>
      </w:r>
      <w:proofErr w:type="spellStart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интересах</w:t>
      </w:r>
      <w:proofErr w:type="spellEnd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человека</w:t>
      </w:r>
      <w:proofErr w:type="spellEnd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spellStart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семьи</w:t>
      </w:r>
      <w:proofErr w:type="spellEnd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spellStart"/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общества</w:t>
      </w:r>
      <w:proofErr w:type="spellEnd"/>
    </w:p>
    <w:p w:rsidR="00A612F8" w:rsidRPr="007F55DA" w:rsidRDefault="00D4401E" w:rsidP="000E0A1F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и государства.</w:t>
      </w:r>
    </w:p>
    <w:p w:rsidR="00D4401E" w:rsidRDefault="00D4401E" w:rsidP="000E0A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>О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бучение - целенаправленный процесс организации деятельности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обучающихся по овладению знаниями, умениями, навыками 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компетенцией, приобретению опыта деятельности, развитию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способностей, приобретению опыта применения знаний в повседневной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жизни и формированию у обучающихся мотивации получения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A612F8" w:rsidRPr="007F55DA">
        <w:rPr>
          <w:rFonts w:ascii="Times New Roman" w:eastAsia="HiddenHorzOCR" w:hAnsi="Times New Roman" w:cs="Times New Roman"/>
          <w:sz w:val="28"/>
          <w:szCs w:val="28"/>
        </w:rPr>
        <w:t>о</w:t>
      </w:r>
      <w:r>
        <w:rPr>
          <w:rFonts w:ascii="Times New Roman" w:eastAsia="HiddenHorzOCR" w:hAnsi="Times New Roman" w:cs="Times New Roman"/>
          <w:sz w:val="28"/>
          <w:szCs w:val="28"/>
        </w:rPr>
        <w:t>бразования в течение всей жизни.</w:t>
      </w:r>
      <w:proofErr w:type="gramEnd"/>
    </w:p>
    <w:p w:rsidR="00A612F8" w:rsidRPr="007F55DA" w:rsidRDefault="00D4401E" w:rsidP="000E0A1F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</w:t>
      </w:r>
      <w:r w:rsidR="00A612F8" w:rsidRPr="007F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ностно-ориентированное обучение - это такое обучение, где во главу угла ставится личность ребенка, ее самобытность, </w:t>
      </w:r>
      <w:proofErr w:type="spellStart"/>
      <w:r w:rsidR="00A612F8" w:rsidRPr="007F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самоценность</w:t>
      </w:r>
      <w:proofErr w:type="spellEnd"/>
      <w:r w:rsidR="00A612F8" w:rsidRPr="007F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субъектный опыт каждого сначала раскрывается, а затем согласовывается с содержанием образования.</w:t>
      </w:r>
      <w:r w:rsidR="00A612F8" w:rsidRPr="007F55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12F8" w:rsidRPr="007F55DA" w:rsidRDefault="00D4401E" w:rsidP="000E0A1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A612F8" w:rsidRPr="007F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ичностно-ориентированное обучение исходит из признания уникальности субъектного опыта самого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обучающегося</w:t>
      </w:r>
      <w:r w:rsidR="00A612F8" w:rsidRPr="007F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важного источника индивидуальной жизнедеятельности, проявляемой, в частности, в познании. </w:t>
      </w:r>
      <w:proofErr w:type="gramStart"/>
      <w:r w:rsidR="00A612F8" w:rsidRPr="007F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самым признается, что в образовании происходит не просто </w:t>
      </w:r>
      <w:proofErr w:type="spellStart"/>
      <w:r w:rsidR="00A612F8" w:rsidRPr="007F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интериоризации</w:t>
      </w:r>
      <w:proofErr w:type="spellEnd"/>
      <w:r w:rsidR="00A612F8" w:rsidRPr="007F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ребенком заданных педагогических воздействий, а «встреча» задаваемого и субъектного опыта, своеобразное «окультуривание» последнего, его обогащение, приращение, преобразование, что и составляет «вектор» индивидуального 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85B89" w:rsidRDefault="00D4401E" w:rsidP="000E0A1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 из основоположников такого подхода доктор психологических наук, Ирина Сергеевна</w:t>
      </w:r>
      <w:r w:rsidR="00D85B89" w:rsidRPr="007F5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5B89" w:rsidRPr="007F55DA">
        <w:rPr>
          <w:rFonts w:ascii="Times New Roman" w:hAnsi="Times New Roman" w:cs="Times New Roman"/>
          <w:color w:val="000000"/>
          <w:sz w:val="28"/>
          <w:szCs w:val="28"/>
        </w:rPr>
        <w:t>Якиманская</w:t>
      </w:r>
      <w:proofErr w:type="spellEnd"/>
      <w:r w:rsidR="00D85B89" w:rsidRPr="007F55DA">
        <w:rPr>
          <w:rFonts w:ascii="Times New Roman" w:hAnsi="Times New Roman" w:cs="Times New Roman"/>
          <w:color w:val="000000"/>
          <w:sz w:val="28"/>
          <w:szCs w:val="28"/>
        </w:rPr>
        <w:t xml:space="preserve"> пишет: «Личностно-ориентированное обучение – это такое обучение, где во главу угла ставится личность ребенка, ее самобытность, </w:t>
      </w:r>
      <w:proofErr w:type="spellStart"/>
      <w:r w:rsidR="00D85B89" w:rsidRPr="007F55DA">
        <w:rPr>
          <w:rFonts w:ascii="Times New Roman" w:hAnsi="Times New Roman" w:cs="Times New Roman"/>
          <w:color w:val="000000"/>
          <w:sz w:val="28"/>
          <w:szCs w:val="28"/>
        </w:rPr>
        <w:t>самоценность</w:t>
      </w:r>
      <w:proofErr w:type="spellEnd"/>
      <w:r w:rsidR="00D85B89" w:rsidRPr="007F55DA">
        <w:rPr>
          <w:rFonts w:ascii="Times New Roman" w:hAnsi="Times New Roman" w:cs="Times New Roman"/>
          <w:color w:val="000000"/>
          <w:sz w:val="28"/>
          <w:szCs w:val="28"/>
        </w:rPr>
        <w:t xml:space="preserve">, субъектный опыт каждого сначала раскрывается, а затем согласовывается с содержанием образования». И далее: «Следует понимать, что традиционная педагогика в качестве своей приоритетной задачи всегда выдвигала как цель развитие личности и в этом смысле </w:t>
      </w:r>
      <w:r>
        <w:rPr>
          <w:rFonts w:ascii="Times New Roman" w:hAnsi="Times New Roman" w:cs="Times New Roman"/>
          <w:color w:val="000000"/>
          <w:sz w:val="28"/>
          <w:szCs w:val="28"/>
        </w:rPr>
        <w:t>была личностно-ориентированной».</w:t>
      </w:r>
    </w:p>
    <w:p w:rsidR="00FE3103" w:rsidRPr="007F55DA" w:rsidRDefault="00D4401E" w:rsidP="000E0A1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Среди принципов государственной политики </w:t>
      </w:r>
      <w:r w:rsidRPr="007F55DA">
        <w:rPr>
          <w:rFonts w:ascii="Times New Roman" w:eastAsia="HiddenHorzOCR" w:hAnsi="Times New Roman" w:cs="Times New Roman"/>
          <w:sz w:val="28"/>
          <w:szCs w:val="28"/>
        </w:rPr>
        <w:t>и правового регулирования отношений в сфере образования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в статье третьей названного выше Закона указан гуманистический характер образования «</w:t>
      </w:r>
      <w:r w:rsidR="00FE3103" w:rsidRPr="007F55DA">
        <w:rPr>
          <w:rFonts w:ascii="Times New Roman" w:eastAsia="HiddenHorzOCR" w:hAnsi="Times New Roman" w:cs="Times New Roman"/>
          <w:sz w:val="28"/>
          <w:szCs w:val="28"/>
        </w:rPr>
        <w:t>приоритет жизни 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E3103" w:rsidRPr="007F55DA">
        <w:rPr>
          <w:rFonts w:ascii="Times New Roman" w:eastAsia="HiddenHorzOCR" w:hAnsi="Times New Roman" w:cs="Times New Roman"/>
          <w:sz w:val="28"/>
          <w:szCs w:val="28"/>
        </w:rPr>
        <w:t>здоровья человека, прав и свобод личности, свободного развития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E3103" w:rsidRPr="007F55DA">
        <w:rPr>
          <w:rFonts w:ascii="Times New Roman" w:eastAsia="HiddenHorzOCR" w:hAnsi="Times New Roman" w:cs="Times New Roman"/>
          <w:sz w:val="28"/>
          <w:szCs w:val="28"/>
        </w:rPr>
        <w:t>личности, воспитание взаимоуважения, трудолюбия, гражданственности,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E3103" w:rsidRPr="007F55DA">
        <w:rPr>
          <w:rFonts w:ascii="Times New Roman" w:eastAsia="HiddenHorzOCR" w:hAnsi="Times New Roman" w:cs="Times New Roman"/>
          <w:sz w:val="28"/>
          <w:szCs w:val="28"/>
        </w:rPr>
        <w:t>патриотизма, ответственности, правовой культуры, бережного отношения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E3103" w:rsidRPr="007F55DA">
        <w:rPr>
          <w:rFonts w:ascii="Times New Roman" w:eastAsia="HiddenHorzOCR" w:hAnsi="Times New Roman" w:cs="Times New Roman"/>
          <w:sz w:val="28"/>
          <w:szCs w:val="28"/>
        </w:rPr>
        <w:t xml:space="preserve">к </w:t>
      </w:r>
      <w:proofErr w:type="spellStart"/>
      <w:r w:rsidR="00FE3103" w:rsidRPr="007F55DA">
        <w:rPr>
          <w:rFonts w:ascii="Times New Roman" w:eastAsia="HiddenHorzOCR" w:hAnsi="Times New Roman" w:cs="Times New Roman"/>
          <w:sz w:val="28"/>
          <w:szCs w:val="28"/>
        </w:rPr>
        <w:t>природе</w:t>
      </w:r>
      <w:proofErr w:type="spellEnd"/>
      <w:r w:rsidR="00FE3103" w:rsidRPr="007F55DA">
        <w:rPr>
          <w:rFonts w:ascii="Times New Roman" w:eastAsia="HiddenHorzOCR" w:hAnsi="Times New Roman" w:cs="Times New Roman"/>
          <w:sz w:val="28"/>
          <w:szCs w:val="28"/>
        </w:rPr>
        <w:t xml:space="preserve"> и окружающей среде, рационального природопользования</w:t>
      </w:r>
      <w:r>
        <w:rPr>
          <w:rFonts w:ascii="Times New Roman" w:eastAsia="HiddenHorzOCR" w:hAnsi="Times New Roman" w:cs="Times New Roman"/>
          <w:sz w:val="28"/>
          <w:szCs w:val="28"/>
        </w:rPr>
        <w:t>».</w:t>
      </w:r>
    </w:p>
    <w:p w:rsidR="00FE3103" w:rsidRPr="007F55DA" w:rsidRDefault="00FE3103" w:rsidP="000E0A1F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F55DA">
        <w:rPr>
          <w:rFonts w:ascii="Times New Roman" w:hAnsi="Times New Roman" w:cs="Times New Roman"/>
          <w:sz w:val="28"/>
          <w:szCs w:val="28"/>
        </w:rPr>
        <w:t xml:space="preserve">При этом стратегической целью государственной политики в области образования на период до 2020 года стало повышение доступности качественного образования, соответствующего перспективным тенденциям экономического развития и общественным потребностям. Поэтому качество образования выступает главным конкурентным </w:t>
      </w:r>
      <w:r w:rsidRPr="007F55DA">
        <w:rPr>
          <w:rFonts w:ascii="Times New Roman" w:hAnsi="Times New Roman" w:cs="Times New Roman"/>
          <w:spacing w:val="2"/>
          <w:sz w:val="28"/>
          <w:szCs w:val="28"/>
        </w:rPr>
        <w:t>преимуществом образовательных учреждений</w:t>
      </w:r>
      <w:r w:rsidR="007E020B">
        <w:rPr>
          <w:rFonts w:ascii="Times New Roman" w:hAnsi="Times New Roman" w:cs="Times New Roman"/>
          <w:spacing w:val="2"/>
          <w:sz w:val="28"/>
          <w:szCs w:val="28"/>
        </w:rPr>
        <w:t xml:space="preserve"> на сегодняшний день</w:t>
      </w:r>
      <w:r w:rsidRPr="007F55DA">
        <w:rPr>
          <w:rFonts w:ascii="Times New Roman" w:hAnsi="Times New Roman" w:cs="Times New Roman"/>
          <w:spacing w:val="2"/>
          <w:sz w:val="28"/>
          <w:szCs w:val="28"/>
        </w:rPr>
        <w:t>, обеспечивающим спрос на образовательные услуги всех уровней, в том числе системы с</w:t>
      </w:r>
      <w:r w:rsidRPr="007F55DA">
        <w:rPr>
          <w:rFonts w:ascii="Times New Roman" w:hAnsi="Times New Roman" w:cs="Times New Roman"/>
          <w:sz w:val="28"/>
          <w:szCs w:val="28"/>
        </w:rPr>
        <w:t>реднего профессионального образования.</w:t>
      </w:r>
    </w:p>
    <w:p w:rsidR="00FE3103" w:rsidRPr="007F55DA" w:rsidRDefault="00FE3103" w:rsidP="000E0A1F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55DA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образовательной услуги – это оптимальная совокупность степени (уровня) ее полезности для потребителя, производителя и проектировщика. В качестве потребителя выступает, прежде всего, обучающийся, когда происходит развитие его интеллектуального, профессионального или когнитивного потенциала, формирование профессиональных и </w:t>
      </w:r>
      <w:proofErr w:type="spellStart"/>
      <w:r w:rsidRPr="007F55DA">
        <w:rPr>
          <w:rFonts w:ascii="Times New Roman" w:hAnsi="Times New Roman" w:cs="Times New Roman"/>
          <w:color w:val="000000"/>
          <w:sz w:val="28"/>
          <w:szCs w:val="28"/>
        </w:rPr>
        <w:t>надпрофессиональных</w:t>
      </w:r>
      <w:proofErr w:type="spellEnd"/>
      <w:r w:rsidRPr="007F55DA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компетенций. Производителем образовательных услуг выступает образовательное учреждение, инвестиционная привлекательность которого во многом обусловлена качеством предоставляемых образовательных услуг. Наконец, проектировщиком образовательных услуг в условиях открытости образования к внешним запросам является не только государство, но и </w:t>
      </w:r>
      <w:r w:rsidRPr="007F55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работодатель, а также общество. При этом приоритетной для образователь</w:t>
      </w:r>
      <w:r w:rsidRPr="007F55D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ного учреждения становится трактовка качества образовательных услуг с позиции потребителей, то есть </w:t>
      </w:r>
      <w:r w:rsidRPr="007F55DA">
        <w:rPr>
          <w:rFonts w:ascii="Times New Roman" w:hAnsi="Times New Roman" w:cs="Times New Roman"/>
          <w:iCs/>
          <w:color w:val="000000"/>
          <w:sz w:val="28"/>
          <w:szCs w:val="28"/>
        </w:rPr>
        <w:t>качество образовательной услуги выступает как степень удовлетворения нужд и ожиданий обучающихся.</w:t>
      </w:r>
    </w:p>
    <w:p w:rsidR="00FE3103" w:rsidRPr="007F55DA" w:rsidRDefault="00FE3103" w:rsidP="000E0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5DA">
        <w:rPr>
          <w:rFonts w:ascii="Times New Roman" w:hAnsi="Times New Roman" w:cs="Times New Roman"/>
          <w:color w:val="000000"/>
          <w:sz w:val="28"/>
          <w:szCs w:val="28"/>
        </w:rPr>
        <w:t>В этом, по нашему мнению, заключается и ведущий пока</w:t>
      </w:r>
      <w:r w:rsidRPr="007F55DA">
        <w:rPr>
          <w:rFonts w:ascii="Times New Roman" w:hAnsi="Times New Roman" w:cs="Times New Roman"/>
          <w:color w:val="000000"/>
          <w:sz w:val="28"/>
          <w:szCs w:val="28"/>
        </w:rPr>
        <w:softHyphen/>
        <w:t>затель конкурентоспособности образовательного учреждения.</w:t>
      </w:r>
    </w:p>
    <w:p w:rsidR="00637D3B" w:rsidRPr="00637D3B" w:rsidRDefault="00637D3B" w:rsidP="000E0A1F">
      <w:pPr>
        <w:shd w:val="clear" w:color="auto" w:fill="FFFFFF"/>
        <w:spacing w:after="0"/>
        <w:ind w:left="38" w:right="1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D3B">
        <w:rPr>
          <w:rFonts w:ascii="Times New Roman" w:eastAsia="Calibri" w:hAnsi="Times New Roman" w:cs="Times New Roman"/>
          <w:sz w:val="28"/>
          <w:szCs w:val="28"/>
        </w:rPr>
        <w:t xml:space="preserve">С  января 2011 года в образовательных учреждениях   системы профессионального образования г. Москвы  введена   рейтинговая система оценки эффективности деятельности учреждений СПО,  система  критериев (индикаторов).   Это необходимо для  разработки модели комплексного мониторинга и анализа деятельности образовательного учреждения, для получения объективной </w:t>
      </w:r>
      <w:r w:rsidRPr="00637D3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информации о качестве, доступности и эффективности  работы образовательного учреждения СПО, так и системы профессионального </w:t>
      </w:r>
      <w:r w:rsidRPr="00637D3B">
        <w:rPr>
          <w:rFonts w:ascii="Times New Roman" w:eastAsia="Calibri" w:hAnsi="Times New Roman" w:cs="Times New Roman"/>
          <w:sz w:val="28"/>
          <w:szCs w:val="28"/>
        </w:rPr>
        <w:t xml:space="preserve">образования в целом. Это позволит   принимать обоснованные управленческие решения на </w:t>
      </w:r>
      <w:r w:rsidRPr="00637D3B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разных уровнях для поддержки устойчивого инновационного развития системы профессионального </w:t>
      </w:r>
      <w:r w:rsidRPr="00637D3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образования </w:t>
      </w:r>
      <w:proofErr w:type="spellStart"/>
      <w:r w:rsidRPr="00637D3B">
        <w:rPr>
          <w:rFonts w:ascii="Times New Roman" w:eastAsia="Calibri" w:hAnsi="Times New Roman" w:cs="Times New Roman"/>
          <w:spacing w:val="1"/>
          <w:sz w:val="28"/>
          <w:szCs w:val="28"/>
        </w:rPr>
        <w:t>г</w:t>
      </w:r>
      <w:proofErr w:type="gramStart"/>
      <w:r w:rsidRPr="00637D3B">
        <w:rPr>
          <w:rFonts w:ascii="Times New Roman" w:eastAsia="Calibri" w:hAnsi="Times New Roman" w:cs="Times New Roman"/>
          <w:spacing w:val="1"/>
          <w:sz w:val="28"/>
          <w:szCs w:val="28"/>
        </w:rPr>
        <w:t>.М</w:t>
      </w:r>
      <w:proofErr w:type="gramEnd"/>
      <w:r w:rsidRPr="00637D3B">
        <w:rPr>
          <w:rFonts w:ascii="Times New Roman" w:eastAsia="Calibri" w:hAnsi="Times New Roman" w:cs="Times New Roman"/>
          <w:spacing w:val="1"/>
          <w:sz w:val="28"/>
          <w:szCs w:val="28"/>
        </w:rPr>
        <w:t>осквы</w:t>
      </w:r>
      <w:proofErr w:type="spellEnd"/>
      <w:r w:rsidRPr="00637D3B">
        <w:rPr>
          <w:rFonts w:ascii="Times New Roman" w:eastAsia="Calibri" w:hAnsi="Times New Roman" w:cs="Times New Roman"/>
          <w:spacing w:val="1"/>
          <w:sz w:val="28"/>
          <w:szCs w:val="28"/>
        </w:rPr>
        <w:t>.</w:t>
      </w:r>
    </w:p>
    <w:p w:rsidR="00637D3B" w:rsidRPr="00637D3B" w:rsidRDefault="00637D3B" w:rsidP="000E0A1F">
      <w:pPr>
        <w:shd w:val="clear" w:color="auto" w:fill="FFFFFF"/>
        <w:spacing w:after="0"/>
        <w:ind w:left="5" w:right="53" w:firstLine="54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37D3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Направлениями оценки выступают: </w:t>
      </w:r>
    </w:p>
    <w:p w:rsidR="00637D3B" w:rsidRPr="00637D3B" w:rsidRDefault="00637D3B" w:rsidP="000E0A1F">
      <w:pPr>
        <w:shd w:val="clear" w:color="auto" w:fill="FFFFFF"/>
        <w:spacing w:after="0"/>
        <w:ind w:left="5" w:right="53" w:firstLine="54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37D3B">
        <w:rPr>
          <w:rFonts w:ascii="Times New Roman" w:eastAsia="Calibri" w:hAnsi="Times New Roman" w:cs="Times New Roman"/>
          <w:spacing w:val="-1"/>
          <w:sz w:val="28"/>
          <w:szCs w:val="28"/>
        </w:rPr>
        <w:t>- выполнение контрольных цифр плана приема;</w:t>
      </w:r>
    </w:p>
    <w:p w:rsidR="00637D3B" w:rsidRPr="00637D3B" w:rsidRDefault="00637D3B" w:rsidP="000E0A1F">
      <w:pPr>
        <w:shd w:val="clear" w:color="auto" w:fill="FFFFFF"/>
        <w:spacing w:after="0"/>
        <w:ind w:left="5" w:right="53" w:firstLine="54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37D3B">
        <w:rPr>
          <w:rFonts w:ascii="Times New Roman" w:eastAsia="Calibri" w:hAnsi="Times New Roman" w:cs="Times New Roman"/>
          <w:spacing w:val="-1"/>
          <w:sz w:val="28"/>
          <w:szCs w:val="28"/>
        </w:rPr>
        <w:t>- сохранение контингента;</w:t>
      </w:r>
    </w:p>
    <w:p w:rsidR="00637D3B" w:rsidRPr="00637D3B" w:rsidRDefault="00637D3B" w:rsidP="000E0A1F">
      <w:pPr>
        <w:shd w:val="clear" w:color="auto" w:fill="FFFFFF"/>
        <w:spacing w:after="0"/>
        <w:ind w:left="552" w:right="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D3B">
        <w:rPr>
          <w:rFonts w:ascii="Times New Roman" w:eastAsia="Calibri" w:hAnsi="Times New Roman" w:cs="Times New Roman"/>
          <w:sz w:val="28"/>
          <w:szCs w:val="28"/>
        </w:rPr>
        <w:t>- качество знаний, умений, навыков обучаемых, оценка уровня овладения общими и профессиональными компетенциями;</w:t>
      </w:r>
    </w:p>
    <w:p w:rsidR="00637D3B" w:rsidRPr="00637D3B" w:rsidRDefault="00637D3B" w:rsidP="000E0A1F">
      <w:pPr>
        <w:shd w:val="clear" w:color="auto" w:fill="FFFFFF"/>
        <w:spacing w:after="0"/>
        <w:ind w:left="5" w:right="53" w:firstLine="5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D3B">
        <w:rPr>
          <w:rFonts w:ascii="Times New Roman" w:eastAsia="Calibri" w:hAnsi="Times New Roman" w:cs="Times New Roman"/>
          <w:sz w:val="28"/>
          <w:szCs w:val="28"/>
        </w:rPr>
        <w:t>- уровень преподавания; соответствие уровня преподавания заданным параметрам</w:t>
      </w:r>
    </w:p>
    <w:p w:rsidR="00637D3B" w:rsidRPr="00637D3B" w:rsidRDefault="00637D3B" w:rsidP="000E0A1F">
      <w:pPr>
        <w:shd w:val="clear" w:color="auto" w:fill="FFFFFF"/>
        <w:spacing w:after="0"/>
        <w:ind w:left="5" w:right="53" w:firstLine="5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D3B">
        <w:rPr>
          <w:rFonts w:ascii="Times New Roman" w:eastAsia="Calibri" w:hAnsi="Times New Roman" w:cs="Times New Roman"/>
          <w:sz w:val="28"/>
          <w:szCs w:val="28"/>
        </w:rPr>
        <w:t>- эффективность воспитательной работы;</w:t>
      </w:r>
    </w:p>
    <w:p w:rsidR="00637D3B" w:rsidRPr="00637D3B" w:rsidRDefault="00637D3B" w:rsidP="000E0A1F">
      <w:pPr>
        <w:shd w:val="clear" w:color="auto" w:fill="FFFFFF"/>
        <w:spacing w:after="0"/>
        <w:ind w:left="5" w:right="53" w:firstLine="5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D3B">
        <w:rPr>
          <w:rFonts w:ascii="Times New Roman" w:eastAsia="Calibri" w:hAnsi="Times New Roman" w:cs="Times New Roman"/>
          <w:sz w:val="28"/>
          <w:szCs w:val="28"/>
        </w:rPr>
        <w:t>- эффективность управленческой деятельности;</w:t>
      </w:r>
    </w:p>
    <w:p w:rsidR="00637D3B" w:rsidRPr="00637D3B" w:rsidRDefault="00637D3B" w:rsidP="000E0A1F">
      <w:pPr>
        <w:shd w:val="clear" w:color="auto" w:fill="FFFFFF"/>
        <w:spacing w:after="0"/>
        <w:ind w:left="5" w:right="53" w:firstLine="5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D3B">
        <w:rPr>
          <w:rFonts w:ascii="Times New Roman" w:eastAsia="Calibri" w:hAnsi="Times New Roman" w:cs="Times New Roman"/>
          <w:sz w:val="28"/>
          <w:szCs w:val="28"/>
        </w:rPr>
        <w:t>- внебюджетная деятельность;</w:t>
      </w:r>
    </w:p>
    <w:p w:rsidR="00637D3B" w:rsidRPr="007E020B" w:rsidRDefault="00637D3B" w:rsidP="000E0A1F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37D3B" w:rsidRPr="007E020B" w:rsidRDefault="00637D3B" w:rsidP="000E0A1F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7E020B">
        <w:rPr>
          <w:sz w:val="28"/>
          <w:szCs w:val="28"/>
        </w:rPr>
        <w:t>Изменение взгляда на оценку – это не просто следствие перехода к личностно-ориентированному обучению. Скорее наоборот, современное понимание ребенка и детства требует нового отношения к школьной оценке, а это достигается изменением общего подхода. Признание на международном и российском уровнях прав и достоинств р</w:t>
      </w:r>
      <w:r w:rsidR="0063303E">
        <w:rPr>
          <w:sz w:val="28"/>
          <w:szCs w:val="28"/>
        </w:rPr>
        <w:t>ебенка (Декларация прав ребенка</w:t>
      </w:r>
      <w:r w:rsidRPr="007E020B">
        <w:rPr>
          <w:sz w:val="28"/>
          <w:szCs w:val="28"/>
        </w:rPr>
        <w:t>, Конвенция о правах ребенка) требует изменени</w:t>
      </w:r>
      <w:r w:rsidR="0063303E">
        <w:rPr>
          <w:sz w:val="28"/>
          <w:szCs w:val="28"/>
        </w:rPr>
        <w:t>я</w:t>
      </w:r>
      <w:r w:rsidRPr="007E020B">
        <w:rPr>
          <w:sz w:val="28"/>
          <w:szCs w:val="28"/>
        </w:rPr>
        <w:t xml:space="preserve"> целей, содержания и технологий воспитания и обучения, включая и контрольно-оценочную деятельность. Новое отношение к человеку, в том числе к ребенку, - не как к средству, а как к цели, - поставило вопросы о необходимости смены образовательной парадигмы. </w:t>
      </w:r>
    </w:p>
    <w:p w:rsidR="00637D3B" w:rsidRPr="007E020B" w:rsidRDefault="000E0A1F" w:rsidP="000E0A1F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Отношение</w:t>
      </w:r>
      <w:bookmarkStart w:id="0" w:name="_GoBack"/>
      <w:bookmarkEnd w:id="0"/>
      <w:r w:rsidR="00637D3B" w:rsidRPr="007E020B">
        <w:rPr>
          <w:sz w:val="28"/>
          <w:szCs w:val="28"/>
        </w:rPr>
        <w:t xml:space="preserve"> педагога к оценке при личностно-ориентированном подходе и при традиционном обучении значительно различаются. Показательно мнение </w:t>
      </w:r>
      <w:r w:rsidR="00713CF9">
        <w:rPr>
          <w:sz w:val="28"/>
          <w:szCs w:val="28"/>
        </w:rPr>
        <w:t xml:space="preserve">известного американского психолога Карла </w:t>
      </w:r>
      <w:proofErr w:type="spellStart"/>
      <w:r w:rsidR="00713CF9">
        <w:rPr>
          <w:sz w:val="28"/>
          <w:szCs w:val="28"/>
        </w:rPr>
        <w:t>Ренсома</w:t>
      </w:r>
      <w:proofErr w:type="spellEnd"/>
      <w:r w:rsidR="00713CF9">
        <w:rPr>
          <w:sz w:val="28"/>
          <w:szCs w:val="28"/>
        </w:rPr>
        <w:t xml:space="preserve"> </w:t>
      </w:r>
      <w:proofErr w:type="spellStart"/>
      <w:r w:rsidR="00637D3B" w:rsidRPr="007E020B">
        <w:rPr>
          <w:sz w:val="28"/>
          <w:szCs w:val="28"/>
        </w:rPr>
        <w:t>Роджерса</w:t>
      </w:r>
      <w:proofErr w:type="spellEnd"/>
      <w:r w:rsidR="00713CF9">
        <w:rPr>
          <w:sz w:val="28"/>
          <w:szCs w:val="28"/>
        </w:rPr>
        <w:t>, одного из создателей гуманистической психологии и основателя личностно-ориентированной психотерапии,</w:t>
      </w:r>
      <w:r w:rsidR="00637D3B" w:rsidRPr="007E020B">
        <w:rPr>
          <w:sz w:val="28"/>
          <w:szCs w:val="28"/>
        </w:rPr>
        <w:t xml:space="preserve"> о</w:t>
      </w:r>
      <w:r w:rsidR="00713CF9">
        <w:rPr>
          <w:sz w:val="28"/>
          <w:szCs w:val="28"/>
        </w:rPr>
        <w:t xml:space="preserve"> том</w:t>
      </w:r>
      <w:r w:rsidR="00637D3B" w:rsidRPr="007E020B">
        <w:rPr>
          <w:sz w:val="28"/>
          <w:szCs w:val="28"/>
        </w:rPr>
        <w:t>, что проверка достижений учащегося прямо противоречит выводам психотерапии,</w:t>
      </w:r>
      <w:r w:rsidR="00713CF9">
        <w:rPr>
          <w:sz w:val="28"/>
          <w:szCs w:val="28"/>
        </w:rPr>
        <w:t xml:space="preserve"> полезным для значимого учения</w:t>
      </w:r>
      <w:r w:rsidR="00637D3B" w:rsidRPr="007E020B">
        <w:rPr>
          <w:sz w:val="28"/>
          <w:szCs w:val="28"/>
        </w:rPr>
        <w:t xml:space="preserve">. </w:t>
      </w:r>
      <w:proofErr w:type="spellStart"/>
      <w:r w:rsidR="00637D3B" w:rsidRPr="007E020B">
        <w:rPr>
          <w:sz w:val="28"/>
          <w:szCs w:val="28"/>
        </w:rPr>
        <w:t>Роджерс</w:t>
      </w:r>
      <w:proofErr w:type="spellEnd"/>
      <w:r w:rsidR="00637D3B" w:rsidRPr="007E020B">
        <w:rPr>
          <w:sz w:val="28"/>
          <w:szCs w:val="28"/>
        </w:rPr>
        <w:t xml:space="preserve"> указывает, что оценка необходима для достижения какого-то уровня, ступени в жизни, например, для того, чтобы стать врачом или психологом.</w:t>
      </w:r>
      <w:r w:rsidR="00713CF9">
        <w:rPr>
          <w:sz w:val="28"/>
          <w:szCs w:val="28"/>
        </w:rPr>
        <w:t xml:space="preserve"> «Это – </w:t>
      </w:r>
      <w:r w:rsidR="00637D3B" w:rsidRPr="007E020B">
        <w:rPr>
          <w:sz w:val="28"/>
          <w:szCs w:val="28"/>
        </w:rPr>
        <w:t>список требований, выставляемый не учителем, а жизнью. Учитель только обеспечивает средства, которые учащийся может использовать, чтобы вы</w:t>
      </w:r>
      <w:r w:rsidR="00713CF9">
        <w:rPr>
          <w:sz w:val="28"/>
          <w:szCs w:val="28"/>
        </w:rPr>
        <w:t>держать эти испытания»</w:t>
      </w:r>
      <w:r w:rsidR="00637D3B" w:rsidRPr="007E020B">
        <w:rPr>
          <w:sz w:val="28"/>
          <w:szCs w:val="28"/>
        </w:rPr>
        <w:t xml:space="preserve">. </w:t>
      </w:r>
      <w:proofErr w:type="gramStart"/>
      <w:r w:rsidR="00637D3B" w:rsidRPr="007E020B">
        <w:rPr>
          <w:sz w:val="28"/>
          <w:szCs w:val="28"/>
        </w:rPr>
        <w:t>«Реально оценка в жизни – это входной билет</w:t>
      </w:r>
      <w:r w:rsidR="00713CF9">
        <w:rPr>
          <w:sz w:val="28"/>
          <w:szCs w:val="28"/>
        </w:rPr>
        <w:t>, а не дубинка над непокорными»</w:t>
      </w:r>
      <w:r w:rsidR="00637D3B" w:rsidRPr="007E020B">
        <w:rPr>
          <w:sz w:val="28"/>
          <w:szCs w:val="28"/>
        </w:rPr>
        <w:t>.</w:t>
      </w:r>
      <w:r w:rsidR="00713CF9">
        <w:rPr>
          <w:sz w:val="28"/>
          <w:szCs w:val="28"/>
        </w:rPr>
        <w:t xml:space="preserve"> </w:t>
      </w:r>
      <w:proofErr w:type="gramEnd"/>
      <w:r w:rsidR="00713CF9">
        <w:rPr>
          <w:sz w:val="28"/>
          <w:szCs w:val="28"/>
        </w:rPr>
        <w:t>(Сравнить с оценкой в системе СПО, когда она скорее становится итогом, чем входным билетом).</w:t>
      </w:r>
    </w:p>
    <w:p w:rsidR="00637D3B" w:rsidRPr="007E020B" w:rsidRDefault="00411211" w:rsidP="000E0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Доктор педагогических наук, профессор психологии, Лев Моисеевич Фридман </w:t>
      </w:r>
      <w:r w:rsidR="00637D3B" w:rsidRPr="007E020B">
        <w:rPr>
          <w:rFonts w:ascii="Times New Roman" w:hAnsi="Times New Roman" w:cs="Times New Roman"/>
          <w:sz w:val="28"/>
          <w:szCs w:val="28"/>
        </w:rPr>
        <w:t xml:space="preserve">не предлагает отказаться от оценок, но рекомендует изменить процедуру оценивания: «При этом текущий контроль и оценка овладения элементами учебного минимума производятся в процессе взаимоконтроля и </w:t>
      </w:r>
      <w:proofErr w:type="spellStart"/>
      <w:r w:rsidR="00637D3B" w:rsidRPr="007E020B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="00637D3B" w:rsidRPr="007E020B">
        <w:rPr>
          <w:rFonts w:ascii="Times New Roman" w:hAnsi="Times New Roman" w:cs="Times New Roman"/>
          <w:sz w:val="28"/>
          <w:szCs w:val="28"/>
        </w:rPr>
        <w:t>, организуемом учебным самоуправлением учащих</w:t>
      </w:r>
      <w:r w:rsidR="000E0A1F">
        <w:rPr>
          <w:rFonts w:ascii="Times New Roman" w:hAnsi="Times New Roman" w:cs="Times New Roman"/>
          <w:sz w:val="28"/>
          <w:szCs w:val="28"/>
        </w:rPr>
        <w:t>ся класса»,</w:t>
      </w:r>
    </w:p>
    <w:p w:rsidR="00637D3B" w:rsidRPr="007E020B" w:rsidRDefault="000E0A1F" w:rsidP="000E0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7D3B" w:rsidRPr="007E020B">
        <w:rPr>
          <w:rFonts w:ascii="Times New Roman" w:hAnsi="Times New Roman" w:cs="Times New Roman"/>
          <w:sz w:val="28"/>
          <w:szCs w:val="28"/>
        </w:rPr>
        <w:t xml:space="preserve">результаты занятий должны быть широко представлены на различных выставках, </w:t>
      </w:r>
      <w:r>
        <w:rPr>
          <w:rFonts w:ascii="Times New Roman" w:hAnsi="Times New Roman" w:cs="Times New Roman"/>
          <w:sz w:val="28"/>
          <w:szCs w:val="28"/>
        </w:rPr>
        <w:t>в выступлениях</w:t>
      </w:r>
      <w:r w:rsidR="00637D3B" w:rsidRPr="007E020B">
        <w:rPr>
          <w:rFonts w:ascii="Times New Roman" w:hAnsi="Times New Roman" w:cs="Times New Roman"/>
          <w:sz w:val="28"/>
          <w:szCs w:val="28"/>
        </w:rPr>
        <w:t xml:space="preserve"> учащихся вне школы </w:t>
      </w:r>
      <w:r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="00637D3B" w:rsidRPr="007E020B">
        <w:rPr>
          <w:rFonts w:ascii="Times New Roman" w:hAnsi="Times New Roman" w:cs="Times New Roman"/>
          <w:sz w:val="28"/>
          <w:szCs w:val="28"/>
        </w:rPr>
        <w:t>для родителей и общественности</w:t>
      </w:r>
      <w:r>
        <w:rPr>
          <w:rFonts w:ascii="Times New Roman" w:hAnsi="Times New Roman" w:cs="Times New Roman"/>
          <w:sz w:val="28"/>
          <w:szCs w:val="28"/>
        </w:rPr>
        <w:t>». Это особенно актуально в рамках названной Стратегии образования до 2020 года.</w:t>
      </w:r>
    </w:p>
    <w:p w:rsidR="00637D3B" w:rsidRPr="007F55DA" w:rsidRDefault="00637D3B" w:rsidP="000E0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7D3B" w:rsidRPr="007F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18"/>
    <w:rsid w:val="000E0A1F"/>
    <w:rsid w:val="00104E18"/>
    <w:rsid w:val="002F0D7C"/>
    <w:rsid w:val="003A3738"/>
    <w:rsid w:val="00411211"/>
    <w:rsid w:val="0063303E"/>
    <w:rsid w:val="00637D3B"/>
    <w:rsid w:val="006F23A1"/>
    <w:rsid w:val="00713CF9"/>
    <w:rsid w:val="007E020B"/>
    <w:rsid w:val="007F55DA"/>
    <w:rsid w:val="00A612F8"/>
    <w:rsid w:val="00D4401E"/>
    <w:rsid w:val="00D85B89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D85B89"/>
    <w:rPr>
      <w:color w:val="auto"/>
    </w:rPr>
  </w:style>
  <w:style w:type="character" w:customStyle="1" w:styleId="a4">
    <w:name w:val="Основной текст с отступом Знак"/>
    <w:basedOn w:val="a0"/>
    <w:link w:val="a3"/>
    <w:uiPriority w:val="99"/>
    <w:rsid w:val="00D85B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1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D85B89"/>
    <w:rPr>
      <w:color w:val="auto"/>
    </w:rPr>
  </w:style>
  <w:style w:type="character" w:customStyle="1" w:styleId="a4">
    <w:name w:val="Основной текст с отступом Знак"/>
    <w:basedOn w:val="a0"/>
    <w:link w:val="a3"/>
    <w:uiPriority w:val="99"/>
    <w:rsid w:val="00D85B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1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2013-11-10T14:10:00Z</dcterms:created>
  <dcterms:modified xsi:type="dcterms:W3CDTF">2013-11-10T17:06:00Z</dcterms:modified>
</cp:coreProperties>
</file>