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384" w:rsidRPr="00CB6384" w:rsidRDefault="00CB6384" w:rsidP="00CB6384">
      <w:pPr>
        <w:shd w:val="clear" w:color="auto" w:fill="FFFFFF"/>
        <w:spacing w:before="210" w:after="390" w:line="570" w:lineRule="atLeast"/>
        <w:outlineLvl w:val="0"/>
        <w:rPr>
          <w:rFonts w:ascii="Trebuchet MS" w:eastAsia="Times New Roman" w:hAnsi="Trebuchet MS" w:cs="Times New Roman"/>
          <w:b/>
          <w:bCs/>
          <w:color w:val="333333"/>
          <w:kern w:val="36"/>
          <w:sz w:val="54"/>
          <w:szCs w:val="54"/>
          <w:lang w:eastAsia="ru-RU"/>
        </w:rPr>
      </w:pPr>
      <w:r w:rsidRPr="00CB6384">
        <w:rPr>
          <w:rFonts w:ascii="Trebuchet MS" w:eastAsia="Times New Roman" w:hAnsi="Trebuchet MS" w:cs="Times New Roman"/>
          <w:b/>
          <w:bCs/>
          <w:color w:val="333333"/>
          <w:kern w:val="36"/>
          <w:sz w:val="54"/>
          <w:szCs w:val="54"/>
          <w:lang w:eastAsia="ru-RU"/>
        </w:rPr>
        <w:t>Задание 22. Лексическое значение слова. Синонимы. Антонимы. Омонимы. Фразеологические обороты. Группы слов по происхождению и употреблению</w:t>
      </w:r>
    </w:p>
    <w:p w:rsidR="00CB6384" w:rsidRPr="00CB6384" w:rsidRDefault="00CB6384" w:rsidP="00CB6384">
      <w:pPr>
        <w:shd w:val="clear" w:color="auto" w:fill="F1F1F1"/>
        <w:spacing w:after="96"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t>В этой статье:</w:t>
      </w:r>
    </w:p>
    <w:p w:rsidR="00CB6384" w:rsidRPr="00CB6384" w:rsidRDefault="00CB6384" w:rsidP="00CB6384">
      <w:pPr>
        <w:numPr>
          <w:ilvl w:val="0"/>
          <w:numId w:val="1"/>
        </w:numPr>
        <w:shd w:val="clear" w:color="auto" w:fill="F1F1F1"/>
        <w:spacing w:before="100" w:beforeAutospacing="1" w:after="100" w:afterAutospacing="1" w:line="360" w:lineRule="atLeast"/>
        <w:ind w:left="1200"/>
        <w:rPr>
          <w:rFonts w:ascii="Georgia" w:eastAsia="Times New Roman" w:hAnsi="Georgia" w:cs="Times New Roman"/>
          <w:color w:val="333333"/>
          <w:sz w:val="24"/>
          <w:szCs w:val="24"/>
          <w:lang w:eastAsia="ru-RU"/>
        </w:rPr>
      </w:pPr>
      <w:hyperlink r:id="rId5" w:anchor="1" w:history="1">
        <w:r w:rsidRPr="00CB6384">
          <w:rPr>
            <w:rFonts w:ascii="Georgia" w:eastAsia="Times New Roman" w:hAnsi="Georgia" w:cs="Times New Roman"/>
            <w:color w:val="0F87CC"/>
            <w:sz w:val="24"/>
            <w:szCs w:val="24"/>
            <w:u w:val="single"/>
            <w:bdr w:val="none" w:sz="0" w:space="0" w:color="auto" w:frame="1"/>
            <w:lang w:eastAsia="ru-RU"/>
          </w:rPr>
          <w:t>Образец задания 22</w:t>
        </w:r>
      </w:hyperlink>
    </w:p>
    <w:p w:rsidR="00CB6384" w:rsidRPr="00CB6384" w:rsidRDefault="00CB6384" w:rsidP="00CB6384">
      <w:pPr>
        <w:numPr>
          <w:ilvl w:val="0"/>
          <w:numId w:val="1"/>
        </w:numPr>
        <w:shd w:val="clear" w:color="auto" w:fill="F1F1F1"/>
        <w:spacing w:before="100" w:beforeAutospacing="1" w:after="100" w:afterAutospacing="1" w:line="360" w:lineRule="atLeast"/>
        <w:ind w:left="1200"/>
        <w:rPr>
          <w:rFonts w:ascii="Georgia" w:eastAsia="Times New Roman" w:hAnsi="Georgia" w:cs="Times New Roman"/>
          <w:color w:val="333333"/>
          <w:sz w:val="24"/>
          <w:szCs w:val="24"/>
          <w:lang w:eastAsia="ru-RU"/>
        </w:rPr>
      </w:pPr>
      <w:hyperlink r:id="rId6" w:anchor="2" w:history="1">
        <w:r w:rsidRPr="00CB6384">
          <w:rPr>
            <w:rFonts w:ascii="Georgia" w:eastAsia="Times New Roman" w:hAnsi="Georgia" w:cs="Times New Roman"/>
            <w:color w:val="0F87CC"/>
            <w:sz w:val="24"/>
            <w:szCs w:val="24"/>
            <w:u w:val="single"/>
            <w:bdr w:val="none" w:sz="0" w:space="0" w:color="auto" w:frame="1"/>
            <w:lang w:eastAsia="ru-RU"/>
          </w:rPr>
          <w:t>Справочная информация</w:t>
        </w:r>
      </w:hyperlink>
    </w:p>
    <w:p w:rsidR="00CB6384" w:rsidRPr="00CB6384" w:rsidRDefault="00CB6384" w:rsidP="00CB6384">
      <w:pPr>
        <w:numPr>
          <w:ilvl w:val="0"/>
          <w:numId w:val="1"/>
        </w:numPr>
        <w:shd w:val="clear" w:color="auto" w:fill="F1F1F1"/>
        <w:spacing w:before="100" w:beforeAutospacing="1" w:after="100" w:afterAutospacing="1" w:line="360" w:lineRule="atLeast"/>
        <w:ind w:left="1200"/>
        <w:rPr>
          <w:rFonts w:ascii="Georgia" w:eastAsia="Times New Roman" w:hAnsi="Georgia" w:cs="Times New Roman"/>
          <w:color w:val="333333"/>
          <w:sz w:val="24"/>
          <w:szCs w:val="24"/>
          <w:lang w:eastAsia="ru-RU"/>
        </w:rPr>
      </w:pPr>
      <w:hyperlink r:id="rId7" w:anchor="tests" w:history="1">
        <w:r w:rsidRPr="00CB6384">
          <w:rPr>
            <w:rFonts w:ascii="Georgia" w:eastAsia="Times New Roman" w:hAnsi="Georgia" w:cs="Times New Roman"/>
            <w:color w:val="0F87CC"/>
            <w:sz w:val="24"/>
            <w:szCs w:val="24"/>
            <w:u w:val="single"/>
            <w:bdr w:val="none" w:sz="0" w:space="0" w:color="auto" w:frame="1"/>
            <w:lang w:eastAsia="ru-RU"/>
          </w:rPr>
          <w:t>Тесты для тренировки</w:t>
        </w:r>
      </w:hyperlink>
    </w:p>
    <w:p w:rsidR="00CB6384" w:rsidRPr="00CB6384" w:rsidRDefault="00CB6384" w:rsidP="00CB6384">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CB6384">
        <w:rPr>
          <w:rFonts w:ascii="Trebuchet MS" w:eastAsia="Times New Roman" w:hAnsi="Trebuchet MS" w:cs="Times New Roman"/>
          <w:b/>
          <w:bCs/>
          <w:color w:val="333333"/>
          <w:sz w:val="33"/>
          <w:szCs w:val="33"/>
          <w:lang w:eastAsia="ru-RU"/>
        </w:rPr>
        <w:t>Образец задания 22</w:t>
      </w:r>
    </w:p>
    <w:p w:rsidR="00CB6384" w:rsidRPr="00CB6384" w:rsidRDefault="00CB6384" w:rsidP="00CB6384">
      <w:pPr>
        <w:shd w:val="clear" w:color="auto" w:fill="FFFFFF"/>
        <w:spacing w:after="225"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b/>
          <w:bCs/>
          <w:color w:val="333333"/>
          <w:sz w:val="24"/>
          <w:szCs w:val="24"/>
          <w:lang w:eastAsia="ru-RU"/>
        </w:rPr>
        <w:t>Прочитайте текст и выполните задание.</w:t>
      </w:r>
    </w:p>
    <w:p w:rsidR="00CB6384" w:rsidRPr="00CB6384" w:rsidRDefault="00CB6384" w:rsidP="00CB6384">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r w:rsidRPr="00CB6384">
        <w:rPr>
          <w:rFonts w:ascii="Trebuchet MS" w:eastAsia="Times New Roman" w:hAnsi="Trebuchet MS" w:cs="Times New Roman"/>
          <w:b/>
          <w:bCs/>
          <w:color w:val="333333"/>
          <w:sz w:val="27"/>
          <w:szCs w:val="27"/>
          <w:lang w:eastAsia="ru-RU"/>
        </w:rPr>
        <w:t>Текст для выполнения заданий 20—25</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(1)Василий Конаков, или просто Вася, как звали мы его в полку, был командиром пятой роты. (2)Участок его обороны находился у самого подножия Мамаева кургана, господствующей над городом высоты, за овладение которой в течение всех пяти месяцев шли наиболее кровавые бои.</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(3)Участок был трудный, абсолютно ровный, ничем не защищённый, а главное, с отвратительными подходами, насквозь простреливавшимися противником. (4)Днём пятая рота была фактически отрезана от остального полка. (5) Снабжение и связь с тылом происходили только ночью. (6) Всё это очень осложняло работу участка. (7)Надо было что-то предпринимать. (8)И Конаков решил сделать ход сообщения между своими окопами и железнодорожной насыпью.</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(9)Однажды ночью он явился ко мне в землянку. (10)С трудом втиснул свою массивную фигуру в мою клетушку и сел у входа на корточки. (11)Смуглый кудрявый парень, с густыми чёрными бровями и неожиданно голубыми, при общей его черноте, глазами. (12)Просидел он у меня недолго — погрелся у печки и под конец попросил немного толу — «а то, будь оно неладно, все лопаты об этот чёртов грунт сломал».</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—(13)Ладно, — сказал я. —(14)Присылай солдат, я дам, сколько надо.</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lastRenderedPageBreak/>
        <w:t>—(15)Солдат? — он чуть-чуть улыбнулся краешком губ. —(16)Не так-то у меня их много, чтоб гонять взад-вперёд. (17) Давай мне, сам понесу. (18)И он вытащил из-за пазухи телогрейки здоровенный мешок.</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(19)На следующую ночь он опять пришёл, потом — его старшина, потом — опять он.</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(20)Спустя полторы-две недели нам с капитаном удалось попасть во владения Конакова, в пятую роту. (21)Сейчас прямо от насыпи, где стояли пулемёты и полковая сорокапятка, шёл не очень, правда, глубокий, сантиметров на пятьдесят, по всем правилам сделанный ход сообщения до самой передовой.</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(22)Конакова в его блиндаже мы не застали. (23) На ржавой, неизвестно откуда добытой кровати, укрывшись с головой шинелью, храпел старшина, в углу сидел скрючившись с подвешенной к уху трубкой молоденький связист. (24)Вскоре появился Конаков, растолкал старшину, и тот, торопливо засунув руки в рукава шинели, снял со стены трофейный автомат и ползком выбрался из блиндажа.</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(25)Мы с капитаном уселись у печки.</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—(26)Ну как? — спросил капитан, чтобы с чего-нибудь начать.</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—(27)Да ничего, — Конаков улыбнулся, как обычно, одними уголками губ. —(28)Воюем помаленьку. (29)С людьми вот только сложно...</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—(30)Ну с людьми везде туго, — привычной для того времени фразой ответил капитан. —(31)Вместо количества нужно качеством брать.</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(32)Конаков ничего не ответил. (33)Потянулся за автоматом.</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—(34)Пойдём, что ли, до передовой пройдёмся?</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(35)Мы вышли.</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 xml:space="preserve">(36)Вдруг выяснилось то, что ни одному из нас даже в голову не могло прийти. (37)Мы прошли всю передовую от левого фланга до правого, увидели окопы, одиночные ячейки для бойцов с маленькими нишами для патронов, разложенные на бруствере винтовки и автоматы, два ручных пулемёта на флангах — одним словом, всё то, чему и положено быть на передовой. (38) Не было только одного — не было солдат. (39)На всём протяжении обороны мы не встретили ни одного солдата. (40) Только старшину. (41) Спокойно и неторопливо, в надвинутой на </w:t>
      </w:r>
      <w:r w:rsidRPr="00CB6384">
        <w:rPr>
          <w:rFonts w:ascii="Georgia" w:eastAsia="Times New Roman" w:hAnsi="Georgia" w:cs="Times New Roman"/>
          <w:color w:val="858585"/>
          <w:sz w:val="24"/>
          <w:szCs w:val="24"/>
          <w:lang w:eastAsia="ru-RU"/>
        </w:rPr>
        <w:lastRenderedPageBreak/>
        <w:t>глаза ушанке, переходил он от винтовки к винтовке, от автомата к автомату и давал очередь или одиночный выстрел по немцам...</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(42)Дальнейшая судьба Конакова мне неизвестна — война разбросала нас в разные стороны. (43)Но, когда вспоминаю, как он молча потянулся за автоматом в ответ на слова капитана, что за счёт количества надо нажимать на качество; когда думаю о том, что этот человек вдвоём со старшиной отбивал несколько атак в день и называл это только «трудновато было», мне становится ясно, что таким людям, как Конаков, и с такими людьми, как Конаков, не страшен враг. (44) Никакой!</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(45)А ведь таких у нас миллионы, десятки миллионов, целая страна.</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(по В. П. Некрасову*)</w:t>
      </w:r>
    </w:p>
    <w:p w:rsidR="00CB6384" w:rsidRPr="00CB6384" w:rsidRDefault="00CB6384" w:rsidP="00CB6384">
      <w:pPr>
        <w:shd w:val="clear" w:color="auto" w:fill="FFFFFF"/>
        <w:spacing w:after="240"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t>*Виктор Платонович Некрасов (1911 — 1987 гг.) — русский писатель, автор произведений о буднях военной жизни.</w:t>
      </w:r>
    </w:p>
    <w:p w:rsidR="00CB6384" w:rsidRPr="00CB6384" w:rsidRDefault="00CB6384" w:rsidP="00CB6384">
      <w:pPr>
        <w:shd w:val="clear" w:color="auto" w:fill="FFFFFF"/>
        <w:spacing w:after="225"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b/>
          <w:bCs/>
          <w:color w:val="333333"/>
          <w:sz w:val="24"/>
          <w:szCs w:val="24"/>
          <w:lang w:eastAsia="ru-RU"/>
        </w:rPr>
        <w:t>Из предложений 25—34 выпишите синонимы (синонимическую пару). </w:t>
      </w:r>
    </w:p>
    <w:p w:rsidR="00CB6384" w:rsidRPr="00CB6384" w:rsidRDefault="00CB6384" w:rsidP="00CB6384">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hyperlink r:id="rId8" w:history="1">
        <w:r w:rsidRPr="00CB6384">
          <w:rPr>
            <w:rFonts w:ascii="Trebuchet MS" w:eastAsia="Times New Roman" w:hAnsi="Trebuchet MS" w:cs="Times New Roman"/>
            <w:b/>
            <w:bCs/>
            <w:color w:val="0F87CC"/>
            <w:sz w:val="27"/>
            <w:szCs w:val="27"/>
            <w:u w:val="single"/>
            <w:bdr w:val="none" w:sz="0" w:space="0" w:color="auto" w:frame="1"/>
            <w:lang w:eastAsia="ru-RU"/>
          </w:rPr>
          <w:t>Ответ:</w:t>
        </w:r>
        <w:r w:rsidRPr="00CB6384">
          <w:rPr>
            <w:rFonts w:ascii="Trebuchet MS" w:eastAsia="Times New Roman" w:hAnsi="Trebuchet MS" w:cs="Times New Roman"/>
            <w:b/>
            <w:bCs/>
            <w:color w:val="0F87CC"/>
            <w:sz w:val="27"/>
            <w:szCs w:val="27"/>
            <w:bdr w:val="none" w:sz="0" w:space="0" w:color="auto" w:frame="1"/>
            <w:lang w:eastAsia="ru-RU"/>
          </w:rPr>
          <w:t> </w:t>
        </w:r>
        <w:r w:rsidRPr="00CB6384">
          <w:rPr>
            <w:rFonts w:ascii="Arial" w:eastAsia="Times New Roman" w:hAnsi="Arial" w:cs="Arial"/>
            <w:b/>
            <w:bCs/>
            <w:color w:val="0F87CC"/>
            <w:sz w:val="27"/>
            <w:szCs w:val="27"/>
            <w:u w:val="single"/>
            <w:bdr w:val="none" w:sz="0" w:space="0" w:color="auto" w:frame="1"/>
            <w:lang w:eastAsia="ru-RU"/>
          </w:rPr>
          <w:t>↑</w:t>
        </w:r>
      </w:hyperlink>
    </w:p>
    <w:p w:rsidR="00CB6384" w:rsidRPr="00CB6384" w:rsidRDefault="00CB6384" w:rsidP="00CB6384">
      <w:pPr>
        <w:shd w:val="clear" w:color="auto" w:fill="FFFFFF"/>
        <w:spacing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t>сложнотуго&lt;или&gt;тугосложно</w:t>
      </w:r>
    </w:p>
    <w:p w:rsidR="00CB6384" w:rsidRPr="00CB6384" w:rsidRDefault="00CB6384" w:rsidP="00CB6384">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CB6384">
        <w:rPr>
          <w:rFonts w:ascii="Trebuchet MS" w:eastAsia="Times New Roman" w:hAnsi="Trebuchet MS" w:cs="Times New Roman"/>
          <w:b/>
          <w:bCs/>
          <w:color w:val="333333"/>
          <w:sz w:val="33"/>
          <w:szCs w:val="33"/>
          <w:lang w:eastAsia="ru-RU"/>
        </w:rPr>
        <w:t>Справочная информация</w:t>
      </w:r>
    </w:p>
    <w:p w:rsidR="00CB6384" w:rsidRPr="00CB6384" w:rsidRDefault="00CB6384" w:rsidP="00CB6384">
      <w:pPr>
        <w:shd w:val="clear" w:color="auto" w:fill="FFFFFF"/>
        <w:spacing w:after="225"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t>Для выполнения </w:t>
      </w:r>
      <w:r w:rsidRPr="00CB6384">
        <w:rPr>
          <w:rFonts w:ascii="Georgia" w:eastAsia="Times New Roman" w:hAnsi="Georgia" w:cs="Times New Roman"/>
          <w:b/>
          <w:bCs/>
          <w:color w:val="333333"/>
          <w:sz w:val="24"/>
          <w:szCs w:val="24"/>
          <w:lang w:eastAsia="ru-RU"/>
        </w:rPr>
        <w:t> задания 22</w:t>
      </w:r>
      <w:r w:rsidRPr="00CB6384">
        <w:rPr>
          <w:rFonts w:ascii="Georgia" w:eastAsia="Times New Roman" w:hAnsi="Georgia" w:cs="Times New Roman"/>
          <w:color w:val="333333"/>
          <w:sz w:val="24"/>
          <w:szCs w:val="24"/>
          <w:lang w:eastAsia="ru-RU"/>
        </w:rPr>
        <w:t> необходимо понимать значение терминов:</w:t>
      </w:r>
    </w:p>
    <w:p w:rsidR="00CB6384" w:rsidRPr="00CB6384" w:rsidRDefault="00CB6384" w:rsidP="00CB6384">
      <w:pPr>
        <w:numPr>
          <w:ilvl w:val="0"/>
          <w:numId w:val="2"/>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CB6384">
        <w:rPr>
          <w:rFonts w:ascii="Georgia" w:eastAsia="Times New Roman" w:hAnsi="Georgia" w:cs="Times New Roman"/>
          <w:i/>
          <w:iCs/>
          <w:color w:val="333333"/>
          <w:sz w:val="24"/>
          <w:szCs w:val="24"/>
          <w:lang w:eastAsia="ru-RU"/>
        </w:rPr>
        <w:t>прямое — переносное значение слова,</w:t>
      </w:r>
    </w:p>
    <w:p w:rsidR="00CB6384" w:rsidRPr="00CB6384" w:rsidRDefault="00CB6384" w:rsidP="00CB6384">
      <w:pPr>
        <w:numPr>
          <w:ilvl w:val="0"/>
          <w:numId w:val="2"/>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CB6384">
        <w:rPr>
          <w:rFonts w:ascii="Georgia" w:eastAsia="Times New Roman" w:hAnsi="Georgia" w:cs="Times New Roman"/>
          <w:i/>
          <w:iCs/>
          <w:color w:val="333333"/>
          <w:sz w:val="24"/>
          <w:szCs w:val="24"/>
          <w:lang w:eastAsia="ru-RU"/>
        </w:rPr>
        <w:t>синоним,</w:t>
      </w:r>
    </w:p>
    <w:p w:rsidR="00CB6384" w:rsidRPr="00CB6384" w:rsidRDefault="00CB6384" w:rsidP="00CB6384">
      <w:pPr>
        <w:numPr>
          <w:ilvl w:val="0"/>
          <w:numId w:val="2"/>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CB6384">
        <w:rPr>
          <w:rFonts w:ascii="Georgia" w:eastAsia="Times New Roman" w:hAnsi="Georgia" w:cs="Times New Roman"/>
          <w:i/>
          <w:iCs/>
          <w:color w:val="333333"/>
          <w:sz w:val="24"/>
          <w:szCs w:val="24"/>
          <w:lang w:eastAsia="ru-RU"/>
        </w:rPr>
        <w:t>антоним,</w:t>
      </w:r>
    </w:p>
    <w:p w:rsidR="00CB6384" w:rsidRPr="00CB6384" w:rsidRDefault="00CB6384" w:rsidP="00CB6384">
      <w:pPr>
        <w:numPr>
          <w:ilvl w:val="0"/>
          <w:numId w:val="2"/>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CB6384">
        <w:rPr>
          <w:rFonts w:ascii="Georgia" w:eastAsia="Times New Roman" w:hAnsi="Georgia" w:cs="Times New Roman"/>
          <w:i/>
          <w:iCs/>
          <w:color w:val="333333"/>
          <w:sz w:val="24"/>
          <w:szCs w:val="24"/>
          <w:lang w:eastAsia="ru-RU"/>
        </w:rPr>
        <w:t>контекстные синонимы, контекстные антонимы,</w:t>
      </w:r>
    </w:p>
    <w:p w:rsidR="00CB6384" w:rsidRPr="00CB6384" w:rsidRDefault="00CB6384" w:rsidP="00CB6384">
      <w:pPr>
        <w:numPr>
          <w:ilvl w:val="0"/>
          <w:numId w:val="2"/>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CB6384">
        <w:rPr>
          <w:rFonts w:ascii="Georgia" w:eastAsia="Times New Roman" w:hAnsi="Georgia" w:cs="Times New Roman"/>
          <w:i/>
          <w:iCs/>
          <w:color w:val="333333"/>
          <w:sz w:val="24"/>
          <w:szCs w:val="24"/>
          <w:lang w:eastAsia="ru-RU"/>
        </w:rPr>
        <w:t>фразеологизм </w:t>
      </w:r>
    </w:p>
    <w:p w:rsidR="00CB6384" w:rsidRPr="00CB6384" w:rsidRDefault="00CB6384" w:rsidP="00CB6384">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r w:rsidRPr="00CB6384">
        <w:rPr>
          <w:rFonts w:ascii="Trebuchet MS" w:eastAsia="Times New Roman" w:hAnsi="Trebuchet MS" w:cs="Times New Roman"/>
          <w:b/>
          <w:bCs/>
          <w:color w:val="333333"/>
          <w:sz w:val="27"/>
          <w:szCs w:val="27"/>
          <w:lang w:eastAsia="ru-RU"/>
        </w:rPr>
        <w:t>Прямое — переносное значение слова</w:t>
      </w:r>
    </w:p>
    <w:p w:rsidR="00CB6384" w:rsidRPr="00CB6384" w:rsidRDefault="00CB6384" w:rsidP="00CB6384">
      <w:pPr>
        <w:shd w:val="clear" w:color="auto" w:fill="FFFFFF"/>
        <w:spacing w:after="225"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t>Значение слова может быть прямым и переносным. Сравним:</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Малыш </w:t>
      </w:r>
      <w:r w:rsidRPr="00CB6384">
        <w:rPr>
          <w:rFonts w:ascii="Georgia" w:eastAsia="Times New Roman" w:hAnsi="Georgia" w:cs="Times New Roman"/>
          <w:i/>
          <w:iCs/>
          <w:color w:val="858585"/>
          <w:sz w:val="24"/>
          <w:szCs w:val="24"/>
          <w:lang w:eastAsia="ru-RU"/>
        </w:rPr>
        <w:t>бросился</w:t>
      </w:r>
      <w:r w:rsidRPr="00CB6384">
        <w:rPr>
          <w:rFonts w:ascii="Georgia" w:eastAsia="Times New Roman" w:hAnsi="Georgia" w:cs="Times New Roman"/>
          <w:color w:val="858585"/>
          <w:sz w:val="24"/>
          <w:szCs w:val="24"/>
          <w:lang w:eastAsia="ru-RU"/>
        </w:rPr>
        <w:t> к матери.</w:t>
      </w:r>
      <w:r w:rsidRPr="00CB6384">
        <w:rPr>
          <w:rFonts w:ascii="Georgia" w:eastAsia="Times New Roman" w:hAnsi="Georgia" w:cs="Times New Roman"/>
          <w:color w:val="858585"/>
          <w:sz w:val="24"/>
          <w:szCs w:val="24"/>
          <w:lang w:eastAsia="ru-RU"/>
        </w:rPr>
        <w:br/>
        <w:t>(Прямое значение)</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Мне сразу</w:t>
      </w:r>
      <w:r w:rsidRPr="00CB6384">
        <w:rPr>
          <w:rFonts w:ascii="Georgia" w:eastAsia="Times New Roman" w:hAnsi="Georgia" w:cs="Times New Roman"/>
          <w:i/>
          <w:iCs/>
          <w:color w:val="858585"/>
          <w:sz w:val="24"/>
          <w:szCs w:val="24"/>
          <w:lang w:eastAsia="ru-RU"/>
        </w:rPr>
        <w:t> бросилось</w:t>
      </w:r>
      <w:r w:rsidRPr="00CB6384">
        <w:rPr>
          <w:rFonts w:ascii="Georgia" w:eastAsia="Times New Roman" w:hAnsi="Georgia" w:cs="Times New Roman"/>
          <w:color w:val="858585"/>
          <w:sz w:val="24"/>
          <w:szCs w:val="24"/>
          <w:lang w:eastAsia="ru-RU"/>
        </w:rPr>
        <w:t> в глаза, что он болен.</w:t>
      </w:r>
      <w:r w:rsidRPr="00CB6384">
        <w:rPr>
          <w:rFonts w:ascii="Georgia" w:eastAsia="Times New Roman" w:hAnsi="Georgia" w:cs="Times New Roman"/>
          <w:color w:val="858585"/>
          <w:sz w:val="24"/>
          <w:szCs w:val="24"/>
          <w:lang w:eastAsia="ru-RU"/>
        </w:rPr>
        <w:br/>
        <w:t>(Переносное значение)</w:t>
      </w:r>
    </w:p>
    <w:p w:rsidR="00CB6384" w:rsidRPr="00CB6384" w:rsidRDefault="00CB6384" w:rsidP="00CB6384">
      <w:pPr>
        <w:shd w:val="clear" w:color="auto" w:fill="FFFFFF"/>
        <w:spacing w:after="225"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t>Различают два основных типа переноса наименования: метафора и метонимия.</w:t>
      </w:r>
    </w:p>
    <w:p w:rsidR="00CB6384" w:rsidRPr="00CB6384" w:rsidRDefault="00CB6384" w:rsidP="00CB6384">
      <w:pPr>
        <w:shd w:val="clear" w:color="auto" w:fill="FFFFFF"/>
        <w:spacing w:after="0"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b/>
          <w:bCs/>
          <w:color w:val="333333"/>
          <w:sz w:val="24"/>
          <w:szCs w:val="24"/>
          <w:lang w:eastAsia="ru-RU"/>
        </w:rPr>
        <w:lastRenderedPageBreak/>
        <w:t>Метафора</w:t>
      </w:r>
      <w:r w:rsidRPr="00CB6384">
        <w:rPr>
          <w:rFonts w:ascii="Georgia" w:eastAsia="Times New Roman" w:hAnsi="Georgia" w:cs="Times New Roman"/>
          <w:color w:val="333333"/>
          <w:sz w:val="24"/>
          <w:szCs w:val="24"/>
          <w:lang w:eastAsia="ru-RU"/>
        </w:rPr>
        <w:t> – перенос наименования по сходству. Сходство – это связь объектов в сознании  людей. Примеры метафор: </w:t>
      </w:r>
      <w:r w:rsidRPr="00CB6384">
        <w:rPr>
          <w:rFonts w:ascii="Georgia" w:eastAsia="Times New Roman" w:hAnsi="Georgia" w:cs="Times New Roman"/>
          <w:color w:val="858585"/>
          <w:sz w:val="24"/>
          <w:szCs w:val="24"/>
          <w:shd w:val="clear" w:color="auto" w:fill="FFFFFF"/>
          <w:lang w:eastAsia="ru-RU"/>
        </w:rPr>
        <w:t>дождь </w:t>
      </w:r>
      <w:r w:rsidRPr="00CB6384">
        <w:rPr>
          <w:rFonts w:ascii="Georgia" w:eastAsia="Times New Roman" w:hAnsi="Georgia" w:cs="Times New Roman"/>
          <w:i/>
          <w:iCs/>
          <w:color w:val="858585"/>
          <w:sz w:val="24"/>
          <w:szCs w:val="24"/>
          <w:shd w:val="clear" w:color="auto" w:fill="FFFFFF"/>
          <w:lang w:eastAsia="ru-RU"/>
        </w:rPr>
        <w:t>стучит</w:t>
      </w:r>
      <w:r w:rsidRPr="00CB6384">
        <w:rPr>
          <w:rFonts w:ascii="Georgia" w:eastAsia="Times New Roman" w:hAnsi="Georgia" w:cs="Times New Roman"/>
          <w:color w:val="333333"/>
          <w:sz w:val="24"/>
          <w:szCs w:val="24"/>
          <w:lang w:eastAsia="ru-RU"/>
        </w:rPr>
        <w:t>, </w:t>
      </w:r>
      <w:r w:rsidRPr="00CB6384">
        <w:rPr>
          <w:rFonts w:ascii="Georgia" w:eastAsia="Times New Roman" w:hAnsi="Georgia" w:cs="Times New Roman"/>
          <w:color w:val="858585"/>
          <w:sz w:val="24"/>
          <w:szCs w:val="24"/>
          <w:shd w:val="clear" w:color="auto" w:fill="FFFFFF"/>
          <w:lang w:eastAsia="ru-RU"/>
        </w:rPr>
        <w:t>часы </w:t>
      </w:r>
      <w:r w:rsidRPr="00CB6384">
        <w:rPr>
          <w:rFonts w:ascii="Georgia" w:eastAsia="Times New Roman" w:hAnsi="Georgia" w:cs="Times New Roman"/>
          <w:i/>
          <w:iCs/>
          <w:color w:val="858585"/>
          <w:sz w:val="24"/>
          <w:szCs w:val="24"/>
          <w:shd w:val="clear" w:color="auto" w:fill="FFFFFF"/>
          <w:lang w:eastAsia="ru-RU"/>
        </w:rPr>
        <w:t>спешат</w:t>
      </w:r>
      <w:r w:rsidRPr="00CB6384">
        <w:rPr>
          <w:rFonts w:ascii="Georgia" w:eastAsia="Times New Roman" w:hAnsi="Georgia" w:cs="Times New Roman"/>
          <w:color w:val="333333"/>
          <w:sz w:val="24"/>
          <w:szCs w:val="24"/>
          <w:lang w:eastAsia="ru-RU"/>
        </w:rPr>
        <w:t>, </w:t>
      </w:r>
      <w:r w:rsidRPr="00CB6384">
        <w:rPr>
          <w:rFonts w:ascii="Georgia" w:eastAsia="Times New Roman" w:hAnsi="Georgia" w:cs="Times New Roman"/>
          <w:i/>
          <w:iCs/>
          <w:color w:val="858585"/>
          <w:sz w:val="24"/>
          <w:szCs w:val="24"/>
          <w:shd w:val="clear" w:color="auto" w:fill="FFFFFF"/>
          <w:lang w:eastAsia="ru-RU"/>
        </w:rPr>
        <w:t>туча</w:t>
      </w:r>
      <w:r w:rsidRPr="00CB6384">
        <w:rPr>
          <w:rFonts w:ascii="Georgia" w:eastAsia="Times New Roman" w:hAnsi="Georgia" w:cs="Times New Roman"/>
          <w:color w:val="858585"/>
          <w:sz w:val="24"/>
          <w:szCs w:val="24"/>
          <w:shd w:val="clear" w:color="auto" w:fill="FFFFFF"/>
          <w:lang w:eastAsia="ru-RU"/>
        </w:rPr>
        <w:t> дел</w:t>
      </w:r>
      <w:r w:rsidRPr="00CB6384">
        <w:rPr>
          <w:rFonts w:ascii="Georgia" w:eastAsia="Times New Roman" w:hAnsi="Georgia" w:cs="Times New Roman"/>
          <w:color w:val="333333"/>
          <w:sz w:val="24"/>
          <w:szCs w:val="24"/>
          <w:lang w:eastAsia="ru-RU"/>
        </w:rPr>
        <w:t>, </w:t>
      </w:r>
      <w:r w:rsidRPr="00CB6384">
        <w:rPr>
          <w:rFonts w:ascii="Georgia" w:eastAsia="Times New Roman" w:hAnsi="Georgia" w:cs="Times New Roman"/>
          <w:i/>
          <w:iCs/>
          <w:color w:val="858585"/>
          <w:sz w:val="24"/>
          <w:szCs w:val="24"/>
          <w:shd w:val="clear" w:color="auto" w:fill="FFFFFF"/>
          <w:lang w:eastAsia="ru-RU"/>
        </w:rPr>
        <w:t>золотая </w:t>
      </w:r>
      <w:r w:rsidRPr="00CB6384">
        <w:rPr>
          <w:rFonts w:ascii="Georgia" w:eastAsia="Times New Roman" w:hAnsi="Georgia" w:cs="Times New Roman"/>
          <w:color w:val="858585"/>
          <w:sz w:val="24"/>
          <w:szCs w:val="24"/>
          <w:shd w:val="clear" w:color="auto" w:fill="FFFFFF"/>
          <w:lang w:eastAsia="ru-RU"/>
        </w:rPr>
        <w:t>осень</w:t>
      </w:r>
      <w:r w:rsidRPr="00CB6384">
        <w:rPr>
          <w:rFonts w:ascii="Georgia" w:eastAsia="Times New Roman" w:hAnsi="Georgia" w:cs="Times New Roman"/>
          <w:color w:val="333333"/>
          <w:sz w:val="24"/>
          <w:szCs w:val="24"/>
          <w:lang w:eastAsia="ru-RU"/>
        </w:rPr>
        <w:t>.</w:t>
      </w:r>
    </w:p>
    <w:p w:rsidR="00CB6384" w:rsidRPr="00CB6384" w:rsidRDefault="00CB6384" w:rsidP="00CB6384">
      <w:pPr>
        <w:shd w:val="clear" w:color="auto" w:fill="FFFFFF"/>
        <w:spacing w:after="0"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b/>
          <w:bCs/>
          <w:color w:val="333333"/>
          <w:sz w:val="24"/>
          <w:szCs w:val="24"/>
          <w:lang w:eastAsia="ru-RU"/>
        </w:rPr>
        <w:t>Метонимия </w:t>
      </w:r>
      <w:r w:rsidRPr="00CB6384">
        <w:rPr>
          <w:rFonts w:ascii="Georgia" w:eastAsia="Times New Roman" w:hAnsi="Georgia" w:cs="Times New Roman"/>
          <w:color w:val="333333"/>
          <w:sz w:val="24"/>
          <w:szCs w:val="24"/>
          <w:lang w:eastAsia="ru-RU"/>
        </w:rPr>
        <w:t>– перенос наименования по смежности. Смежность – это реальная связь объектов.  Примеры метонимий:  </w:t>
      </w:r>
      <w:r w:rsidRPr="00CB6384">
        <w:rPr>
          <w:rFonts w:ascii="Georgia" w:eastAsia="Times New Roman" w:hAnsi="Georgia" w:cs="Times New Roman"/>
          <w:i/>
          <w:iCs/>
          <w:color w:val="858585"/>
          <w:sz w:val="24"/>
          <w:szCs w:val="24"/>
          <w:shd w:val="clear" w:color="auto" w:fill="FFFFFF"/>
          <w:lang w:eastAsia="ru-RU"/>
        </w:rPr>
        <w:t>класс</w:t>
      </w:r>
      <w:r w:rsidRPr="00CB6384">
        <w:rPr>
          <w:rFonts w:ascii="Georgia" w:eastAsia="Times New Roman" w:hAnsi="Georgia" w:cs="Times New Roman"/>
          <w:color w:val="858585"/>
          <w:sz w:val="24"/>
          <w:szCs w:val="24"/>
          <w:shd w:val="clear" w:color="auto" w:fill="FFFFFF"/>
          <w:lang w:eastAsia="ru-RU"/>
        </w:rPr>
        <w:t> писал диктант</w:t>
      </w:r>
      <w:r w:rsidRPr="00CB6384">
        <w:rPr>
          <w:rFonts w:ascii="Georgia" w:eastAsia="Times New Roman" w:hAnsi="Georgia" w:cs="Times New Roman"/>
          <w:color w:val="333333"/>
          <w:sz w:val="24"/>
          <w:szCs w:val="24"/>
          <w:lang w:eastAsia="ru-RU"/>
        </w:rPr>
        <w:t>, </w:t>
      </w:r>
      <w:r w:rsidRPr="00CB6384">
        <w:rPr>
          <w:rFonts w:ascii="Georgia" w:eastAsia="Times New Roman" w:hAnsi="Georgia" w:cs="Times New Roman"/>
          <w:color w:val="858585"/>
          <w:sz w:val="24"/>
          <w:szCs w:val="24"/>
          <w:shd w:val="clear" w:color="auto" w:fill="FFFFFF"/>
          <w:lang w:eastAsia="ru-RU"/>
        </w:rPr>
        <w:t>читать </w:t>
      </w:r>
      <w:r w:rsidRPr="00CB6384">
        <w:rPr>
          <w:rFonts w:ascii="Georgia" w:eastAsia="Times New Roman" w:hAnsi="Georgia" w:cs="Times New Roman"/>
          <w:i/>
          <w:iCs/>
          <w:color w:val="858585"/>
          <w:sz w:val="24"/>
          <w:szCs w:val="24"/>
          <w:shd w:val="clear" w:color="auto" w:fill="FFFFFF"/>
          <w:lang w:eastAsia="ru-RU"/>
        </w:rPr>
        <w:t>Пушкина</w:t>
      </w:r>
      <w:r w:rsidRPr="00CB6384">
        <w:rPr>
          <w:rFonts w:ascii="Georgia" w:eastAsia="Times New Roman" w:hAnsi="Georgia" w:cs="Times New Roman"/>
          <w:color w:val="333333"/>
          <w:sz w:val="24"/>
          <w:szCs w:val="24"/>
          <w:lang w:eastAsia="ru-RU"/>
        </w:rPr>
        <w:t>, </w:t>
      </w:r>
      <w:r w:rsidRPr="00CB6384">
        <w:rPr>
          <w:rFonts w:ascii="Georgia" w:eastAsia="Times New Roman" w:hAnsi="Georgia" w:cs="Times New Roman"/>
          <w:color w:val="858585"/>
          <w:sz w:val="24"/>
          <w:szCs w:val="24"/>
          <w:shd w:val="clear" w:color="auto" w:fill="FFFFFF"/>
          <w:lang w:eastAsia="ru-RU"/>
        </w:rPr>
        <w:t>выпить целый </w:t>
      </w:r>
      <w:r w:rsidRPr="00CB6384">
        <w:rPr>
          <w:rFonts w:ascii="Georgia" w:eastAsia="Times New Roman" w:hAnsi="Georgia" w:cs="Times New Roman"/>
          <w:i/>
          <w:iCs/>
          <w:color w:val="858585"/>
          <w:sz w:val="24"/>
          <w:szCs w:val="24"/>
          <w:shd w:val="clear" w:color="auto" w:fill="FFFFFF"/>
          <w:lang w:eastAsia="ru-RU"/>
        </w:rPr>
        <w:t>кувшин</w:t>
      </w:r>
      <w:r w:rsidRPr="00CB6384">
        <w:rPr>
          <w:rFonts w:ascii="Georgia" w:eastAsia="Times New Roman" w:hAnsi="Georgia" w:cs="Times New Roman"/>
          <w:color w:val="333333"/>
          <w:sz w:val="24"/>
          <w:szCs w:val="24"/>
          <w:lang w:eastAsia="ru-RU"/>
        </w:rPr>
        <w:t>. Частный случай метонимии – </w:t>
      </w:r>
      <w:r w:rsidRPr="00CB6384">
        <w:rPr>
          <w:rFonts w:ascii="Georgia" w:eastAsia="Times New Roman" w:hAnsi="Georgia" w:cs="Times New Roman"/>
          <w:b/>
          <w:bCs/>
          <w:color w:val="333333"/>
          <w:sz w:val="24"/>
          <w:szCs w:val="24"/>
          <w:lang w:eastAsia="ru-RU"/>
        </w:rPr>
        <w:t>синекдоха</w:t>
      </w:r>
      <w:r w:rsidRPr="00CB6384">
        <w:rPr>
          <w:rFonts w:ascii="Georgia" w:eastAsia="Times New Roman" w:hAnsi="Georgia" w:cs="Times New Roman"/>
          <w:color w:val="333333"/>
          <w:sz w:val="24"/>
          <w:szCs w:val="24"/>
          <w:lang w:eastAsia="ru-RU"/>
        </w:rPr>
        <w:t>, при которой наблюдается смежность части и целого. Примеры: </w:t>
      </w:r>
      <w:r w:rsidRPr="00CB6384">
        <w:rPr>
          <w:rFonts w:ascii="Georgia" w:eastAsia="Times New Roman" w:hAnsi="Georgia" w:cs="Times New Roman"/>
          <w:i/>
          <w:iCs/>
          <w:color w:val="858585"/>
          <w:sz w:val="24"/>
          <w:szCs w:val="24"/>
          <w:shd w:val="clear" w:color="auto" w:fill="FFFFFF"/>
          <w:lang w:eastAsia="ru-RU"/>
        </w:rPr>
        <w:t>номер</w:t>
      </w:r>
      <w:r w:rsidRPr="00CB6384">
        <w:rPr>
          <w:rFonts w:ascii="Georgia" w:eastAsia="Times New Roman" w:hAnsi="Georgia" w:cs="Times New Roman"/>
          <w:color w:val="858585"/>
          <w:sz w:val="24"/>
          <w:szCs w:val="24"/>
          <w:shd w:val="clear" w:color="auto" w:fill="FFFFFF"/>
          <w:lang w:eastAsia="ru-RU"/>
        </w:rPr>
        <w:t> в отеле</w:t>
      </w:r>
      <w:r w:rsidRPr="00CB6384">
        <w:rPr>
          <w:rFonts w:ascii="Georgia" w:eastAsia="Times New Roman" w:hAnsi="Georgia" w:cs="Times New Roman"/>
          <w:color w:val="333333"/>
          <w:sz w:val="24"/>
          <w:szCs w:val="24"/>
          <w:lang w:eastAsia="ru-RU"/>
        </w:rPr>
        <w:t>, </w:t>
      </w:r>
      <w:r w:rsidRPr="00CB6384">
        <w:rPr>
          <w:rFonts w:ascii="Georgia" w:eastAsia="Times New Roman" w:hAnsi="Georgia" w:cs="Times New Roman"/>
          <w:color w:val="858585"/>
          <w:sz w:val="24"/>
          <w:szCs w:val="24"/>
          <w:shd w:val="clear" w:color="auto" w:fill="FFFFFF"/>
          <w:lang w:eastAsia="ru-RU"/>
        </w:rPr>
        <w:t>лучшая </w:t>
      </w:r>
      <w:r w:rsidRPr="00CB6384">
        <w:rPr>
          <w:rFonts w:ascii="Georgia" w:eastAsia="Times New Roman" w:hAnsi="Georgia" w:cs="Times New Roman"/>
          <w:i/>
          <w:iCs/>
          <w:color w:val="858585"/>
          <w:sz w:val="24"/>
          <w:szCs w:val="24"/>
          <w:shd w:val="clear" w:color="auto" w:fill="FFFFFF"/>
          <w:lang w:eastAsia="ru-RU"/>
        </w:rPr>
        <w:t>ракетка</w:t>
      </w:r>
      <w:r w:rsidRPr="00CB6384">
        <w:rPr>
          <w:rFonts w:ascii="Georgia" w:eastAsia="Times New Roman" w:hAnsi="Georgia" w:cs="Times New Roman"/>
          <w:color w:val="858585"/>
          <w:sz w:val="24"/>
          <w:szCs w:val="24"/>
          <w:shd w:val="clear" w:color="auto" w:fill="FFFFFF"/>
          <w:lang w:eastAsia="ru-RU"/>
        </w:rPr>
        <w:t>  мира</w:t>
      </w:r>
      <w:r w:rsidRPr="00CB6384">
        <w:rPr>
          <w:rFonts w:ascii="Georgia" w:eastAsia="Times New Roman" w:hAnsi="Georgia" w:cs="Times New Roman"/>
          <w:color w:val="333333"/>
          <w:sz w:val="24"/>
          <w:szCs w:val="24"/>
          <w:lang w:eastAsia="ru-RU"/>
        </w:rPr>
        <w:t>, </w:t>
      </w:r>
      <w:r w:rsidRPr="00CB6384">
        <w:rPr>
          <w:rFonts w:ascii="Georgia" w:eastAsia="Times New Roman" w:hAnsi="Georgia" w:cs="Times New Roman"/>
          <w:color w:val="858585"/>
          <w:sz w:val="24"/>
          <w:szCs w:val="24"/>
          <w:shd w:val="clear" w:color="auto" w:fill="FFFFFF"/>
          <w:lang w:eastAsia="ru-RU"/>
        </w:rPr>
        <w:t>он у нас </w:t>
      </w:r>
      <w:r w:rsidRPr="00CB6384">
        <w:rPr>
          <w:rFonts w:ascii="Georgia" w:eastAsia="Times New Roman" w:hAnsi="Georgia" w:cs="Times New Roman"/>
          <w:i/>
          <w:iCs/>
          <w:color w:val="858585"/>
          <w:sz w:val="24"/>
          <w:szCs w:val="24"/>
          <w:shd w:val="clear" w:color="auto" w:fill="FFFFFF"/>
          <w:lang w:eastAsia="ru-RU"/>
        </w:rPr>
        <w:t>голова</w:t>
      </w:r>
      <w:r w:rsidRPr="00CB6384">
        <w:rPr>
          <w:rFonts w:ascii="Georgia" w:eastAsia="Times New Roman" w:hAnsi="Georgia" w:cs="Times New Roman"/>
          <w:i/>
          <w:iCs/>
          <w:color w:val="333333"/>
          <w:sz w:val="24"/>
          <w:szCs w:val="24"/>
          <w:lang w:eastAsia="ru-RU"/>
        </w:rPr>
        <w:t>.</w:t>
      </w:r>
    </w:p>
    <w:p w:rsidR="00CB6384" w:rsidRPr="00CB6384" w:rsidRDefault="00CB6384" w:rsidP="00CB6384">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r w:rsidRPr="00CB6384">
        <w:rPr>
          <w:rFonts w:ascii="Trebuchet MS" w:eastAsia="Times New Roman" w:hAnsi="Trebuchet MS" w:cs="Times New Roman"/>
          <w:b/>
          <w:bCs/>
          <w:color w:val="333333"/>
          <w:sz w:val="27"/>
          <w:szCs w:val="27"/>
          <w:lang w:eastAsia="ru-RU"/>
        </w:rPr>
        <w:br/>
        <w:t>Отношения между словами на основе их значения. Синонимы и антонимы</w:t>
      </w:r>
    </w:p>
    <w:p w:rsidR="00CB6384" w:rsidRPr="00CB6384" w:rsidRDefault="00CB6384" w:rsidP="00CB6384">
      <w:pPr>
        <w:shd w:val="clear" w:color="auto" w:fill="FFFFFF"/>
        <w:spacing w:after="225"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t>Все вместе слова образуют словарь языка или лексику языка. Для лексики характерны системные отношения: синонимия, антонимия, омонимия, паронимия.</w:t>
      </w:r>
    </w:p>
    <w:p w:rsidR="00CB6384" w:rsidRPr="00CB6384" w:rsidRDefault="00CB6384" w:rsidP="00CB6384">
      <w:pPr>
        <w:shd w:val="clear" w:color="auto" w:fill="FFFFFF"/>
        <w:spacing w:after="225"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t>Дело в том, что слова находятся в различных смысловых отношениях между собой. Значения слов могут быть сходными, близкими, тождественными, а могут быть прямо противоположными. Есть слова, которые пишут и произносят одинаково, но при этом это разные слова, а не одно и то же, потому что значения их совершенно различны. А есть слова с похожим значением, но разным употреблением, сочетаемостью, компонентами значения и формой. Если человек не понимает природы взаимоотношений между словами, он допускает ошибки в словоупотреблении, то есть использует слова неправильно. Для</w:t>
      </w:r>
      <w:r w:rsidRPr="00CB6384">
        <w:rPr>
          <w:rFonts w:ascii="Georgia" w:eastAsia="Times New Roman" w:hAnsi="Georgia" w:cs="Times New Roman"/>
          <w:b/>
          <w:bCs/>
          <w:color w:val="333333"/>
          <w:sz w:val="24"/>
          <w:szCs w:val="24"/>
          <w:lang w:eastAsia="ru-RU"/>
        </w:rPr>
        <w:t>задания 22</w:t>
      </w:r>
      <w:r w:rsidRPr="00CB6384">
        <w:rPr>
          <w:rFonts w:ascii="Georgia" w:eastAsia="Times New Roman" w:hAnsi="Georgia" w:cs="Times New Roman"/>
          <w:color w:val="333333"/>
          <w:sz w:val="24"/>
          <w:szCs w:val="24"/>
          <w:lang w:eastAsia="ru-RU"/>
        </w:rPr>
        <w:t> нужно уметь определять синонимы и антонимы.</w:t>
      </w:r>
    </w:p>
    <w:p w:rsidR="00CB6384" w:rsidRPr="00CB6384" w:rsidRDefault="00CB6384" w:rsidP="00CB6384">
      <w:pPr>
        <w:shd w:val="clear" w:color="auto" w:fill="FFFFFF"/>
        <w:spacing w:after="0"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b/>
          <w:bCs/>
          <w:color w:val="333333"/>
          <w:sz w:val="24"/>
          <w:szCs w:val="24"/>
          <w:lang w:eastAsia="ru-RU"/>
        </w:rPr>
        <w:t>Синонимия</w:t>
      </w:r>
      <w:r w:rsidRPr="00CB6384">
        <w:rPr>
          <w:rFonts w:ascii="Georgia" w:eastAsia="Times New Roman" w:hAnsi="Georgia" w:cs="Times New Roman"/>
          <w:color w:val="333333"/>
          <w:sz w:val="24"/>
          <w:szCs w:val="24"/>
          <w:lang w:eastAsia="ru-RU"/>
        </w:rPr>
        <w:t> – сходство, частичное или полное совпадение значений разных слов.  </w:t>
      </w:r>
      <w:r w:rsidRPr="00CB6384">
        <w:rPr>
          <w:rFonts w:ascii="Georgia" w:eastAsia="Times New Roman" w:hAnsi="Georgia" w:cs="Times New Roman"/>
          <w:color w:val="333333"/>
          <w:sz w:val="24"/>
          <w:szCs w:val="24"/>
          <w:lang w:eastAsia="ru-RU"/>
        </w:rPr>
        <w:br/>
      </w:r>
      <w:r w:rsidRPr="00CB6384">
        <w:rPr>
          <w:rFonts w:ascii="Georgia" w:eastAsia="Times New Roman" w:hAnsi="Georgia" w:cs="Times New Roman"/>
          <w:b/>
          <w:bCs/>
          <w:color w:val="333333"/>
          <w:sz w:val="24"/>
          <w:szCs w:val="24"/>
          <w:lang w:eastAsia="ru-RU"/>
        </w:rPr>
        <w:t>Синонимы</w:t>
      </w:r>
      <w:r w:rsidRPr="00CB6384">
        <w:rPr>
          <w:rFonts w:ascii="Georgia" w:eastAsia="Times New Roman" w:hAnsi="Georgia" w:cs="Times New Roman"/>
          <w:color w:val="333333"/>
          <w:sz w:val="24"/>
          <w:szCs w:val="24"/>
          <w:lang w:eastAsia="ru-RU"/>
        </w:rPr>
        <w:t> – это разные слова одной части речи, имеющие сходное значение. Примеры:</w:t>
      </w:r>
      <w:r w:rsidRPr="00CB6384">
        <w:rPr>
          <w:rFonts w:ascii="Georgia" w:eastAsia="Times New Roman" w:hAnsi="Georgia" w:cs="Times New Roman"/>
          <w:i/>
          <w:iCs/>
          <w:color w:val="858585"/>
          <w:sz w:val="24"/>
          <w:szCs w:val="24"/>
          <w:shd w:val="clear" w:color="auto" w:fill="FFFFFF"/>
          <w:lang w:eastAsia="ru-RU"/>
        </w:rPr>
        <w:t>врач - доктор</w:t>
      </w:r>
      <w:r w:rsidRPr="00CB6384">
        <w:rPr>
          <w:rFonts w:ascii="Georgia" w:eastAsia="Times New Roman" w:hAnsi="Georgia" w:cs="Times New Roman"/>
          <w:i/>
          <w:iCs/>
          <w:color w:val="333333"/>
          <w:sz w:val="24"/>
          <w:szCs w:val="24"/>
          <w:lang w:eastAsia="ru-RU"/>
        </w:rPr>
        <w:t>, </w:t>
      </w:r>
      <w:r w:rsidRPr="00CB6384">
        <w:rPr>
          <w:rFonts w:ascii="Georgia" w:eastAsia="Times New Roman" w:hAnsi="Georgia" w:cs="Times New Roman"/>
          <w:i/>
          <w:iCs/>
          <w:color w:val="858585"/>
          <w:sz w:val="24"/>
          <w:szCs w:val="24"/>
          <w:shd w:val="clear" w:color="auto" w:fill="FFFFFF"/>
          <w:lang w:eastAsia="ru-RU"/>
        </w:rPr>
        <w:t>бегемот - гиппопотам</w:t>
      </w:r>
      <w:r w:rsidRPr="00CB6384">
        <w:rPr>
          <w:rFonts w:ascii="Georgia" w:eastAsia="Times New Roman" w:hAnsi="Georgia" w:cs="Times New Roman"/>
          <w:i/>
          <w:iCs/>
          <w:color w:val="333333"/>
          <w:sz w:val="24"/>
          <w:szCs w:val="24"/>
          <w:lang w:eastAsia="ru-RU"/>
        </w:rPr>
        <w:t>, </w:t>
      </w:r>
      <w:r w:rsidRPr="00CB6384">
        <w:rPr>
          <w:rFonts w:ascii="Georgia" w:eastAsia="Times New Roman" w:hAnsi="Georgia" w:cs="Times New Roman"/>
          <w:i/>
          <w:iCs/>
          <w:color w:val="858585"/>
          <w:sz w:val="24"/>
          <w:szCs w:val="24"/>
          <w:shd w:val="clear" w:color="auto" w:fill="FFFFFF"/>
          <w:lang w:eastAsia="ru-RU"/>
        </w:rPr>
        <w:t>помидоры - томаты</w:t>
      </w:r>
      <w:r w:rsidRPr="00CB6384">
        <w:rPr>
          <w:rFonts w:ascii="Georgia" w:eastAsia="Times New Roman" w:hAnsi="Georgia" w:cs="Times New Roman"/>
          <w:i/>
          <w:iCs/>
          <w:color w:val="333333"/>
          <w:sz w:val="24"/>
          <w:szCs w:val="24"/>
          <w:lang w:eastAsia="ru-RU"/>
        </w:rPr>
        <w:t>.</w:t>
      </w:r>
      <w:r w:rsidRPr="00CB6384">
        <w:rPr>
          <w:rFonts w:ascii="Georgia" w:eastAsia="Times New Roman" w:hAnsi="Georgia" w:cs="Times New Roman"/>
          <w:color w:val="333333"/>
          <w:sz w:val="24"/>
          <w:szCs w:val="24"/>
          <w:lang w:eastAsia="ru-RU"/>
        </w:rPr>
        <w:t> </w:t>
      </w:r>
      <w:r w:rsidRPr="00CB6384">
        <w:rPr>
          <w:rFonts w:ascii="Georgia" w:eastAsia="Times New Roman" w:hAnsi="Georgia" w:cs="Times New Roman"/>
          <w:color w:val="333333"/>
          <w:sz w:val="24"/>
          <w:szCs w:val="24"/>
          <w:lang w:eastAsia="ru-RU"/>
        </w:rPr>
        <w:br/>
        <w:t>У одного слова может быть несколько синонимов. Они составляют синонимический ряд, к примеру: </w:t>
      </w:r>
      <w:r w:rsidRPr="00CB6384">
        <w:rPr>
          <w:rFonts w:ascii="Georgia" w:eastAsia="Times New Roman" w:hAnsi="Georgia" w:cs="Times New Roman"/>
          <w:color w:val="333333"/>
          <w:sz w:val="24"/>
          <w:szCs w:val="24"/>
          <w:lang w:eastAsia="ru-RU"/>
        </w:rPr>
        <w:br/>
      </w:r>
      <w:r w:rsidRPr="00CB6384">
        <w:rPr>
          <w:rFonts w:ascii="Georgia" w:eastAsia="Times New Roman" w:hAnsi="Georgia" w:cs="Times New Roman"/>
          <w:i/>
          <w:iCs/>
          <w:color w:val="858585"/>
          <w:sz w:val="24"/>
          <w:szCs w:val="24"/>
          <w:shd w:val="clear" w:color="auto" w:fill="FFFFFF"/>
          <w:lang w:eastAsia="ru-RU"/>
        </w:rPr>
        <w:t>хороший, прекрасный, чудесный, замечательный, великолепный</w:t>
      </w:r>
      <w:r w:rsidRPr="00CB6384">
        <w:rPr>
          <w:rFonts w:ascii="Georgia" w:eastAsia="Times New Roman" w:hAnsi="Georgia" w:cs="Times New Roman"/>
          <w:color w:val="333333"/>
          <w:sz w:val="24"/>
          <w:szCs w:val="24"/>
          <w:lang w:eastAsia="ru-RU"/>
        </w:rPr>
        <w:t> (день). </w:t>
      </w:r>
      <w:r w:rsidRPr="00CB6384">
        <w:rPr>
          <w:rFonts w:ascii="Georgia" w:eastAsia="Times New Roman" w:hAnsi="Georgia" w:cs="Times New Roman"/>
          <w:color w:val="333333"/>
          <w:sz w:val="24"/>
          <w:szCs w:val="24"/>
          <w:lang w:eastAsia="ru-RU"/>
        </w:rPr>
        <w:br/>
        <w:t>У синонимов могут не совпадать оттенки смысла, стиль, сочетаемость с другими словами, сфера употребления.</w:t>
      </w:r>
      <w:r w:rsidRPr="00CB6384">
        <w:rPr>
          <w:rFonts w:ascii="Georgia" w:eastAsia="Times New Roman" w:hAnsi="Georgia" w:cs="Times New Roman"/>
          <w:color w:val="333333"/>
          <w:sz w:val="24"/>
          <w:szCs w:val="24"/>
          <w:lang w:eastAsia="ru-RU"/>
        </w:rPr>
        <w:br/>
        <w:t>У многих устаревших слов есть синонимы в современном языке: </w:t>
      </w:r>
      <w:r w:rsidRPr="00CB6384">
        <w:rPr>
          <w:rFonts w:ascii="Georgia" w:eastAsia="Times New Roman" w:hAnsi="Georgia" w:cs="Times New Roman"/>
          <w:i/>
          <w:iCs/>
          <w:color w:val="858585"/>
          <w:sz w:val="24"/>
          <w:szCs w:val="24"/>
          <w:shd w:val="clear" w:color="auto" w:fill="FFFFFF"/>
          <w:lang w:eastAsia="ru-RU"/>
        </w:rPr>
        <w:t>шея – выя</w:t>
      </w:r>
      <w:r w:rsidRPr="00CB6384">
        <w:rPr>
          <w:rFonts w:ascii="Georgia" w:eastAsia="Times New Roman" w:hAnsi="Georgia" w:cs="Times New Roman"/>
          <w:i/>
          <w:iCs/>
          <w:color w:val="333333"/>
          <w:sz w:val="24"/>
          <w:szCs w:val="24"/>
          <w:lang w:eastAsia="ru-RU"/>
        </w:rPr>
        <w:t>, </w:t>
      </w:r>
      <w:r w:rsidRPr="00CB6384">
        <w:rPr>
          <w:rFonts w:ascii="Georgia" w:eastAsia="Times New Roman" w:hAnsi="Georgia" w:cs="Times New Roman"/>
          <w:i/>
          <w:iCs/>
          <w:color w:val="858585"/>
          <w:sz w:val="24"/>
          <w:szCs w:val="24"/>
          <w:shd w:val="clear" w:color="auto" w:fill="FFFFFF"/>
          <w:lang w:eastAsia="ru-RU"/>
        </w:rPr>
        <w:t>палец – перст</w:t>
      </w:r>
      <w:r w:rsidRPr="00CB6384">
        <w:rPr>
          <w:rFonts w:ascii="Georgia" w:eastAsia="Times New Roman" w:hAnsi="Georgia" w:cs="Times New Roman"/>
          <w:i/>
          <w:iCs/>
          <w:color w:val="333333"/>
          <w:sz w:val="24"/>
          <w:szCs w:val="24"/>
          <w:lang w:eastAsia="ru-RU"/>
        </w:rPr>
        <w:t>, </w:t>
      </w:r>
      <w:r w:rsidRPr="00CB6384">
        <w:rPr>
          <w:rFonts w:ascii="Georgia" w:eastAsia="Times New Roman" w:hAnsi="Georgia" w:cs="Times New Roman"/>
          <w:i/>
          <w:iCs/>
          <w:color w:val="858585"/>
          <w:sz w:val="24"/>
          <w:szCs w:val="24"/>
          <w:shd w:val="clear" w:color="auto" w:fill="FFFFFF"/>
          <w:lang w:eastAsia="ru-RU"/>
        </w:rPr>
        <w:t>глаз – око</w:t>
      </w:r>
      <w:r w:rsidRPr="00CB6384">
        <w:rPr>
          <w:rFonts w:ascii="Georgia" w:eastAsia="Times New Roman" w:hAnsi="Georgia" w:cs="Times New Roman"/>
          <w:i/>
          <w:iCs/>
          <w:color w:val="333333"/>
          <w:sz w:val="24"/>
          <w:szCs w:val="24"/>
          <w:lang w:eastAsia="ru-RU"/>
        </w:rPr>
        <w:t>.</w:t>
      </w:r>
      <w:r w:rsidRPr="00CB6384">
        <w:rPr>
          <w:rFonts w:ascii="Georgia" w:eastAsia="Times New Roman" w:hAnsi="Georgia" w:cs="Times New Roman"/>
          <w:i/>
          <w:iCs/>
          <w:color w:val="333333"/>
          <w:sz w:val="24"/>
          <w:szCs w:val="24"/>
          <w:lang w:eastAsia="ru-RU"/>
        </w:rPr>
        <w:br/>
      </w:r>
      <w:r w:rsidRPr="00CB6384">
        <w:rPr>
          <w:rFonts w:ascii="Georgia" w:eastAsia="Times New Roman" w:hAnsi="Georgia" w:cs="Times New Roman"/>
          <w:color w:val="333333"/>
          <w:sz w:val="24"/>
          <w:szCs w:val="24"/>
          <w:lang w:eastAsia="ru-RU"/>
        </w:rPr>
        <w:t>Слово может быть синонимом фразеологизма:</w:t>
      </w:r>
      <w:r w:rsidRPr="00CB6384">
        <w:rPr>
          <w:rFonts w:ascii="Georgia" w:eastAsia="Times New Roman" w:hAnsi="Georgia" w:cs="Times New Roman"/>
          <w:color w:val="858585"/>
          <w:sz w:val="24"/>
          <w:szCs w:val="24"/>
          <w:shd w:val="clear" w:color="auto" w:fill="FFFFFF"/>
          <w:lang w:eastAsia="ru-RU"/>
        </w:rPr>
        <w:t> </w:t>
      </w:r>
      <w:r w:rsidRPr="00CB6384">
        <w:rPr>
          <w:rFonts w:ascii="Georgia" w:eastAsia="Times New Roman" w:hAnsi="Georgia" w:cs="Times New Roman"/>
          <w:i/>
          <w:iCs/>
          <w:color w:val="858585"/>
          <w:sz w:val="24"/>
          <w:szCs w:val="24"/>
          <w:shd w:val="clear" w:color="auto" w:fill="FFFFFF"/>
          <w:lang w:eastAsia="ru-RU"/>
        </w:rPr>
        <w:t>бездельничать, лодырничать</w:t>
      </w:r>
      <w:r w:rsidRPr="00CB6384">
        <w:rPr>
          <w:rFonts w:ascii="Georgia" w:eastAsia="Times New Roman" w:hAnsi="Georgia" w:cs="Times New Roman"/>
          <w:color w:val="858585"/>
          <w:sz w:val="24"/>
          <w:szCs w:val="24"/>
          <w:shd w:val="clear" w:color="auto" w:fill="FFFFFF"/>
          <w:lang w:eastAsia="ru-RU"/>
        </w:rPr>
        <w:t> — </w:t>
      </w:r>
      <w:r w:rsidRPr="00CB6384">
        <w:rPr>
          <w:rFonts w:ascii="Georgia" w:eastAsia="Times New Roman" w:hAnsi="Georgia" w:cs="Times New Roman"/>
          <w:i/>
          <w:iCs/>
          <w:color w:val="858585"/>
          <w:sz w:val="24"/>
          <w:szCs w:val="24"/>
          <w:shd w:val="clear" w:color="auto" w:fill="FFFFFF"/>
          <w:lang w:eastAsia="ru-RU"/>
        </w:rPr>
        <w:t>бить баклуши</w:t>
      </w:r>
      <w:r w:rsidRPr="00CB6384">
        <w:rPr>
          <w:rFonts w:ascii="Georgia" w:eastAsia="Times New Roman" w:hAnsi="Georgia" w:cs="Times New Roman"/>
          <w:color w:val="333333"/>
          <w:sz w:val="24"/>
          <w:szCs w:val="24"/>
          <w:lang w:eastAsia="ru-RU"/>
        </w:rPr>
        <w:t>, </w:t>
      </w:r>
      <w:r w:rsidRPr="00CB6384">
        <w:rPr>
          <w:rFonts w:ascii="Georgia" w:eastAsia="Times New Roman" w:hAnsi="Georgia" w:cs="Times New Roman"/>
          <w:i/>
          <w:iCs/>
          <w:color w:val="858585"/>
          <w:sz w:val="24"/>
          <w:szCs w:val="24"/>
          <w:shd w:val="clear" w:color="auto" w:fill="FFFFFF"/>
          <w:lang w:eastAsia="ru-RU"/>
        </w:rPr>
        <w:t>умереть – отдать богу душу</w:t>
      </w:r>
      <w:r w:rsidRPr="00CB6384">
        <w:rPr>
          <w:rFonts w:ascii="Georgia" w:eastAsia="Times New Roman" w:hAnsi="Georgia" w:cs="Times New Roman"/>
          <w:color w:val="333333"/>
          <w:sz w:val="24"/>
          <w:szCs w:val="24"/>
          <w:lang w:eastAsia="ru-RU"/>
        </w:rPr>
        <w:t>.</w:t>
      </w:r>
    </w:p>
    <w:p w:rsidR="00CB6384" w:rsidRPr="00CB6384" w:rsidRDefault="00CB6384" w:rsidP="00CB6384">
      <w:pPr>
        <w:shd w:val="clear" w:color="auto" w:fill="FFFFFF"/>
        <w:spacing w:after="0"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b/>
          <w:bCs/>
          <w:color w:val="333333"/>
          <w:sz w:val="24"/>
          <w:szCs w:val="24"/>
          <w:lang w:eastAsia="ru-RU"/>
        </w:rPr>
        <w:t>Антонимия </w:t>
      </w:r>
      <w:r w:rsidRPr="00CB6384">
        <w:rPr>
          <w:rFonts w:ascii="Georgia" w:eastAsia="Times New Roman" w:hAnsi="Georgia" w:cs="Times New Roman"/>
          <w:color w:val="333333"/>
          <w:sz w:val="24"/>
          <w:szCs w:val="24"/>
          <w:lang w:eastAsia="ru-RU"/>
        </w:rPr>
        <w:t>– противоположность соотносимых значений. </w:t>
      </w:r>
      <w:r w:rsidRPr="00CB6384">
        <w:rPr>
          <w:rFonts w:ascii="Georgia" w:eastAsia="Times New Roman" w:hAnsi="Georgia" w:cs="Times New Roman"/>
          <w:color w:val="333333"/>
          <w:sz w:val="24"/>
          <w:szCs w:val="24"/>
          <w:lang w:eastAsia="ru-RU"/>
        </w:rPr>
        <w:br/>
      </w:r>
      <w:r w:rsidRPr="00CB6384">
        <w:rPr>
          <w:rFonts w:ascii="Georgia" w:eastAsia="Times New Roman" w:hAnsi="Georgia" w:cs="Times New Roman"/>
          <w:b/>
          <w:bCs/>
          <w:color w:val="333333"/>
          <w:sz w:val="24"/>
          <w:szCs w:val="24"/>
          <w:lang w:eastAsia="ru-RU"/>
        </w:rPr>
        <w:t>Антонимы </w:t>
      </w:r>
      <w:r w:rsidRPr="00CB6384">
        <w:rPr>
          <w:rFonts w:ascii="Georgia" w:eastAsia="Times New Roman" w:hAnsi="Georgia" w:cs="Times New Roman"/>
          <w:color w:val="333333"/>
          <w:sz w:val="24"/>
          <w:szCs w:val="24"/>
          <w:lang w:eastAsia="ru-RU"/>
        </w:rPr>
        <w:t xml:space="preserve">– это слова одной части речи, имеющие противоположное </w:t>
      </w:r>
      <w:r w:rsidRPr="00CB6384">
        <w:rPr>
          <w:rFonts w:ascii="Georgia" w:eastAsia="Times New Roman" w:hAnsi="Georgia" w:cs="Times New Roman"/>
          <w:color w:val="333333"/>
          <w:sz w:val="24"/>
          <w:szCs w:val="24"/>
          <w:lang w:eastAsia="ru-RU"/>
        </w:rPr>
        <w:lastRenderedPageBreak/>
        <w:t>значение. Именно противоположное, а не разное. Слов с разными значениями великое множество, но антонимами они не являются. Помните, как Незнайка, взявшись сочинять стихи, придумал «рифму»: </w:t>
      </w:r>
      <w:r w:rsidRPr="00CB6384">
        <w:rPr>
          <w:rFonts w:ascii="Georgia" w:eastAsia="Times New Roman" w:hAnsi="Georgia" w:cs="Times New Roman"/>
          <w:i/>
          <w:iCs/>
          <w:color w:val="333333"/>
          <w:sz w:val="24"/>
          <w:szCs w:val="24"/>
          <w:lang w:eastAsia="ru-RU"/>
        </w:rPr>
        <w:t>Палка – селёдка</w:t>
      </w:r>
      <w:r w:rsidRPr="00CB6384">
        <w:rPr>
          <w:rFonts w:ascii="Georgia" w:eastAsia="Times New Roman" w:hAnsi="Georgia" w:cs="Times New Roman"/>
          <w:color w:val="333333"/>
          <w:sz w:val="24"/>
          <w:szCs w:val="24"/>
          <w:lang w:eastAsia="ru-RU"/>
        </w:rPr>
        <w:t>. Вам было смешно, потому что эти слова не рифма. И не антонимы. Это просто разные слова. А примеры антонимов такие: </w:t>
      </w:r>
      <w:r w:rsidRPr="00CB6384">
        <w:rPr>
          <w:rFonts w:ascii="Georgia" w:eastAsia="Times New Roman" w:hAnsi="Georgia" w:cs="Times New Roman"/>
          <w:i/>
          <w:iCs/>
          <w:color w:val="858585"/>
          <w:sz w:val="24"/>
          <w:szCs w:val="24"/>
          <w:shd w:val="clear" w:color="auto" w:fill="FFFFFF"/>
          <w:lang w:eastAsia="ru-RU"/>
        </w:rPr>
        <w:t>горячий – холодный</w:t>
      </w:r>
      <w:r w:rsidRPr="00CB6384">
        <w:rPr>
          <w:rFonts w:ascii="Georgia" w:eastAsia="Times New Roman" w:hAnsi="Georgia" w:cs="Times New Roman"/>
          <w:i/>
          <w:iCs/>
          <w:color w:val="333333"/>
          <w:sz w:val="24"/>
          <w:szCs w:val="24"/>
          <w:lang w:eastAsia="ru-RU"/>
        </w:rPr>
        <w:t>, </w:t>
      </w:r>
      <w:r w:rsidRPr="00CB6384">
        <w:rPr>
          <w:rFonts w:ascii="Georgia" w:eastAsia="Times New Roman" w:hAnsi="Georgia" w:cs="Times New Roman"/>
          <w:i/>
          <w:iCs/>
          <w:color w:val="858585"/>
          <w:sz w:val="24"/>
          <w:szCs w:val="24"/>
          <w:shd w:val="clear" w:color="auto" w:fill="FFFFFF"/>
          <w:lang w:eastAsia="ru-RU"/>
        </w:rPr>
        <w:t>дорогой – дешёвый</w:t>
      </w:r>
      <w:r w:rsidRPr="00CB6384">
        <w:rPr>
          <w:rFonts w:ascii="Georgia" w:eastAsia="Times New Roman" w:hAnsi="Georgia" w:cs="Times New Roman"/>
          <w:i/>
          <w:iCs/>
          <w:color w:val="333333"/>
          <w:sz w:val="24"/>
          <w:szCs w:val="24"/>
          <w:lang w:eastAsia="ru-RU"/>
        </w:rPr>
        <w:t>, </w:t>
      </w:r>
      <w:r w:rsidRPr="00CB6384">
        <w:rPr>
          <w:rFonts w:ascii="Georgia" w:eastAsia="Times New Roman" w:hAnsi="Georgia" w:cs="Times New Roman"/>
          <w:i/>
          <w:iCs/>
          <w:color w:val="858585"/>
          <w:sz w:val="24"/>
          <w:szCs w:val="24"/>
          <w:shd w:val="clear" w:color="auto" w:fill="FFFFFF"/>
          <w:lang w:eastAsia="ru-RU"/>
        </w:rPr>
        <w:t>уйти – прийти</w:t>
      </w:r>
      <w:r w:rsidRPr="00CB6384">
        <w:rPr>
          <w:rFonts w:ascii="Georgia" w:eastAsia="Times New Roman" w:hAnsi="Georgia" w:cs="Times New Roman"/>
          <w:i/>
          <w:iCs/>
          <w:color w:val="333333"/>
          <w:sz w:val="24"/>
          <w:szCs w:val="24"/>
          <w:lang w:eastAsia="ru-RU"/>
        </w:rPr>
        <w:t>.</w:t>
      </w:r>
      <w:r w:rsidRPr="00CB6384">
        <w:rPr>
          <w:rFonts w:ascii="Georgia" w:eastAsia="Times New Roman" w:hAnsi="Georgia" w:cs="Times New Roman"/>
          <w:color w:val="333333"/>
          <w:sz w:val="24"/>
          <w:szCs w:val="24"/>
          <w:lang w:eastAsia="ru-RU"/>
        </w:rPr>
        <w:t>   </w:t>
      </w:r>
      <w:r w:rsidRPr="00CB6384">
        <w:rPr>
          <w:rFonts w:ascii="Georgia" w:eastAsia="Times New Roman" w:hAnsi="Georgia" w:cs="Times New Roman"/>
          <w:color w:val="333333"/>
          <w:sz w:val="24"/>
          <w:szCs w:val="24"/>
          <w:lang w:eastAsia="ru-RU"/>
        </w:rPr>
        <w:br/>
        <w:t>Антонимические отношения наиболее характерны для качественных прилагательных и наречий: </w:t>
      </w:r>
      <w:r w:rsidRPr="00CB6384">
        <w:rPr>
          <w:rFonts w:ascii="Georgia" w:eastAsia="Times New Roman" w:hAnsi="Georgia" w:cs="Times New Roman"/>
          <w:i/>
          <w:iCs/>
          <w:color w:val="858585"/>
          <w:sz w:val="24"/>
          <w:szCs w:val="24"/>
          <w:shd w:val="clear" w:color="auto" w:fill="FFFFFF"/>
          <w:lang w:eastAsia="ru-RU"/>
        </w:rPr>
        <w:t>горячий – холодный</w:t>
      </w:r>
      <w:r w:rsidRPr="00CB6384">
        <w:rPr>
          <w:rFonts w:ascii="Georgia" w:eastAsia="Times New Roman" w:hAnsi="Georgia" w:cs="Times New Roman"/>
          <w:i/>
          <w:iCs/>
          <w:color w:val="333333"/>
          <w:sz w:val="24"/>
          <w:szCs w:val="24"/>
          <w:lang w:eastAsia="ru-RU"/>
        </w:rPr>
        <w:t>, </w:t>
      </w:r>
      <w:r w:rsidRPr="00CB6384">
        <w:rPr>
          <w:rFonts w:ascii="Georgia" w:eastAsia="Times New Roman" w:hAnsi="Georgia" w:cs="Times New Roman"/>
          <w:i/>
          <w:iCs/>
          <w:color w:val="858585"/>
          <w:sz w:val="24"/>
          <w:szCs w:val="24"/>
          <w:shd w:val="clear" w:color="auto" w:fill="FFFFFF"/>
          <w:lang w:eastAsia="ru-RU"/>
        </w:rPr>
        <w:t>быстро - медленно</w:t>
      </w:r>
      <w:r w:rsidRPr="00CB6384">
        <w:rPr>
          <w:rFonts w:ascii="Georgia" w:eastAsia="Times New Roman" w:hAnsi="Georgia" w:cs="Times New Roman"/>
          <w:i/>
          <w:iCs/>
          <w:color w:val="333333"/>
          <w:sz w:val="24"/>
          <w:szCs w:val="24"/>
          <w:lang w:eastAsia="ru-RU"/>
        </w:rPr>
        <w:t>, </w:t>
      </w:r>
      <w:r w:rsidRPr="00CB6384">
        <w:rPr>
          <w:rFonts w:ascii="Georgia" w:eastAsia="Times New Roman" w:hAnsi="Georgia" w:cs="Times New Roman"/>
          <w:i/>
          <w:iCs/>
          <w:color w:val="858585"/>
          <w:sz w:val="24"/>
          <w:szCs w:val="24"/>
          <w:shd w:val="clear" w:color="auto" w:fill="FFFFFF"/>
          <w:lang w:eastAsia="ru-RU"/>
        </w:rPr>
        <w:t>вверх – вниз</w:t>
      </w:r>
      <w:r w:rsidRPr="00CB6384">
        <w:rPr>
          <w:rFonts w:ascii="Georgia" w:eastAsia="Times New Roman" w:hAnsi="Georgia" w:cs="Times New Roman"/>
          <w:i/>
          <w:iCs/>
          <w:color w:val="333333"/>
          <w:sz w:val="24"/>
          <w:szCs w:val="24"/>
          <w:lang w:eastAsia="ru-RU"/>
        </w:rPr>
        <w:t>.</w:t>
      </w:r>
      <w:r w:rsidRPr="00CB6384">
        <w:rPr>
          <w:rFonts w:ascii="Georgia" w:eastAsia="Times New Roman" w:hAnsi="Georgia" w:cs="Times New Roman"/>
          <w:color w:val="333333"/>
          <w:sz w:val="24"/>
          <w:szCs w:val="24"/>
          <w:lang w:eastAsia="ru-RU"/>
        </w:rPr>
        <w:t> Широко встречается антонимия и у глаголов: </w:t>
      </w:r>
      <w:r w:rsidRPr="00CB6384">
        <w:rPr>
          <w:rFonts w:ascii="Georgia" w:eastAsia="Times New Roman" w:hAnsi="Georgia" w:cs="Times New Roman"/>
          <w:i/>
          <w:iCs/>
          <w:color w:val="858585"/>
          <w:sz w:val="24"/>
          <w:szCs w:val="24"/>
          <w:shd w:val="clear" w:color="auto" w:fill="FFFFFF"/>
          <w:lang w:eastAsia="ru-RU"/>
        </w:rPr>
        <w:t>открыть – закрыть</w:t>
      </w:r>
      <w:r w:rsidRPr="00CB6384">
        <w:rPr>
          <w:rFonts w:ascii="Georgia" w:eastAsia="Times New Roman" w:hAnsi="Georgia" w:cs="Times New Roman"/>
          <w:i/>
          <w:iCs/>
          <w:color w:val="333333"/>
          <w:sz w:val="24"/>
          <w:szCs w:val="24"/>
          <w:lang w:eastAsia="ru-RU"/>
        </w:rPr>
        <w:t>, </w:t>
      </w:r>
      <w:r w:rsidRPr="00CB6384">
        <w:rPr>
          <w:rFonts w:ascii="Georgia" w:eastAsia="Times New Roman" w:hAnsi="Georgia" w:cs="Times New Roman"/>
          <w:i/>
          <w:iCs/>
          <w:color w:val="858585"/>
          <w:sz w:val="24"/>
          <w:szCs w:val="24"/>
          <w:shd w:val="clear" w:color="auto" w:fill="FFFFFF"/>
          <w:lang w:eastAsia="ru-RU"/>
        </w:rPr>
        <w:t>смеяться – плакать</w:t>
      </w:r>
      <w:r w:rsidRPr="00CB6384">
        <w:rPr>
          <w:rFonts w:ascii="Georgia" w:eastAsia="Times New Roman" w:hAnsi="Georgia" w:cs="Times New Roman"/>
          <w:i/>
          <w:iCs/>
          <w:color w:val="333333"/>
          <w:sz w:val="24"/>
          <w:szCs w:val="24"/>
          <w:lang w:eastAsia="ru-RU"/>
        </w:rPr>
        <w:t>, </w:t>
      </w:r>
      <w:r w:rsidRPr="00CB6384">
        <w:rPr>
          <w:rFonts w:ascii="Georgia" w:eastAsia="Times New Roman" w:hAnsi="Georgia" w:cs="Times New Roman"/>
          <w:i/>
          <w:iCs/>
          <w:color w:val="858585"/>
          <w:sz w:val="24"/>
          <w:szCs w:val="24"/>
          <w:shd w:val="clear" w:color="auto" w:fill="FFFFFF"/>
          <w:lang w:eastAsia="ru-RU"/>
        </w:rPr>
        <w:t>засыпать – просыпаться</w:t>
      </w:r>
      <w:r w:rsidRPr="00CB6384">
        <w:rPr>
          <w:rFonts w:ascii="Georgia" w:eastAsia="Times New Roman" w:hAnsi="Georgia" w:cs="Times New Roman"/>
          <w:color w:val="333333"/>
          <w:sz w:val="24"/>
          <w:szCs w:val="24"/>
          <w:lang w:eastAsia="ru-RU"/>
        </w:rPr>
        <w:t>, а также у предлогов:  </w:t>
      </w:r>
      <w:r w:rsidRPr="00CB6384">
        <w:rPr>
          <w:rFonts w:ascii="Georgia" w:eastAsia="Times New Roman" w:hAnsi="Georgia" w:cs="Times New Roman"/>
          <w:i/>
          <w:iCs/>
          <w:color w:val="858585"/>
          <w:sz w:val="24"/>
          <w:szCs w:val="24"/>
          <w:shd w:val="clear" w:color="auto" w:fill="FFFFFF"/>
          <w:lang w:eastAsia="ru-RU"/>
        </w:rPr>
        <w:t>перед – за</w:t>
      </w:r>
      <w:r w:rsidRPr="00CB6384">
        <w:rPr>
          <w:rFonts w:ascii="Georgia" w:eastAsia="Times New Roman" w:hAnsi="Georgia" w:cs="Times New Roman"/>
          <w:i/>
          <w:iCs/>
          <w:color w:val="333333"/>
          <w:sz w:val="24"/>
          <w:szCs w:val="24"/>
          <w:lang w:eastAsia="ru-RU"/>
        </w:rPr>
        <w:t>, </w:t>
      </w:r>
      <w:r w:rsidRPr="00CB6384">
        <w:rPr>
          <w:rFonts w:ascii="Georgia" w:eastAsia="Times New Roman" w:hAnsi="Georgia" w:cs="Times New Roman"/>
          <w:i/>
          <w:iCs/>
          <w:color w:val="858585"/>
          <w:sz w:val="24"/>
          <w:szCs w:val="24"/>
          <w:shd w:val="clear" w:color="auto" w:fill="FFFFFF"/>
          <w:lang w:eastAsia="ru-RU"/>
        </w:rPr>
        <w:t>под – над</w:t>
      </w:r>
      <w:r w:rsidRPr="00CB6384">
        <w:rPr>
          <w:rFonts w:ascii="Georgia" w:eastAsia="Times New Roman" w:hAnsi="Georgia" w:cs="Times New Roman"/>
          <w:i/>
          <w:iCs/>
          <w:color w:val="333333"/>
          <w:sz w:val="24"/>
          <w:szCs w:val="24"/>
          <w:lang w:eastAsia="ru-RU"/>
        </w:rPr>
        <w:t>, </w:t>
      </w:r>
      <w:r w:rsidRPr="00CB6384">
        <w:rPr>
          <w:rFonts w:ascii="Georgia" w:eastAsia="Times New Roman" w:hAnsi="Georgia" w:cs="Times New Roman"/>
          <w:i/>
          <w:iCs/>
          <w:color w:val="858585"/>
          <w:sz w:val="24"/>
          <w:szCs w:val="24"/>
          <w:shd w:val="clear" w:color="auto" w:fill="FFFFFF"/>
          <w:lang w:eastAsia="ru-RU"/>
        </w:rPr>
        <w:t>к – от</w:t>
      </w:r>
      <w:r w:rsidRPr="00CB6384">
        <w:rPr>
          <w:rFonts w:ascii="Georgia" w:eastAsia="Times New Roman" w:hAnsi="Georgia" w:cs="Times New Roman"/>
          <w:i/>
          <w:iCs/>
          <w:color w:val="333333"/>
          <w:sz w:val="24"/>
          <w:szCs w:val="24"/>
          <w:lang w:eastAsia="ru-RU"/>
        </w:rPr>
        <w:t>: перед домом – за домом, под домом – над домом, к дому – от дома. </w:t>
      </w:r>
      <w:r w:rsidRPr="00CB6384">
        <w:rPr>
          <w:rFonts w:ascii="Georgia" w:eastAsia="Times New Roman" w:hAnsi="Georgia" w:cs="Times New Roman"/>
          <w:b/>
          <w:bCs/>
          <w:color w:val="333333"/>
          <w:sz w:val="24"/>
          <w:szCs w:val="24"/>
          <w:lang w:eastAsia="ru-RU"/>
        </w:rPr>
        <w:t> </w:t>
      </w:r>
      <w:r w:rsidRPr="00CB6384">
        <w:rPr>
          <w:rFonts w:ascii="Georgia" w:eastAsia="Times New Roman" w:hAnsi="Georgia" w:cs="Times New Roman"/>
          <w:color w:val="333333"/>
          <w:sz w:val="24"/>
          <w:szCs w:val="24"/>
          <w:lang w:eastAsia="ru-RU"/>
        </w:rPr>
        <w:br/>
        <w:t>Выражению антонимических отношений в русском языке помогает развитая система приставок. С их помощью создаются однокоренные антонимы, например: </w:t>
      </w:r>
      <w:r w:rsidRPr="00CB6384">
        <w:rPr>
          <w:rFonts w:ascii="Georgia" w:eastAsia="Times New Roman" w:hAnsi="Georgia" w:cs="Times New Roman"/>
          <w:i/>
          <w:iCs/>
          <w:color w:val="858585"/>
          <w:sz w:val="24"/>
          <w:szCs w:val="24"/>
          <w:shd w:val="clear" w:color="auto" w:fill="FFFFFF"/>
          <w:lang w:eastAsia="ru-RU"/>
        </w:rPr>
        <w:t>красивый – некрасивый</w:t>
      </w:r>
      <w:r w:rsidRPr="00CB6384">
        <w:rPr>
          <w:rFonts w:ascii="Georgia" w:eastAsia="Times New Roman" w:hAnsi="Georgia" w:cs="Times New Roman"/>
          <w:i/>
          <w:iCs/>
          <w:color w:val="333333"/>
          <w:sz w:val="24"/>
          <w:szCs w:val="24"/>
          <w:lang w:eastAsia="ru-RU"/>
        </w:rPr>
        <w:t>, </w:t>
      </w:r>
      <w:r w:rsidRPr="00CB6384">
        <w:rPr>
          <w:rFonts w:ascii="Georgia" w:eastAsia="Times New Roman" w:hAnsi="Georgia" w:cs="Times New Roman"/>
          <w:i/>
          <w:iCs/>
          <w:color w:val="858585"/>
          <w:sz w:val="24"/>
          <w:szCs w:val="24"/>
          <w:shd w:val="clear" w:color="auto" w:fill="FFFFFF"/>
          <w:lang w:eastAsia="ru-RU"/>
        </w:rPr>
        <w:t>войти-выйти</w:t>
      </w:r>
      <w:r w:rsidRPr="00CB6384">
        <w:rPr>
          <w:rFonts w:ascii="Georgia" w:eastAsia="Times New Roman" w:hAnsi="Georgia" w:cs="Times New Roman"/>
          <w:i/>
          <w:iCs/>
          <w:color w:val="333333"/>
          <w:sz w:val="24"/>
          <w:szCs w:val="24"/>
          <w:lang w:eastAsia="ru-RU"/>
        </w:rPr>
        <w:t>, </w:t>
      </w:r>
      <w:r w:rsidRPr="00CB6384">
        <w:rPr>
          <w:rFonts w:ascii="Georgia" w:eastAsia="Times New Roman" w:hAnsi="Georgia" w:cs="Times New Roman"/>
          <w:i/>
          <w:iCs/>
          <w:color w:val="858585"/>
          <w:sz w:val="24"/>
          <w:szCs w:val="24"/>
          <w:shd w:val="clear" w:color="auto" w:fill="FFFFFF"/>
          <w:lang w:eastAsia="ru-RU"/>
        </w:rPr>
        <w:t>приехать – уехать</w:t>
      </w:r>
      <w:r w:rsidRPr="00CB6384">
        <w:rPr>
          <w:rFonts w:ascii="Georgia" w:eastAsia="Times New Roman" w:hAnsi="Georgia" w:cs="Times New Roman"/>
          <w:i/>
          <w:iCs/>
          <w:color w:val="333333"/>
          <w:sz w:val="24"/>
          <w:szCs w:val="24"/>
          <w:lang w:eastAsia="ru-RU"/>
        </w:rPr>
        <w:t>.</w:t>
      </w:r>
      <w:r w:rsidRPr="00CB6384">
        <w:rPr>
          <w:rFonts w:ascii="Georgia" w:eastAsia="Times New Roman" w:hAnsi="Georgia" w:cs="Times New Roman"/>
          <w:color w:val="333333"/>
          <w:sz w:val="24"/>
          <w:szCs w:val="24"/>
          <w:lang w:eastAsia="ru-RU"/>
        </w:rPr>
        <w:br/>
        <w:t>Существительным с конкретным значением, именам собственным, числительным, большинству местоимений антонимичные отношения несвойственны.</w:t>
      </w:r>
    </w:p>
    <w:p w:rsidR="00CB6384" w:rsidRPr="00CB6384" w:rsidRDefault="00CB6384" w:rsidP="00CB6384">
      <w:pPr>
        <w:shd w:val="clear" w:color="auto" w:fill="FFFFFF"/>
        <w:spacing w:after="0"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t>Помни: отношения синонимии и антонимии — это системные отношения, они характерны для лексической системы языка в целом. Однако в контекстах возможно использование  в роли синонимов или антонимов таких слов, которые ими обычно не являются. Значит, отношения синонимии либо антонимии могут возникать и в контекстах. Например, слова </w:t>
      </w:r>
      <w:r w:rsidRPr="00CB6384">
        <w:rPr>
          <w:rFonts w:ascii="Georgia" w:eastAsia="Times New Roman" w:hAnsi="Georgia" w:cs="Times New Roman"/>
          <w:i/>
          <w:iCs/>
          <w:color w:val="858585"/>
          <w:sz w:val="24"/>
          <w:szCs w:val="24"/>
          <w:shd w:val="clear" w:color="auto" w:fill="FFFFFF"/>
          <w:lang w:eastAsia="ru-RU"/>
        </w:rPr>
        <w:t>манный</w:t>
      </w:r>
      <w:r w:rsidRPr="00CB6384">
        <w:rPr>
          <w:rFonts w:ascii="Georgia" w:eastAsia="Times New Roman" w:hAnsi="Georgia" w:cs="Times New Roman"/>
          <w:color w:val="333333"/>
          <w:sz w:val="24"/>
          <w:szCs w:val="24"/>
          <w:lang w:eastAsia="ru-RU"/>
        </w:rPr>
        <w:t> и </w:t>
      </w:r>
      <w:r w:rsidRPr="00CB6384">
        <w:rPr>
          <w:rFonts w:ascii="Georgia" w:eastAsia="Times New Roman" w:hAnsi="Georgia" w:cs="Times New Roman"/>
          <w:i/>
          <w:iCs/>
          <w:color w:val="858585"/>
          <w:sz w:val="24"/>
          <w:szCs w:val="24"/>
          <w:shd w:val="clear" w:color="auto" w:fill="FFFFFF"/>
          <w:lang w:eastAsia="ru-RU"/>
        </w:rPr>
        <w:t>гречневый</w:t>
      </w:r>
      <w:r w:rsidRPr="00CB6384">
        <w:rPr>
          <w:rFonts w:ascii="Georgia" w:eastAsia="Times New Roman" w:hAnsi="Georgia" w:cs="Times New Roman"/>
          <w:color w:val="333333"/>
          <w:sz w:val="24"/>
          <w:szCs w:val="24"/>
          <w:lang w:eastAsia="ru-RU"/>
        </w:rPr>
        <w:t> не являются антонимами либо синонимами, но в контексте, приведённом для примера, они выступают в качестве антонимов:</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 Ты какую кашу будешь?</w:t>
      </w:r>
      <w:r w:rsidRPr="00CB6384">
        <w:rPr>
          <w:rFonts w:ascii="Georgia" w:eastAsia="Times New Roman" w:hAnsi="Georgia" w:cs="Times New Roman"/>
          <w:color w:val="858585"/>
          <w:sz w:val="24"/>
          <w:szCs w:val="24"/>
          <w:lang w:eastAsia="ru-RU"/>
        </w:rPr>
        <w:br/>
        <w:t>– Манную даже не предлагай. Ты же знаешь, что я люблю гречневую.  </w:t>
      </w:r>
    </w:p>
    <w:p w:rsidR="00CB6384" w:rsidRPr="00CB6384" w:rsidRDefault="00CB6384" w:rsidP="00CB6384">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r w:rsidRPr="00CB6384">
        <w:rPr>
          <w:rFonts w:ascii="Trebuchet MS" w:eastAsia="Times New Roman" w:hAnsi="Trebuchet MS" w:cs="Times New Roman"/>
          <w:b/>
          <w:bCs/>
          <w:color w:val="333333"/>
          <w:sz w:val="27"/>
          <w:szCs w:val="27"/>
          <w:lang w:eastAsia="ru-RU"/>
        </w:rPr>
        <w:t>Фразеологизмы</w:t>
      </w:r>
    </w:p>
    <w:p w:rsidR="00CB6384" w:rsidRPr="00CB6384" w:rsidRDefault="00CB6384" w:rsidP="00CB6384">
      <w:pPr>
        <w:shd w:val="clear" w:color="auto" w:fill="FFFFFF"/>
        <w:spacing w:after="225"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t>В русском, как и во многих языках мира, есть интересное явление.</w:t>
      </w:r>
    </w:p>
    <w:p w:rsidR="00CB6384" w:rsidRPr="00CB6384" w:rsidRDefault="00CB6384" w:rsidP="00CB6384">
      <w:pPr>
        <w:shd w:val="clear" w:color="auto" w:fill="FFFFFF"/>
        <w:spacing w:after="0"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t>Подумайте, что означают выражения: </w:t>
      </w:r>
      <w:r w:rsidRPr="00CB6384">
        <w:rPr>
          <w:rFonts w:ascii="Georgia" w:eastAsia="Times New Roman" w:hAnsi="Georgia" w:cs="Times New Roman"/>
          <w:i/>
          <w:iCs/>
          <w:color w:val="858585"/>
          <w:sz w:val="24"/>
          <w:szCs w:val="24"/>
          <w:shd w:val="clear" w:color="auto" w:fill="FFFFFF"/>
          <w:lang w:eastAsia="ru-RU"/>
        </w:rPr>
        <w:t>лезть в бутылку</w:t>
      </w:r>
      <w:r w:rsidRPr="00CB6384">
        <w:rPr>
          <w:rFonts w:ascii="Georgia" w:eastAsia="Times New Roman" w:hAnsi="Georgia" w:cs="Times New Roman"/>
          <w:i/>
          <w:iCs/>
          <w:color w:val="333333"/>
          <w:sz w:val="24"/>
          <w:szCs w:val="24"/>
          <w:lang w:eastAsia="ru-RU"/>
        </w:rPr>
        <w:t>, </w:t>
      </w:r>
      <w:r w:rsidRPr="00CB6384">
        <w:rPr>
          <w:rFonts w:ascii="Georgia" w:eastAsia="Times New Roman" w:hAnsi="Georgia" w:cs="Times New Roman"/>
          <w:i/>
          <w:iCs/>
          <w:color w:val="858585"/>
          <w:sz w:val="24"/>
          <w:szCs w:val="24"/>
          <w:shd w:val="clear" w:color="auto" w:fill="FFFFFF"/>
          <w:lang w:eastAsia="ru-RU"/>
        </w:rPr>
        <w:t>битый час</w:t>
      </w:r>
      <w:r w:rsidRPr="00CB6384">
        <w:rPr>
          <w:rFonts w:ascii="Georgia" w:eastAsia="Times New Roman" w:hAnsi="Georgia" w:cs="Times New Roman"/>
          <w:i/>
          <w:iCs/>
          <w:color w:val="333333"/>
          <w:sz w:val="24"/>
          <w:szCs w:val="24"/>
          <w:lang w:eastAsia="ru-RU"/>
        </w:rPr>
        <w:t>, </w:t>
      </w:r>
      <w:r w:rsidRPr="00CB6384">
        <w:rPr>
          <w:rFonts w:ascii="Georgia" w:eastAsia="Times New Roman" w:hAnsi="Georgia" w:cs="Times New Roman"/>
          <w:i/>
          <w:iCs/>
          <w:color w:val="858585"/>
          <w:sz w:val="24"/>
          <w:szCs w:val="24"/>
          <w:shd w:val="clear" w:color="auto" w:fill="FFFFFF"/>
          <w:lang w:eastAsia="ru-RU"/>
        </w:rPr>
        <w:t>как с гуся вода</w:t>
      </w:r>
      <w:r w:rsidRPr="00CB6384">
        <w:rPr>
          <w:rFonts w:ascii="Georgia" w:eastAsia="Times New Roman" w:hAnsi="Georgia" w:cs="Times New Roman"/>
          <w:i/>
          <w:iCs/>
          <w:color w:val="333333"/>
          <w:sz w:val="24"/>
          <w:szCs w:val="24"/>
          <w:lang w:eastAsia="ru-RU"/>
        </w:rPr>
        <w:t>, </w:t>
      </w:r>
      <w:r w:rsidRPr="00CB6384">
        <w:rPr>
          <w:rFonts w:ascii="Georgia" w:eastAsia="Times New Roman" w:hAnsi="Georgia" w:cs="Times New Roman"/>
          <w:i/>
          <w:iCs/>
          <w:color w:val="858585"/>
          <w:sz w:val="24"/>
          <w:szCs w:val="24"/>
          <w:shd w:val="clear" w:color="auto" w:fill="FFFFFF"/>
          <w:lang w:eastAsia="ru-RU"/>
        </w:rPr>
        <w:t>быть не в своей тарелке</w:t>
      </w:r>
      <w:r w:rsidRPr="00CB6384">
        <w:rPr>
          <w:rFonts w:ascii="Georgia" w:eastAsia="Times New Roman" w:hAnsi="Georgia" w:cs="Times New Roman"/>
          <w:i/>
          <w:iCs/>
          <w:color w:val="333333"/>
          <w:sz w:val="24"/>
          <w:szCs w:val="24"/>
          <w:lang w:eastAsia="ru-RU"/>
        </w:rPr>
        <w:t>, </w:t>
      </w:r>
      <w:r w:rsidRPr="00CB6384">
        <w:rPr>
          <w:rFonts w:ascii="Georgia" w:eastAsia="Times New Roman" w:hAnsi="Georgia" w:cs="Times New Roman"/>
          <w:i/>
          <w:iCs/>
          <w:color w:val="858585"/>
          <w:sz w:val="24"/>
          <w:szCs w:val="24"/>
          <w:shd w:val="clear" w:color="auto" w:fill="FFFFFF"/>
          <w:lang w:eastAsia="ru-RU"/>
        </w:rPr>
        <w:t>куда глаза глядят</w:t>
      </w:r>
      <w:r w:rsidRPr="00CB6384">
        <w:rPr>
          <w:rFonts w:ascii="Georgia" w:eastAsia="Times New Roman" w:hAnsi="Georgia" w:cs="Times New Roman"/>
          <w:i/>
          <w:iCs/>
          <w:color w:val="333333"/>
          <w:sz w:val="24"/>
          <w:szCs w:val="24"/>
          <w:lang w:eastAsia="ru-RU"/>
        </w:rPr>
        <w:t>, </w:t>
      </w:r>
      <w:r w:rsidRPr="00CB6384">
        <w:rPr>
          <w:rFonts w:ascii="Georgia" w:eastAsia="Times New Roman" w:hAnsi="Georgia" w:cs="Times New Roman"/>
          <w:i/>
          <w:iCs/>
          <w:color w:val="858585"/>
          <w:sz w:val="24"/>
          <w:szCs w:val="24"/>
          <w:shd w:val="clear" w:color="auto" w:fill="FFFFFF"/>
          <w:lang w:eastAsia="ru-RU"/>
        </w:rPr>
        <w:t>зарубить на носу</w:t>
      </w:r>
      <w:r w:rsidRPr="00CB6384">
        <w:rPr>
          <w:rFonts w:ascii="Georgia" w:eastAsia="Times New Roman" w:hAnsi="Georgia" w:cs="Times New Roman"/>
          <w:i/>
          <w:iCs/>
          <w:color w:val="333333"/>
          <w:sz w:val="24"/>
          <w:szCs w:val="24"/>
          <w:lang w:eastAsia="ru-RU"/>
        </w:rPr>
        <w:t>.</w:t>
      </w:r>
      <w:r w:rsidRPr="00CB6384">
        <w:rPr>
          <w:rFonts w:ascii="Georgia" w:eastAsia="Times New Roman" w:hAnsi="Georgia" w:cs="Times New Roman"/>
          <w:color w:val="333333"/>
          <w:sz w:val="24"/>
          <w:szCs w:val="24"/>
          <w:lang w:eastAsia="ru-RU"/>
        </w:rPr>
        <w:t> Важно, что смысл изречения не складывается из значений входящих в них слов. Такие выражения носят устойчивый характер. Они используются как готовые штампы, как слово: одно сочетание — одно понятие. Такие устойчивые лексические сочетания называются фразеологизмами.</w:t>
      </w:r>
      <w:r w:rsidRPr="00CB6384">
        <w:rPr>
          <w:rFonts w:ascii="Georgia" w:eastAsia="Times New Roman" w:hAnsi="Georgia" w:cs="Times New Roman"/>
          <w:color w:val="333333"/>
          <w:sz w:val="24"/>
          <w:szCs w:val="24"/>
          <w:lang w:eastAsia="ru-RU"/>
        </w:rPr>
        <w:br/>
      </w:r>
      <w:r w:rsidRPr="00CB6384">
        <w:rPr>
          <w:rFonts w:ascii="Georgia" w:eastAsia="Times New Roman" w:hAnsi="Georgia" w:cs="Times New Roman"/>
          <w:color w:val="333333"/>
          <w:sz w:val="24"/>
          <w:szCs w:val="24"/>
          <w:lang w:eastAsia="ru-RU"/>
        </w:rPr>
        <w:br/>
        <w:t>С разных точек зрения фразеологизм близок к слову.</w:t>
      </w:r>
    </w:p>
    <w:p w:rsidR="00CB6384" w:rsidRPr="00CB6384" w:rsidRDefault="00CB6384" w:rsidP="00CB6384">
      <w:pPr>
        <w:shd w:val="clear" w:color="auto" w:fill="FFFFFF"/>
        <w:spacing w:after="225"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lastRenderedPageBreak/>
        <w:t>У фразеологизмов, как и у слов, есть прямое соответствие значения звуковой оболочке. Поскольку это устойчивое сочетание, то обычно слова в них не меняют местами и не пропускают. От этого фразеологизм можно разрушить. Поскольку сочетание слов выступает как один сигнал, то так сигнал он узнаётся всеми людьми, говорящими на данном языке. </w:t>
      </w:r>
    </w:p>
    <w:p w:rsidR="00CB6384" w:rsidRPr="00CB6384" w:rsidRDefault="00CB6384" w:rsidP="00CB6384">
      <w:pPr>
        <w:shd w:val="clear" w:color="auto" w:fill="FFFFFF"/>
        <w:spacing w:after="225"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t> </w:t>
      </w:r>
    </w:p>
    <w:p w:rsidR="00CB6384" w:rsidRPr="00CB6384" w:rsidRDefault="00CB6384" w:rsidP="00CB6384">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CB6384">
        <w:rPr>
          <w:rFonts w:ascii="Trebuchet MS" w:eastAsia="Times New Roman" w:hAnsi="Trebuchet MS" w:cs="Times New Roman"/>
          <w:b/>
          <w:bCs/>
          <w:color w:val="333333"/>
          <w:sz w:val="33"/>
          <w:szCs w:val="33"/>
          <w:lang w:eastAsia="ru-RU"/>
        </w:rPr>
        <w:t>Тесты для тренировки </w:t>
      </w:r>
    </w:p>
    <w:p w:rsidR="00CB6384" w:rsidRPr="00CB6384" w:rsidRDefault="00CB6384" w:rsidP="00CB6384">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CB6384">
        <w:rPr>
          <w:rFonts w:ascii="Trebuchet MS" w:eastAsia="Times New Roman" w:hAnsi="Trebuchet MS" w:cs="Times New Roman"/>
          <w:b/>
          <w:bCs/>
          <w:color w:val="333333"/>
          <w:sz w:val="33"/>
          <w:szCs w:val="33"/>
          <w:lang w:eastAsia="ru-RU"/>
        </w:rPr>
        <w:t>Текст 1 </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(1)Я говорил в одном месте, что музей похож на ту ледяную глыбу, большая часть которой скрыта под водой и только подразумевается. (2)Насколько это верно, я убедился, очутившись в разнообразных запасниках музея.</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(3)Помещения, где хранится, так сказать, излишек икон, то есть икон либо реставрированных, но не выставленных в основной экспозиции музея, либо ждущих своей реставрации,— помещения эти кажутся чрезвычайно тесными. (4)Во-первых, они на самом деле тесны, во-вторых, в них помещено слишком много икон. (5)Иконы хранятся на стеллажах, поставленные ребром, как книги в библиотеке. (6)Есть полки с небольшими, "домовыми" иконами. (7)Есть ряды "солидных" икон. (8)Есть иконы двухметровой высоты. (9)Впрочем, солидность иконы не всегда зависит от её размеров.</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(10)Иногда я наугад брал икону, как книгу с полки, и видел, что икона прекрасна или что она будет прекрасной после умелой и тщательной реставрации. (11)Икон в запасниках тысячи. (12)Красота, которая тонко была распределена по всей Русской земле, теперь соскоблена скребком, подобно позолоте, и собрана в горстки. (13)Горсть в запасниках Третьяковки (около шести тысяч штук), горсть вот здесь, в подвалах Михайловского дворца (четыре тысячи), горсть, допустим, в Ярославском областном музее, горсть в Вологодском музее. (14)А потом уж, после крупных городов, пойдут поскрёбышки: в Суздале, где-нибудь в Тотьме, в Шенкурске, в Городце... (15)На земле же, откуда соскребено и соскоблено, а то и просто смыто, остались кучи щебня, бурьян, иногда омертвевшие, обезглавленные кирпичные помещения, где держат керосин, овёс, корм для свиней, свежеободранные бараньи и телячьи шкуры.</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 xml:space="preserve">(16)На северных землях, главным образом архангельских и карельских, среди лесов и по берегам холодных рек, уцелели кое-где деревянные удивительные часовенки и церкви, в которых, говорят, иногда находят ещё как бы присохшие, потемневшие от налета копоти блёстки. (17)Если их вовремя не спасти, они </w:t>
      </w:r>
      <w:r w:rsidRPr="00CB6384">
        <w:rPr>
          <w:rFonts w:ascii="Georgia" w:eastAsia="Times New Roman" w:hAnsi="Georgia" w:cs="Times New Roman"/>
          <w:color w:val="858585"/>
          <w:sz w:val="24"/>
          <w:szCs w:val="24"/>
          <w:lang w:eastAsia="ru-RU"/>
        </w:rPr>
        <w:lastRenderedPageBreak/>
        <w:t>обречены, как было с Ненексой, древним имением Марфы-посадницы (Борецкой). (18)Она, Марфа, в своё время послала туда наилучших из Новгорода мастеров. (19)В далеком беломорском селе затаилась с тех пор красота, которой завидовали бы Ватикан и Равенна. (20)Первым из музейных работников проник в Ненексу вездесущий белобородый старик Каликин. (21)Он, хоть и был потрясен, спокойно пронумеровал наилучшие иконы по степени их ценности, аварийности и первоочередности эвакуации. (22)Ставил мелом крупные римские цифры: III, V, X, XV... (23)Одну-единственную икону старик сумел увезти с собой. (24)Для того чтобы вывезти остальные иконы, нужно было снова посылать людей в командировку. (25)Нужен самолёт, вездеходы, грузовики, а главное — деньги. (26)Где же взять денег Государственному Эрмитажу или Русскому музею?</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(27)Тем временем церковная крыша прохудилась, и бесценная живопись была безвозвратно смыта дождями.</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(28)От Русского музея на Север в экспедиции каждый год выезжают ленинградский художник Евгений Мальцев и сотрудница музея Гелла Смирнова. (29)На попутных машинах, а то и пешком забираются они в глушь в поисках шедевров древней живописи. (30)Но много ли увезут они вдвоём? (31)Например, в течение одной экспедиции они обнаружили пятьсот двадцать пять икон, а успели спасти только шестнадцать.</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(32) — Что же вам нужно для того, чтобы спасти всё? — спросил я у них, когда разговорились.</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(33)—  Вертолёт на один месяц.</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(34)—  Как? За этим все дело?! (35)Но неужели в нашем государстве... (36)Один вертолёт... (37)На один месяц... (38)Разве не окупились бы эти деньги?</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(39)Непосредственно они, конечно, не окупились бы, потому что торговать иконами Русский музей не собирается. (40)Но спасены были бы ценности, которым просто не назовешь цены.</w:t>
      </w:r>
    </w:p>
    <w:p w:rsidR="00CB6384" w:rsidRPr="00CB6384" w:rsidRDefault="00CB6384" w:rsidP="00CB6384">
      <w:pPr>
        <w:shd w:val="clear" w:color="auto" w:fill="FFFFFF"/>
        <w:spacing w:after="225"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t>(Владимир Солоухин «Письма из Русского музея», письмо 6)</w:t>
      </w:r>
    </w:p>
    <w:p w:rsidR="00CB6384" w:rsidRPr="00CB6384" w:rsidRDefault="00CB6384" w:rsidP="00CB6384">
      <w:pPr>
        <w:shd w:val="clear" w:color="auto" w:fill="FFFFFF"/>
        <w:spacing w:after="225"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b/>
          <w:bCs/>
          <w:color w:val="333333"/>
          <w:sz w:val="24"/>
          <w:szCs w:val="24"/>
          <w:lang w:eastAsia="ru-RU"/>
        </w:rPr>
        <w:t>Из предложений 14—15 выпишите синонимы (синонимическую пару). </w:t>
      </w:r>
    </w:p>
    <w:p w:rsidR="00CB6384" w:rsidRPr="00CB6384" w:rsidRDefault="00CB6384" w:rsidP="00CB6384">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hyperlink r:id="rId9" w:history="1">
        <w:r w:rsidRPr="00CB6384">
          <w:rPr>
            <w:rFonts w:ascii="Trebuchet MS" w:eastAsia="Times New Roman" w:hAnsi="Trebuchet MS" w:cs="Times New Roman"/>
            <w:b/>
            <w:bCs/>
            <w:color w:val="0F87CC"/>
            <w:sz w:val="27"/>
            <w:szCs w:val="27"/>
            <w:u w:val="single"/>
            <w:bdr w:val="none" w:sz="0" w:space="0" w:color="auto" w:frame="1"/>
            <w:lang w:eastAsia="ru-RU"/>
          </w:rPr>
          <w:t>Ответ:</w:t>
        </w:r>
        <w:r w:rsidRPr="00CB6384">
          <w:rPr>
            <w:rFonts w:ascii="Trebuchet MS" w:eastAsia="Times New Roman" w:hAnsi="Trebuchet MS" w:cs="Times New Roman"/>
            <w:b/>
            <w:bCs/>
            <w:color w:val="0F87CC"/>
            <w:sz w:val="27"/>
            <w:szCs w:val="27"/>
            <w:bdr w:val="none" w:sz="0" w:space="0" w:color="auto" w:frame="1"/>
            <w:lang w:eastAsia="ru-RU"/>
          </w:rPr>
          <w:t> </w:t>
        </w:r>
        <w:r w:rsidRPr="00CB6384">
          <w:rPr>
            <w:rFonts w:ascii="Arial" w:eastAsia="Times New Roman" w:hAnsi="Arial" w:cs="Arial"/>
            <w:b/>
            <w:bCs/>
            <w:color w:val="0F87CC"/>
            <w:sz w:val="27"/>
            <w:szCs w:val="27"/>
            <w:u w:val="single"/>
            <w:bdr w:val="none" w:sz="0" w:space="0" w:color="auto" w:frame="1"/>
            <w:lang w:eastAsia="ru-RU"/>
          </w:rPr>
          <w:t>↑</w:t>
        </w:r>
      </w:hyperlink>
    </w:p>
    <w:p w:rsidR="00CB6384" w:rsidRPr="00CB6384" w:rsidRDefault="00CB6384" w:rsidP="00CB6384">
      <w:pPr>
        <w:shd w:val="clear" w:color="auto" w:fill="FFFFFF"/>
        <w:spacing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t>соскребенососкоблено&lt;или&gt;соскобленососкребено</w:t>
      </w:r>
    </w:p>
    <w:p w:rsidR="00CB6384" w:rsidRPr="00CB6384" w:rsidRDefault="00CB6384" w:rsidP="00CB6384">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CB6384">
        <w:rPr>
          <w:rFonts w:ascii="Trebuchet MS" w:eastAsia="Times New Roman" w:hAnsi="Trebuchet MS" w:cs="Times New Roman"/>
          <w:b/>
          <w:bCs/>
          <w:color w:val="333333"/>
          <w:sz w:val="33"/>
          <w:szCs w:val="33"/>
          <w:lang w:eastAsia="ru-RU"/>
        </w:rPr>
        <w:t>Текст 2</w:t>
      </w:r>
    </w:p>
    <w:p w:rsidR="00CB6384" w:rsidRPr="00CB6384" w:rsidRDefault="00CB6384" w:rsidP="00CB6384">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r w:rsidRPr="00CB6384">
        <w:rPr>
          <w:rFonts w:ascii="Trebuchet MS" w:eastAsia="Times New Roman" w:hAnsi="Trebuchet MS" w:cs="Times New Roman"/>
          <w:b/>
          <w:bCs/>
          <w:color w:val="333333"/>
          <w:sz w:val="27"/>
          <w:szCs w:val="27"/>
          <w:lang w:eastAsia="ru-RU"/>
        </w:rPr>
        <w:lastRenderedPageBreak/>
        <w:t>Сострадание</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(1)Напомню один случай, который произошёл на твоих глазах в детстве.</w:t>
      </w:r>
      <w:r w:rsidRPr="00CB6384">
        <w:rPr>
          <w:rFonts w:ascii="Georgia" w:eastAsia="Times New Roman" w:hAnsi="Georgia" w:cs="Times New Roman"/>
          <w:color w:val="858585"/>
          <w:sz w:val="24"/>
          <w:szCs w:val="24"/>
          <w:lang w:eastAsia="ru-RU"/>
        </w:rPr>
        <w:br/>
        <w:t>(2)Ты зашёл к своему сверстнику в гости. (3)На кухне сидела его старенькая бабушка. (4)Она психически больна.</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(5)…сидя на кухне, она вязала носки любимому внуку. (6)Самому дорогому ей человеку!</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(7)Его приход из школы — для неё тихая радость…</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(8)Родным ей был карельский язык — язык малочисленного исчезающего народа. (9)Нас очень смешило, когда на непонятном наречии она тихонько молилась, а на русском пела непристойные частушки. (10)Твой друг стыдился своей бабушки. (11)Досада накапливалась.</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(12)Когда вы разделись и прошли на кухню, она прервала своё рукоделие. (13)Открытая улыбка осветила ее лицо. (14)Поверх очков на внука смотрели излучающие доброту глаза. (15)И вдруг… клубок шерстяных ниток озорно, как живой, выскочил из неуверенных рук, разматываясь и уменьшаясь.</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(16)Опираясь на кухонный буфет, она тяжело поднялась с деревянной табуретки. (17)А дальше… (надо же было такому случиться!), нагнувшись за клубком, она нечаянно задела внука, который наливал себе в кружку молоко. (18)Рука качнулась, и молоко расплескалось…</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(19)—Дура! — в бешенстве прокричал внук.</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(20)Всё произошло так быстро: он зло схватил тяжёлый сковородник и изо всех сил бросил им в бабушку. (21)Сковородник попал по опухшей бабушкиной ноге. (22)Её полные губы задрожали, и она, что-то причитая на родном языке, придерживая больное место, с плачем опустилась на табуретку. (23)Слёзы текли по её лицу.</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(24)Не помня себя, ты схватил шапку, пальто и выбежал из дома. (25)На душе было гадко. (26)Но тело успокаивало:</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(27)— Бабушка не наша. (28)Нам-то что? (29)Пусть сами разбираются…</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(30)Спустя много лет ты воспринял её боль как свою собственную. (31)С тех пор эти воспоминания для твоей души — открытая рана.</w:t>
      </w:r>
    </w:p>
    <w:p w:rsidR="00CB6384" w:rsidRPr="00CB6384" w:rsidRDefault="00CB6384" w:rsidP="00CB6384">
      <w:pPr>
        <w:shd w:val="clear" w:color="auto" w:fill="FFFFFF"/>
        <w:spacing w:after="225"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t>(Александр Костюнин «Земное притяжение») </w:t>
      </w:r>
    </w:p>
    <w:p w:rsidR="00CB6384" w:rsidRPr="00CB6384" w:rsidRDefault="00CB6384" w:rsidP="00CB6384">
      <w:pPr>
        <w:shd w:val="clear" w:color="auto" w:fill="FFFFFF"/>
        <w:spacing w:after="225"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b/>
          <w:bCs/>
          <w:color w:val="333333"/>
          <w:sz w:val="24"/>
          <w:szCs w:val="24"/>
          <w:lang w:eastAsia="ru-RU"/>
        </w:rPr>
        <w:lastRenderedPageBreak/>
        <w:t>Какое слово использовано в тексте в переносном значении?</w:t>
      </w:r>
    </w:p>
    <w:p w:rsidR="00CB6384" w:rsidRPr="00CB6384" w:rsidRDefault="00CB6384" w:rsidP="00CB6384">
      <w:pPr>
        <w:shd w:val="clear" w:color="auto" w:fill="FFFFFF"/>
        <w:spacing w:after="225"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t>1) сверстник (предложение 2)</w:t>
      </w:r>
      <w:r w:rsidRPr="00CB6384">
        <w:rPr>
          <w:rFonts w:ascii="Georgia" w:eastAsia="Times New Roman" w:hAnsi="Georgia" w:cs="Times New Roman"/>
          <w:color w:val="333333"/>
          <w:sz w:val="24"/>
          <w:szCs w:val="24"/>
          <w:lang w:eastAsia="ru-RU"/>
        </w:rPr>
        <w:br/>
        <w:t>2) бабушка (предложение 3)</w:t>
      </w:r>
      <w:r w:rsidRPr="00CB6384">
        <w:rPr>
          <w:rFonts w:ascii="Georgia" w:eastAsia="Times New Roman" w:hAnsi="Georgia" w:cs="Times New Roman"/>
          <w:color w:val="333333"/>
          <w:sz w:val="24"/>
          <w:szCs w:val="24"/>
          <w:lang w:eastAsia="ru-RU"/>
        </w:rPr>
        <w:br/>
        <w:t>3) тихая (предложение 7)</w:t>
      </w:r>
      <w:r w:rsidRPr="00CB6384">
        <w:rPr>
          <w:rFonts w:ascii="Georgia" w:eastAsia="Times New Roman" w:hAnsi="Georgia" w:cs="Times New Roman"/>
          <w:color w:val="333333"/>
          <w:sz w:val="24"/>
          <w:szCs w:val="24"/>
          <w:lang w:eastAsia="ru-RU"/>
        </w:rPr>
        <w:br/>
        <w:t>4) буфет (предложение 16)</w:t>
      </w:r>
      <w:r w:rsidRPr="00CB6384">
        <w:rPr>
          <w:rFonts w:ascii="Georgia" w:eastAsia="Times New Roman" w:hAnsi="Georgia" w:cs="Times New Roman"/>
          <w:color w:val="333333"/>
          <w:sz w:val="24"/>
          <w:szCs w:val="24"/>
          <w:lang w:eastAsia="ru-RU"/>
        </w:rPr>
        <w:br/>
        <w:t>4) сковородник (предложение 21)</w:t>
      </w:r>
    </w:p>
    <w:p w:rsidR="00CB6384" w:rsidRPr="00CB6384" w:rsidRDefault="00CB6384" w:rsidP="00CB6384">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hyperlink r:id="rId10" w:history="1">
        <w:r w:rsidRPr="00CB6384">
          <w:rPr>
            <w:rFonts w:ascii="Trebuchet MS" w:eastAsia="Times New Roman" w:hAnsi="Trebuchet MS" w:cs="Times New Roman"/>
            <w:b/>
            <w:bCs/>
            <w:color w:val="0F87CC"/>
            <w:sz w:val="27"/>
            <w:szCs w:val="27"/>
            <w:u w:val="single"/>
            <w:bdr w:val="none" w:sz="0" w:space="0" w:color="auto" w:frame="1"/>
            <w:lang w:eastAsia="ru-RU"/>
          </w:rPr>
          <w:t>Ответ:</w:t>
        </w:r>
        <w:r w:rsidRPr="00CB6384">
          <w:rPr>
            <w:rFonts w:ascii="Trebuchet MS" w:eastAsia="Times New Roman" w:hAnsi="Trebuchet MS" w:cs="Times New Roman"/>
            <w:b/>
            <w:bCs/>
            <w:color w:val="0F87CC"/>
            <w:sz w:val="27"/>
            <w:szCs w:val="27"/>
            <w:bdr w:val="none" w:sz="0" w:space="0" w:color="auto" w:frame="1"/>
            <w:lang w:eastAsia="ru-RU"/>
          </w:rPr>
          <w:t> </w:t>
        </w:r>
        <w:r w:rsidRPr="00CB6384">
          <w:rPr>
            <w:rFonts w:ascii="Arial" w:eastAsia="Times New Roman" w:hAnsi="Arial" w:cs="Arial"/>
            <w:b/>
            <w:bCs/>
            <w:color w:val="0F87CC"/>
            <w:sz w:val="27"/>
            <w:szCs w:val="27"/>
            <w:u w:val="single"/>
            <w:bdr w:val="none" w:sz="0" w:space="0" w:color="auto" w:frame="1"/>
            <w:lang w:eastAsia="ru-RU"/>
          </w:rPr>
          <w:t>↑</w:t>
        </w:r>
      </w:hyperlink>
    </w:p>
    <w:p w:rsidR="00CB6384" w:rsidRPr="00CB6384" w:rsidRDefault="00CB6384" w:rsidP="00CB6384">
      <w:pPr>
        <w:shd w:val="clear" w:color="auto" w:fill="FFFFFF"/>
        <w:spacing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t>тихая&lt;или&gt;тихий</w:t>
      </w:r>
    </w:p>
    <w:p w:rsidR="00CB6384" w:rsidRPr="00CB6384" w:rsidRDefault="00CB6384" w:rsidP="00CB6384">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CB6384">
        <w:rPr>
          <w:rFonts w:ascii="Trebuchet MS" w:eastAsia="Times New Roman" w:hAnsi="Trebuchet MS" w:cs="Times New Roman"/>
          <w:b/>
          <w:bCs/>
          <w:color w:val="333333"/>
          <w:sz w:val="33"/>
          <w:szCs w:val="33"/>
          <w:lang w:eastAsia="ru-RU"/>
        </w:rPr>
        <w:t>Текст 3</w:t>
      </w:r>
    </w:p>
    <w:p w:rsidR="00CB6384" w:rsidRPr="00CB6384" w:rsidRDefault="00CB6384" w:rsidP="00CB6384">
      <w:pPr>
        <w:shd w:val="clear" w:color="auto" w:fill="FFFFFF"/>
        <w:spacing w:after="135" w:line="360" w:lineRule="atLeast"/>
        <w:outlineLvl w:val="2"/>
        <w:rPr>
          <w:rFonts w:ascii="Trebuchet MS" w:eastAsia="Times New Roman" w:hAnsi="Trebuchet MS" w:cs="Times New Roman"/>
          <w:b/>
          <w:bCs/>
          <w:color w:val="858585"/>
          <w:sz w:val="27"/>
          <w:szCs w:val="27"/>
          <w:lang w:eastAsia="ru-RU"/>
        </w:rPr>
      </w:pPr>
      <w:r w:rsidRPr="00CB6384">
        <w:rPr>
          <w:rFonts w:ascii="Trebuchet MS" w:eastAsia="Times New Roman" w:hAnsi="Trebuchet MS" w:cs="Times New Roman"/>
          <w:b/>
          <w:bCs/>
          <w:color w:val="858585"/>
          <w:sz w:val="27"/>
          <w:szCs w:val="27"/>
          <w:lang w:eastAsia="ru-RU"/>
        </w:rPr>
        <w:t>Самая большая ценность — жизнь</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(1)«Вдох — выдох, выдох!» (2)Я слышу голос инструктора гимнастики: «Чтобы вдохнуть полной грудью, надо хорошенько выдохнуть. (3)Учитесь прежде всего выдыхать, избавляться от «отработанного воздуха». </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(4)Жизнь — это прежде всего дыхание. (5)«Душа», «дух»! (6)А умер — прежде всего — «перестал дышать». (7)Так думали исстари. (8)«Дух вон!» — это значит «умер».</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(9)«Душно» бывает в доме, «душно» и в нравственной жизни. (10)Хорошенько выдохнуть все мелочные заботы, всю суету будничной жизни, избавиться, стряхнуть все, что стесняет движение мысли, что давит душу, не позволяет человеку принимать жизнь, ее ценности, ее красоту. (11)Человек всегда должен думать о самом важном для себя и для других, сбрасывая с себя все пустые заботы.</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(12)Надо быть открытым к людям, терпимым к людям, искать в них прежде всего лучшее. (13)Умение искать и находить лучшее, просто «хорошее», то есть «заслоненную красоту», обогащает человека духовно.</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(14)Заметить красоту в природе, в поселке, городе, улице, не говоря уже в человеке, сквозь все заслоны мелочей — это значит расширить сферу жизни, сферу того жизненного простора, в которой живет человек.</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 xml:space="preserve">(15)Я долго искал это слово — сфера. (16)Сперва я сказал себе: «Надо расширять границы жизни», — но жизнь не имеет границ! (17)Это не земельный участок, огороженный забором — границами. (18)Расширять пределы жизни — не годится для выражения моей мысли по той же причине. (19)Расширять горизонты жизни — это уже лучше, но все же что-то не то. (20)У Максимилиана Волошина есть хорошо придуманное им слово — «окоём». (21)Это все то, что вмещает глаз, что он </w:t>
      </w:r>
      <w:r w:rsidRPr="00CB6384">
        <w:rPr>
          <w:rFonts w:ascii="Georgia" w:eastAsia="Times New Roman" w:hAnsi="Georgia" w:cs="Times New Roman"/>
          <w:color w:val="858585"/>
          <w:sz w:val="24"/>
          <w:szCs w:val="24"/>
          <w:lang w:eastAsia="ru-RU"/>
        </w:rPr>
        <w:lastRenderedPageBreak/>
        <w:t>может охватить. (22)Но и тут мешает ограниченность нашего бытового знания. (23)Жизнь не может быть сведена к бытовым впечатлениям. (24)Надо уметь чувствовать и даже замечать то, что за пределами нашего восприятия, иметь как бы «предчувствие» открывающегося или могущего нам открыться нового. (25)Самая большая ценность в мире — жизнь: чужая, своя, жизнь животного мира и растений, жизнь культуры, жизнь на всем ее протяжении — и в прошлом, и в настоящем, и в будущем... (26)А жизнь бесконечно глубока. (27)Мы всегда встречаемся с чем-то, чего не замечали раньше, что поражает нас своей красотой, неожиданной мудростью, неповторимостью.</w:t>
      </w:r>
    </w:p>
    <w:p w:rsidR="00CB6384" w:rsidRPr="00CB6384" w:rsidRDefault="00CB6384" w:rsidP="00CB6384">
      <w:pPr>
        <w:shd w:val="clear" w:color="auto" w:fill="FFFFFF"/>
        <w:spacing w:after="225"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t>(Дмитрий Лихачёв «Письма о добром и прекрасном», письмо 4)</w:t>
      </w:r>
    </w:p>
    <w:p w:rsidR="00CB6384" w:rsidRPr="00CB6384" w:rsidRDefault="00CB6384" w:rsidP="00CB6384">
      <w:pPr>
        <w:shd w:val="clear" w:color="auto" w:fill="FFFFFF"/>
        <w:spacing w:after="225"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b/>
          <w:bCs/>
          <w:color w:val="333333"/>
          <w:sz w:val="24"/>
          <w:szCs w:val="24"/>
          <w:lang w:eastAsia="ru-RU"/>
        </w:rPr>
        <w:t>Из предложений 1—2 выпишите антонимы (антонимические пары). </w:t>
      </w:r>
    </w:p>
    <w:p w:rsidR="00CB6384" w:rsidRPr="00CB6384" w:rsidRDefault="00CB6384" w:rsidP="00CB6384">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hyperlink r:id="rId11" w:history="1">
        <w:r w:rsidRPr="00CB6384">
          <w:rPr>
            <w:rFonts w:ascii="Trebuchet MS" w:eastAsia="Times New Roman" w:hAnsi="Trebuchet MS" w:cs="Times New Roman"/>
            <w:b/>
            <w:bCs/>
            <w:color w:val="0F87CC"/>
            <w:sz w:val="27"/>
            <w:szCs w:val="27"/>
            <w:u w:val="single"/>
            <w:bdr w:val="none" w:sz="0" w:space="0" w:color="auto" w:frame="1"/>
            <w:lang w:eastAsia="ru-RU"/>
          </w:rPr>
          <w:t>Ответ:</w:t>
        </w:r>
        <w:r w:rsidRPr="00CB6384">
          <w:rPr>
            <w:rFonts w:ascii="Trebuchet MS" w:eastAsia="Times New Roman" w:hAnsi="Trebuchet MS" w:cs="Times New Roman"/>
            <w:b/>
            <w:bCs/>
            <w:color w:val="0F87CC"/>
            <w:sz w:val="27"/>
            <w:szCs w:val="27"/>
            <w:bdr w:val="none" w:sz="0" w:space="0" w:color="auto" w:frame="1"/>
            <w:lang w:eastAsia="ru-RU"/>
          </w:rPr>
          <w:t> </w:t>
        </w:r>
        <w:r w:rsidRPr="00CB6384">
          <w:rPr>
            <w:rFonts w:ascii="Arial" w:eastAsia="Times New Roman" w:hAnsi="Arial" w:cs="Arial"/>
            <w:b/>
            <w:bCs/>
            <w:color w:val="0F87CC"/>
            <w:sz w:val="27"/>
            <w:szCs w:val="27"/>
            <w:u w:val="single"/>
            <w:bdr w:val="none" w:sz="0" w:space="0" w:color="auto" w:frame="1"/>
            <w:lang w:eastAsia="ru-RU"/>
          </w:rPr>
          <w:t>↑</w:t>
        </w:r>
      </w:hyperlink>
    </w:p>
    <w:p w:rsidR="00CB6384" w:rsidRPr="00CB6384" w:rsidRDefault="00CB6384" w:rsidP="00CB6384">
      <w:pPr>
        <w:shd w:val="clear" w:color="auto" w:fill="FFFFFF"/>
        <w:spacing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t>вдохвыдохвдохнутьвыдохнуть&lt;или&gt;любая другая последовательность этих слов</w:t>
      </w:r>
    </w:p>
    <w:p w:rsidR="00CB6384" w:rsidRPr="00CB6384" w:rsidRDefault="00CB6384" w:rsidP="00CB6384">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CB6384">
        <w:rPr>
          <w:rFonts w:ascii="Trebuchet MS" w:eastAsia="Times New Roman" w:hAnsi="Trebuchet MS" w:cs="Times New Roman"/>
          <w:b/>
          <w:bCs/>
          <w:color w:val="333333"/>
          <w:sz w:val="33"/>
          <w:szCs w:val="33"/>
          <w:lang w:eastAsia="ru-RU"/>
        </w:rPr>
        <w:t>Текст 4</w:t>
      </w:r>
    </w:p>
    <w:p w:rsidR="00CB6384" w:rsidRPr="00CB6384" w:rsidRDefault="00CB6384" w:rsidP="00CB6384">
      <w:pPr>
        <w:shd w:val="clear" w:color="auto" w:fill="FFFFFF"/>
        <w:spacing w:after="135" w:line="360" w:lineRule="atLeast"/>
        <w:outlineLvl w:val="2"/>
        <w:rPr>
          <w:rFonts w:ascii="Trebuchet MS" w:eastAsia="Times New Roman" w:hAnsi="Trebuchet MS" w:cs="Times New Roman"/>
          <w:b/>
          <w:bCs/>
          <w:color w:val="858585"/>
          <w:sz w:val="27"/>
          <w:szCs w:val="27"/>
          <w:lang w:eastAsia="ru-RU"/>
        </w:rPr>
      </w:pPr>
      <w:r w:rsidRPr="00CB6384">
        <w:rPr>
          <w:rFonts w:ascii="Trebuchet MS" w:eastAsia="Times New Roman" w:hAnsi="Trebuchet MS" w:cs="Times New Roman"/>
          <w:b/>
          <w:bCs/>
          <w:color w:val="858585"/>
          <w:sz w:val="27"/>
          <w:szCs w:val="27"/>
          <w:lang w:eastAsia="ru-RU"/>
        </w:rPr>
        <w:t>Алгебра и гармония</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(1)Часто мы называем красивым то, что соответствует идеалам и нормам нашего времени. (2)Нормы и моды у каждой эпохи свои, но вместе с тем есть красота нетленная, непреходящая, к которой человечество обязательно возвращается. (3)Нас никогда не перестанут радовать пропорции Парфенона, гармоничность и единство с природой церкви Покрова на Нерли. (4)Я огорчаюсь всякий раз, когда слышу фразу: «На вкус и цвет товарищей нет». (5)Как раз обратное — удивляешься тому, как много людей одинаково оценивают красоту. (6)И что примечательно: те, кто не входит в это большинство, обычно не единодушны в своих мнениях. (7)В этом доказательство объективности понятия прекрасного.</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(8)Можно ли ограничиться внешним восприятием красоты? (9)Можно ли оценить красоту, измеряя линейкой соотношения размеров? (10)За чисто внешней красотой лица мы ищем красоту духовную, благородство, напряжение мысли. (11)Ничего не выражающее красивое лицо мы называем «кукольным». (12)И в конкретном, и в абстрактном искусстве значительность произведения определяется тем, насколько оно выходит за пределы внешнего воздействия, насколько глубоко взаимодействуют и соотносятся части целого. (…) (13)Это взаимодействие частей иногда радует взор, как в «Поцелуе» Родена, картинах Рафаэля или Ватто, но может быть напряжённым и трагическим, как в «Рабах» Микеланджело, у Эль Греко или Гойи.</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lastRenderedPageBreak/>
        <w:t>(14)По словарю Ларусса, красивое — это то, что «радует глаз или разум». (15)Мы говорим о красоте музыки Моцарта, пушкинских стихов, но что можно сказать о красоте науки, красоте мысленных построений, которых не нарисовать на бумаге, не высечь на камне, не переложить на музыку?</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(16)Красота науки, как и искусства, определяется ощущением соразмерности и взаимосвязанности частей, образующих целое, и отражает гармонию окружающего мира. (17) Вот что писал великий французский математик Анри Пуанкаре в книге «Наука и метод»: «Если бы природа не была прекрасна, она не стоила бы того, чтобы её знать, жизнь не стоила бы того, чтобы её переживать. (18)Я здесь говорю, конечно, не о той красоте, которая бросается в глаза... (19)Я имею в виду ту более глубокую красоту, которая открывается в гармонии частей, которая постигается только разумом. (20)Это она создаёт почву, создаёт каркас для игры видимых красок, ласкающих наши чувства, и без этой поддержки красота мимолётных впечатлений была бы несовершенна, как всё неотчётливое и преходящее. (21)Напротив, красота интеллектуальная даёт удовлетворение сама по себе».</w:t>
      </w:r>
    </w:p>
    <w:p w:rsidR="00CB6384" w:rsidRPr="00CB6384" w:rsidRDefault="00CB6384" w:rsidP="00CB6384">
      <w:pPr>
        <w:shd w:val="clear" w:color="auto" w:fill="FFFFFF"/>
        <w:spacing w:after="225"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t>(Академик А. Мигдал «Алгебра и гармония»)</w:t>
      </w:r>
    </w:p>
    <w:p w:rsidR="00CB6384" w:rsidRPr="00CB6384" w:rsidRDefault="00CB6384" w:rsidP="00CB6384">
      <w:pPr>
        <w:shd w:val="clear" w:color="auto" w:fill="FFFFFF"/>
        <w:spacing w:after="225"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b/>
          <w:bCs/>
          <w:color w:val="333333"/>
          <w:sz w:val="24"/>
          <w:szCs w:val="24"/>
          <w:lang w:eastAsia="ru-RU"/>
        </w:rPr>
        <w:t>Из предложений 2—3 выпишите контекстные синонимы (синонимическую пару). </w:t>
      </w:r>
    </w:p>
    <w:p w:rsidR="00CB6384" w:rsidRPr="00CB6384" w:rsidRDefault="00CB6384" w:rsidP="00CB6384">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hyperlink r:id="rId12" w:history="1">
        <w:r w:rsidRPr="00CB6384">
          <w:rPr>
            <w:rFonts w:ascii="Trebuchet MS" w:eastAsia="Times New Roman" w:hAnsi="Trebuchet MS" w:cs="Times New Roman"/>
            <w:b/>
            <w:bCs/>
            <w:color w:val="0F87CC"/>
            <w:sz w:val="27"/>
            <w:szCs w:val="27"/>
            <w:u w:val="single"/>
            <w:bdr w:val="none" w:sz="0" w:space="0" w:color="auto" w:frame="1"/>
            <w:lang w:eastAsia="ru-RU"/>
          </w:rPr>
          <w:t>Ответ:</w:t>
        </w:r>
        <w:r w:rsidRPr="00CB6384">
          <w:rPr>
            <w:rFonts w:ascii="Trebuchet MS" w:eastAsia="Times New Roman" w:hAnsi="Trebuchet MS" w:cs="Times New Roman"/>
            <w:b/>
            <w:bCs/>
            <w:color w:val="0F87CC"/>
            <w:sz w:val="27"/>
            <w:szCs w:val="27"/>
            <w:bdr w:val="none" w:sz="0" w:space="0" w:color="auto" w:frame="1"/>
            <w:lang w:eastAsia="ru-RU"/>
          </w:rPr>
          <w:t> </w:t>
        </w:r>
        <w:r w:rsidRPr="00CB6384">
          <w:rPr>
            <w:rFonts w:ascii="Arial" w:eastAsia="Times New Roman" w:hAnsi="Arial" w:cs="Arial"/>
            <w:b/>
            <w:bCs/>
            <w:color w:val="0F87CC"/>
            <w:sz w:val="27"/>
            <w:szCs w:val="27"/>
            <w:u w:val="single"/>
            <w:bdr w:val="none" w:sz="0" w:space="0" w:color="auto" w:frame="1"/>
            <w:lang w:eastAsia="ru-RU"/>
          </w:rPr>
          <w:t>↑</w:t>
        </w:r>
      </w:hyperlink>
    </w:p>
    <w:p w:rsidR="00CB6384" w:rsidRPr="00CB6384" w:rsidRDefault="00CB6384" w:rsidP="00CB6384">
      <w:pPr>
        <w:shd w:val="clear" w:color="auto" w:fill="FFFFFF"/>
        <w:spacing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t>нетленнаянепреходящая&lt;или&gt;непреходящаянетленная&lt;или&gt;нетленныйнепреходящий&lt;или&gt;непреходящийнетленный</w:t>
      </w:r>
    </w:p>
    <w:p w:rsidR="00CB6384" w:rsidRPr="00CB6384" w:rsidRDefault="00CB6384" w:rsidP="00CB6384">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CB6384">
        <w:rPr>
          <w:rFonts w:ascii="Trebuchet MS" w:eastAsia="Times New Roman" w:hAnsi="Trebuchet MS" w:cs="Times New Roman"/>
          <w:b/>
          <w:bCs/>
          <w:color w:val="333333"/>
          <w:sz w:val="33"/>
          <w:szCs w:val="33"/>
          <w:lang w:eastAsia="ru-RU"/>
        </w:rPr>
        <w:t>Текст 5</w:t>
      </w:r>
    </w:p>
    <w:p w:rsidR="00CB6384" w:rsidRPr="00CB6384" w:rsidRDefault="00CB6384" w:rsidP="00CB6384">
      <w:pPr>
        <w:shd w:val="clear" w:color="auto" w:fill="FFFFFF"/>
        <w:spacing w:after="135" w:line="360" w:lineRule="atLeast"/>
        <w:outlineLvl w:val="2"/>
        <w:rPr>
          <w:rFonts w:ascii="Trebuchet MS" w:eastAsia="Times New Roman" w:hAnsi="Trebuchet MS" w:cs="Times New Roman"/>
          <w:b/>
          <w:bCs/>
          <w:color w:val="858585"/>
          <w:sz w:val="27"/>
          <w:szCs w:val="27"/>
          <w:lang w:eastAsia="ru-RU"/>
        </w:rPr>
      </w:pPr>
      <w:r w:rsidRPr="00CB6384">
        <w:rPr>
          <w:rFonts w:ascii="Trebuchet MS" w:eastAsia="Times New Roman" w:hAnsi="Trebuchet MS" w:cs="Times New Roman"/>
          <w:b/>
          <w:bCs/>
          <w:color w:val="858585"/>
          <w:sz w:val="27"/>
          <w:szCs w:val="27"/>
          <w:lang w:eastAsia="ru-RU"/>
        </w:rPr>
        <w:t>Разрушительные теленовости</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(1)Жителю России ежедневно формируют мировоззрение катастрофического периода. (2)Он, житель России, уже свыкся с выживанием среди наводнений, ограблений, обрушений и взрывов. (3)Поселки смывает, здания горят, самолёты падают, автомобили сталкиваются, поезда сходят с рельс, а вот интервью с вором, а это трупы боевиков. (4)Теперь про погоду.   </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 xml:space="preserve">(5)Итак. (6)В России. (7)Ежегодно. (8)Гибнет. (9)На дорогах — 30  000. (10)Тонут — 15 000. (11)Опиваются спиртным — 40 000. (12)Убивают — 30 000. (13)Пропадает без вести — 30 000. (14)Падают с крыш, балконов, окон, деревьев, столбов — десятки человек по стране в день. (15)Суют в станки все части тела и отрывают — ежедневно. (16)Кусаются псами, бодаются быками — что ни час. </w:t>
      </w:r>
      <w:r w:rsidRPr="00CB6384">
        <w:rPr>
          <w:rFonts w:ascii="Georgia" w:eastAsia="Times New Roman" w:hAnsi="Georgia" w:cs="Times New Roman"/>
          <w:color w:val="858585"/>
          <w:sz w:val="24"/>
          <w:szCs w:val="24"/>
          <w:lang w:eastAsia="ru-RU"/>
        </w:rPr>
        <w:lastRenderedPageBreak/>
        <w:t>(17)Кончает самоубийством, вешается, вскрывает вены, бросается под поезд — 25 000 в год. (18)Сосульками с крыш по голове — десятки трупов по стране каждую весну. (19)Бьет током в ванных — чище электрических стульев в старой Америке. (20)Ещё можно насмерть подавиться шашлыком и запариться в сауне.    </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(21)То есть.  (22)Независимо от экстраординарных событий телевидению хватит в любой миг и ординарных, чтобы выпуск новостей превратить в репортаж из гибнущей цивилизации. (23)Ресурс несчастий у нас — единственный, которому не грозит истощение. (24)Кажется, что Россия закончит своё существование, а несчастья всё ещё будут продолжаться.  </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(25)Однако.  (26)Вот в Америке.  (27)Там торнадо и ураганы просто беспрерывно. (28)Сдувает и смывает еженедельно целыми поселками. (29)С убийствами и катастрофами у них чуть похуже, чем у нас, но вполне достаточно, чтобы заполнить сотню федеральных каналов на 24 часа в сутки. (30)Однако страстей в США по ящику куда и куда меньше наших.   </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 (31)Экстаз саморазрушения охватил руссише ТВ?! (32)Почему наши новости, ежедневные, многоразовые, сделаны почти исключительно в жанре как раз телекатастроф и  происшествий? (33)В стране происходит хоть что-то, кроме указов президента и катастроф?!    </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(34)Объясняю. (35)Катастрофа — это рейтинг передачи. (36)Рейтинг —  это стоимость телерекламы. (37)Рекламный блок при новостях —  это доход телеканала. (38)Телеканалы кормят народ катастрофами, потому что им за это платят. (39)Рекламодатели.     </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(40)Что  толкают  рекламодатели?  (41)Импортный  западный ширпотреб.  (42)Русское телевидение  кормит сведениями  о  сплошных несчастьях народ,  формируя у  него пессимистическое мировоззрение, пофигизм,  неврозы, неуверенность  во  всем  окружающем, садистские  наклонности и  мазохистский национальный комплекс, чтобы западный производитель сбывал больше товара на российском рынке.(…)</w:t>
      </w:r>
    </w:p>
    <w:p w:rsidR="00CB6384" w:rsidRPr="00CB6384" w:rsidRDefault="00CB6384" w:rsidP="00CB638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CB6384">
        <w:rPr>
          <w:rFonts w:ascii="Georgia" w:eastAsia="Times New Roman" w:hAnsi="Georgia" w:cs="Times New Roman"/>
          <w:color w:val="858585"/>
          <w:sz w:val="24"/>
          <w:szCs w:val="24"/>
          <w:lang w:eastAsia="ru-RU"/>
        </w:rPr>
        <w:t> (43)Ну — кого ещё сегодня убили? (44)Что сгорело? (45)И немедленно заесть это "Данон".</w:t>
      </w:r>
    </w:p>
    <w:p w:rsidR="00CB6384" w:rsidRPr="00CB6384" w:rsidRDefault="00CB6384" w:rsidP="00CB6384">
      <w:pPr>
        <w:shd w:val="clear" w:color="auto" w:fill="FFFFFF"/>
        <w:spacing w:after="225"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t>(По Михаилу Веллеру «Разрушительные теленовости»)</w:t>
      </w:r>
    </w:p>
    <w:p w:rsidR="00CB6384" w:rsidRPr="00CB6384" w:rsidRDefault="00CB6384" w:rsidP="00CB6384">
      <w:pPr>
        <w:shd w:val="clear" w:color="auto" w:fill="FFFFFF"/>
        <w:spacing w:after="225"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b/>
          <w:bCs/>
          <w:color w:val="333333"/>
          <w:sz w:val="24"/>
          <w:szCs w:val="24"/>
          <w:lang w:eastAsia="ru-RU"/>
        </w:rPr>
        <w:t>В каком предложении содержится устойчивое сочетание? Выпишите его.</w:t>
      </w:r>
    </w:p>
    <w:p w:rsidR="00CB6384" w:rsidRPr="00CB6384" w:rsidRDefault="00CB6384" w:rsidP="00CB6384">
      <w:pPr>
        <w:shd w:val="clear" w:color="auto" w:fill="FFFFFF"/>
        <w:spacing w:after="225"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lastRenderedPageBreak/>
        <w:t>1) в предложении 1</w:t>
      </w:r>
      <w:r w:rsidRPr="00CB6384">
        <w:rPr>
          <w:rFonts w:ascii="Georgia" w:eastAsia="Times New Roman" w:hAnsi="Georgia" w:cs="Times New Roman"/>
          <w:color w:val="333333"/>
          <w:sz w:val="24"/>
          <w:szCs w:val="24"/>
          <w:lang w:eastAsia="ru-RU"/>
        </w:rPr>
        <w:br/>
        <w:t>2) в предложении 2</w:t>
      </w:r>
      <w:r w:rsidRPr="00CB6384">
        <w:rPr>
          <w:rFonts w:ascii="Georgia" w:eastAsia="Times New Roman" w:hAnsi="Georgia" w:cs="Times New Roman"/>
          <w:color w:val="333333"/>
          <w:sz w:val="24"/>
          <w:szCs w:val="24"/>
          <w:lang w:eastAsia="ru-RU"/>
        </w:rPr>
        <w:br/>
        <w:t>3) в предложении 4</w:t>
      </w:r>
      <w:r w:rsidRPr="00CB6384">
        <w:rPr>
          <w:rFonts w:ascii="Georgia" w:eastAsia="Times New Roman" w:hAnsi="Georgia" w:cs="Times New Roman"/>
          <w:color w:val="333333"/>
          <w:sz w:val="24"/>
          <w:szCs w:val="24"/>
          <w:lang w:eastAsia="ru-RU"/>
        </w:rPr>
        <w:br/>
        <w:t>4) в предложении 11</w:t>
      </w:r>
      <w:r w:rsidRPr="00CB6384">
        <w:rPr>
          <w:rFonts w:ascii="Georgia" w:eastAsia="Times New Roman" w:hAnsi="Georgia" w:cs="Times New Roman"/>
          <w:color w:val="333333"/>
          <w:sz w:val="24"/>
          <w:szCs w:val="24"/>
          <w:lang w:eastAsia="ru-RU"/>
        </w:rPr>
        <w:br/>
        <w:t>5) в предложении 13</w:t>
      </w:r>
    </w:p>
    <w:p w:rsidR="00CB6384" w:rsidRPr="00CB6384" w:rsidRDefault="00CB6384" w:rsidP="00CB6384">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hyperlink r:id="rId13" w:history="1">
        <w:r w:rsidRPr="00CB6384">
          <w:rPr>
            <w:rFonts w:ascii="Trebuchet MS" w:eastAsia="Times New Roman" w:hAnsi="Trebuchet MS" w:cs="Times New Roman"/>
            <w:b/>
            <w:bCs/>
            <w:color w:val="0F87CC"/>
            <w:sz w:val="27"/>
            <w:szCs w:val="27"/>
            <w:u w:val="single"/>
            <w:bdr w:val="none" w:sz="0" w:space="0" w:color="auto" w:frame="1"/>
            <w:lang w:eastAsia="ru-RU"/>
          </w:rPr>
          <w:t>Ответ:</w:t>
        </w:r>
        <w:r w:rsidRPr="00CB6384">
          <w:rPr>
            <w:rFonts w:ascii="Trebuchet MS" w:eastAsia="Times New Roman" w:hAnsi="Trebuchet MS" w:cs="Times New Roman"/>
            <w:b/>
            <w:bCs/>
            <w:color w:val="0F87CC"/>
            <w:sz w:val="27"/>
            <w:szCs w:val="27"/>
            <w:bdr w:val="none" w:sz="0" w:space="0" w:color="auto" w:frame="1"/>
            <w:lang w:eastAsia="ru-RU"/>
          </w:rPr>
          <w:t> </w:t>
        </w:r>
        <w:r w:rsidRPr="00CB6384">
          <w:rPr>
            <w:rFonts w:ascii="Arial" w:eastAsia="Times New Roman" w:hAnsi="Arial" w:cs="Arial"/>
            <w:b/>
            <w:bCs/>
            <w:color w:val="0F87CC"/>
            <w:sz w:val="27"/>
            <w:szCs w:val="27"/>
            <w:u w:val="single"/>
            <w:bdr w:val="none" w:sz="0" w:space="0" w:color="auto" w:frame="1"/>
            <w:lang w:eastAsia="ru-RU"/>
          </w:rPr>
          <w:t>↑</w:t>
        </w:r>
      </w:hyperlink>
    </w:p>
    <w:p w:rsidR="00CB6384" w:rsidRPr="00CB6384" w:rsidRDefault="00CB6384" w:rsidP="00CB6384">
      <w:pPr>
        <w:shd w:val="clear" w:color="auto" w:fill="FFFFFF"/>
        <w:spacing w:line="360" w:lineRule="atLeast"/>
        <w:rPr>
          <w:rFonts w:ascii="Georgia" w:eastAsia="Times New Roman" w:hAnsi="Georgia" w:cs="Times New Roman"/>
          <w:color w:val="333333"/>
          <w:sz w:val="24"/>
          <w:szCs w:val="24"/>
          <w:lang w:eastAsia="ru-RU"/>
        </w:rPr>
      </w:pPr>
      <w:r w:rsidRPr="00CB6384">
        <w:rPr>
          <w:rFonts w:ascii="Georgia" w:eastAsia="Times New Roman" w:hAnsi="Georgia" w:cs="Times New Roman"/>
          <w:color w:val="333333"/>
          <w:sz w:val="24"/>
          <w:szCs w:val="24"/>
          <w:lang w:eastAsia="ru-RU"/>
        </w:rPr>
        <w:t>пропадаетбезвести&lt;или&gt;пропадатьбезвести</w:t>
      </w:r>
    </w:p>
    <w:p w:rsidR="00775B8F" w:rsidRDefault="00775B8F">
      <w:bookmarkStart w:id="0" w:name="_GoBack"/>
      <w:bookmarkEnd w:id="0"/>
    </w:p>
    <w:sectPr w:rsidR="00775B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4147D"/>
    <w:multiLevelType w:val="multilevel"/>
    <w:tmpl w:val="5E4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3D60B6"/>
    <w:multiLevelType w:val="multilevel"/>
    <w:tmpl w:val="0380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84"/>
    <w:rsid w:val="00775B8F"/>
    <w:rsid w:val="00CB6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C7012-D21E-40BC-A0D4-CE9DF6B9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857428">
      <w:bodyDiv w:val="1"/>
      <w:marLeft w:val="0"/>
      <w:marRight w:val="0"/>
      <w:marTop w:val="0"/>
      <w:marBottom w:val="0"/>
      <w:divBdr>
        <w:top w:val="none" w:sz="0" w:space="0" w:color="auto"/>
        <w:left w:val="none" w:sz="0" w:space="0" w:color="auto"/>
        <w:bottom w:val="none" w:sz="0" w:space="0" w:color="auto"/>
        <w:right w:val="none" w:sz="0" w:space="0" w:color="auto"/>
      </w:divBdr>
      <w:divsChild>
        <w:div w:id="1208954662">
          <w:marLeft w:val="1200"/>
          <w:marRight w:val="0"/>
          <w:marTop w:val="0"/>
          <w:marBottom w:val="480"/>
          <w:divBdr>
            <w:top w:val="single" w:sz="6" w:space="11" w:color="E0E0E0"/>
            <w:left w:val="single" w:sz="6" w:space="19" w:color="E0E0E0"/>
            <w:bottom w:val="single" w:sz="6" w:space="19" w:color="E0E0E0"/>
            <w:right w:val="single" w:sz="6" w:space="19" w:color="E0E0E0"/>
          </w:divBdr>
        </w:div>
        <w:div w:id="1607275630">
          <w:marLeft w:val="0"/>
          <w:marRight w:val="300"/>
          <w:marTop w:val="0"/>
          <w:marBottom w:val="240"/>
          <w:divBdr>
            <w:top w:val="none" w:sz="0" w:space="0" w:color="auto"/>
            <w:left w:val="none" w:sz="0" w:space="0" w:color="auto"/>
            <w:bottom w:val="none" w:sz="0" w:space="0" w:color="auto"/>
            <w:right w:val="none" w:sz="0" w:space="0" w:color="auto"/>
          </w:divBdr>
        </w:div>
        <w:div w:id="895429816">
          <w:marLeft w:val="0"/>
          <w:marRight w:val="0"/>
          <w:marTop w:val="0"/>
          <w:marBottom w:val="450"/>
          <w:divBdr>
            <w:top w:val="none" w:sz="0" w:space="0" w:color="auto"/>
            <w:left w:val="none" w:sz="0" w:space="0" w:color="auto"/>
            <w:bottom w:val="none" w:sz="0" w:space="0" w:color="auto"/>
            <w:right w:val="none" w:sz="0" w:space="0" w:color="auto"/>
          </w:divBdr>
          <w:divsChild>
            <w:div w:id="1038821974">
              <w:marLeft w:val="0"/>
              <w:marRight w:val="0"/>
              <w:marTop w:val="0"/>
              <w:marBottom w:val="300"/>
              <w:divBdr>
                <w:top w:val="none" w:sz="0" w:space="0" w:color="auto"/>
                <w:left w:val="none" w:sz="0" w:space="0" w:color="auto"/>
                <w:bottom w:val="none" w:sz="0" w:space="0" w:color="auto"/>
                <w:right w:val="none" w:sz="0" w:space="0" w:color="auto"/>
              </w:divBdr>
            </w:div>
          </w:divsChild>
        </w:div>
        <w:div w:id="850803113">
          <w:marLeft w:val="0"/>
          <w:marRight w:val="300"/>
          <w:marTop w:val="0"/>
          <w:marBottom w:val="240"/>
          <w:divBdr>
            <w:top w:val="none" w:sz="0" w:space="0" w:color="auto"/>
            <w:left w:val="none" w:sz="0" w:space="0" w:color="auto"/>
            <w:bottom w:val="none" w:sz="0" w:space="0" w:color="auto"/>
            <w:right w:val="none" w:sz="0" w:space="0" w:color="auto"/>
          </w:divBdr>
        </w:div>
        <w:div w:id="316685723">
          <w:marLeft w:val="0"/>
          <w:marRight w:val="300"/>
          <w:marTop w:val="0"/>
          <w:marBottom w:val="240"/>
          <w:divBdr>
            <w:top w:val="none" w:sz="0" w:space="0" w:color="auto"/>
            <w:left w:val="none" w:sz="0" w:space="0" w:color="auto"/>
            <w:bottom w:val="none" w:sz="0" w:space="0" w:color="auto"/>
            <w:right w:val="none" w:sz="0" w:space="0" w:color="auto"/>
          </w:divBdr>
        </w:div>
        <w:div w:id="1934582569">
          <w:marLeft w:val="0"/>
          <w:marRight w:val="300"/>
          <w:marTop w:val="0"/>
          <w:marBottom w:val="240"/>
          <w:divBdr>
            <w:top w:val="none" w:sz="0" w:space="0" w:color="auto"/>
            <w:left w:val="none" w:sz="0" w:space="0" w:color="auto"/>
            <w:bottom w:val="none" w:sz="0" w:space="0" w:color="auto"/>
            <w:right w:val="none" w:sz="0" w:space="0" w:color="auto"/>
          </w:divBdr>
        </w:div>
        <w:div w:id="567495715">
          <w:marLeft w:val="0"/>
          <w:marRight w:val="0"/>
          <w:marTop w:val="0"/>
          <w:marBottom w:val="450"/>
          <w:divBdr>
            <w:top w:val="none" w:sz="0" w:space="0" w:color="auto"/>
            <w:left w:val="none" w:sz="0" w:space="0" w:color="auto"/>
            <w:bottom w:val="none" w:sz="0" w:space="0" w:color="auto"/>
            <w:right w:val="none" w:sz="0" w:space="0" w:color="auto"/>
          </w:divBdr>
          <w:divsChild>
            <w:div w:id="951127459">
              <w:marLeft w:val="0"/>
              <w:marRight w:val="0"/>
              <w:marTop w:val="0"/>
              <w:marBottom w:val="300"/>
              <w:divBdr>
                <w:top w:val="none" w:sz="0" w:space="0" w:color="auto"/>
                <w:left w:val="none" w:sz="0" w:space="0" w:color="auto"/>
                <w:bottom w:val="none" w:sz="0" w:space="0" w:color="auto"/>
                <w:right w:val="none" w:sz="0" w:space="0" w:color="auto"/>
              </w:divBdr>
            </w:div>
          </w:divsChild>
        </w:div>
        <w:div w:id="1933781092">
          <w:marLeft w:val="0"/>
          <w:marRight w:val="300"/>
          <w:marTop w:val="0"/>
          <w:marBottom w:val="240"/>
          <w:divBdr>
            <w:top w:val="none" w:sz="0" w:space="0" w:color="auto"/>
            <w:left w:val="none" w:sz="0" w:space="0" w:color="auto"/>
            <w:bottom w:val="none" w:sz="0" w:space="0" w:color="auto"/>
            <w:right w:val="none" w:sz="0" w:space="0" w:color="auto"/>
          </w:divBdr>
        </w:div>
        <w:div w:id="1299536156">
          <w:marLeft w:val="0"/>
          <w:marRight w:val="0"/>
          <w:marTop w:val="0"/>
          <w:marBottom w:val="450"/>
          <w:divBdr>
            <w:top w:val="none" w:sz="0" w:space="0" w:color="auto"/>
            <w:left w:val="none" w:sz="0" w:space="0" w:color="auto"/>
            <w:bottom w:val="none" w:sz="0" w:space="0" w:color="auto"/>
            <w:right w:val="none" w:sz="0" w:space="0" w:color="auto"/>
          </w:divBdr>
          <w:divsChild>
            <w:div w:id="382562714">
              <w:marLeft w:val="0"/>
              <w:marRight w:val="0"/>
              <w:marTop w:val="0"/>
              <w:marBottom w:val="300"/>
              <w:divBdr>
                <w:top w:val="none" w:sz="0" w:space="0" w:color="auto"/>
                <w:left w:val="none" w:sz="0" w:space="0" w:color="auto"/>
                <w:bottom w:val="none" w:sz="0" w:space="0" w:color="auto"/>
                <w:right w:val="none" w:sz="0" w:space="0" w:color="auto"/>
              </w:divBdr>
            </w:div>
          </w:divsChild>
        </w:div>
        <w:div w:id="857082329">
          <w:marLeft w:val="0"/>
          <w:marRight w:val="300"/>
          <w:marTop w:val="0"/>
          <w:marBottom w:val="240"/>
          <w:divBdr>
            <w:top w:val="none" w:sz="0" w:space="0" w:color="auto"/>
            <w:left w:val="none" w:sz="0" w:space="0" w:color="auto"/>
            <w:bottom w:val="none" w:sz="0" w:space="0" w:color="auto"/>
            <w:right w:val="none" w:sz="0" w:space="0" w:color="auto"/>
          </w:divBdr>
        </w:div>
        <w:div w:id="1575696625">
          <w:marLeft w:val="0"/>
          <w:marRight w:val="0"/>
          <w:marTop w:val="0"/>
          <w:marBottom w:val="450"/>
          <w:divBdr>
            <w:top w:val="none" w:sz="0" w:space="0" w:color="auto"/>
            <w:left w:val="none" w:sz="0" w:space="0" w:color="auto"/>
            <w:bottom w:val="none" w:sz="0" w:space="0" w:color="auto"/>
            <w:right w:val="none" w:sz="0" w:space="0" w:color="auto"/>
          </w:divBdr>
          <w:divsChild>
            <w:div w:id="1123042811">
              <w:marLeft w:val="0"/>
              <w:marRight w:val="0"/>
              <w:marTop w:val="0"/>
              <w:marBottom w:val="300"/>
              <w:divBdr>
                <w:top w:val="none" w:sz="0" w:space="0" w:color="auto"/>
                <w:left w:val="none" w:sz="0" w:space="0" w:color="auto"/>
                <w:bottom w:val="none" w:sz="0" w:space="0" w:color="auto"/>
                <w:right w:val="none" w:sz="0" w:space="0" w:color="auto"/>
              </w:divBdr>
            </w:div>
          </w:divsChild>
        </w:div>
        <w:div w:id="2113550440">
          <w:marLeft w:val="0"/>
          <w:marRight w:val="300"/>
          <w:marTop w:val="0"/>
          <w:marBottom w:val="240"/>
          <w:divBdr>
            <w:top w:val="none" w:sz="0" w:space="0" w:color="auto"/>
            <w:left w:val="none" w:sz="0" w:space="0" w:color="auto"/>
            <w:bottom w:val="none" w:sz="0" w:space="0" w:color="auto"/>
            <w:right w:val="none" w:sz="0" w:space="0" w:color="auto"/>
          </w:divBdr>
        </w:div>
        <w:div w:id="1389067577">
          <w:marLeft w:val="0"/>
          <w:marRight w:val="0"/>
          <w:marTop w:val="0"/>
          <w:marBottom w:val="450"/>
          <w:divBdr>
            <w:top w:val="none" w:sz="0" w:space="0" w:color="auto"/>
            <w:left w:val="none" w:sz="0" w:space="0" w:color="auto"/>
            <w:bottom w:val="none" w:sz="0" w:space="0" w:color="auto"/>
            <w:right w:val="none" w:sz="0" w:space="0" w:color="auto"/>
          </w:divBdr>
          <w:divsChild>
            <w:div w:id="1983534121">
              <w:marLeft w:val="0"/>
              <w:marRight w:val="0"/>
              <w:marTop w:val="0"/>
              <w:marBottom w:val="300"/>
              <w:divBdr>
                <w:top w:val="none" w:sz="0" w:space="0" w:color="auto"/>
                <w:left w:val="none" w:sz="0" w:space="0" w:color="auto"/>
                <w:bottom w:val="none" w:sz="0" w:space="0" w:color="auto"/>
                <w:right w:val="none" w:sz="0" w:space="0" w:color="auto"/>
              </w:divBdr>
            </w:div>
          </w:divsChild>
        </w:div>
        <w:div w:id="637495049">
          <w:marLeft w:val="0"/>
          <w:marRight w:val="300"/>
          <w:marTop w:val="0"/>
          <w:marBottom w:val="240"/>
          <w:divBdr>
            <w:top w:val="none" w:sz="0" w:space="0" w:color="auto"/>
            <w:left w:val="none" w:sz="0" w:space="0" w:color="auto"/>
            <w:bottom w:val="none" w:sz="0" w:space="0" w:color="auto"/>
            <w:right w:val="none" w:sz="0" w:space="0" w:color="auto"/>
          </w:divBdr>
        </w:div>
        <w:div w:id="1620260697">
          <w:marLeft w:val="0"/>
          <w:marRight w:val="0"/>
          <w:marTop w:val="0"/>
          <w:marBottom w:val="450"/>
          <w:divBdr>
            <w:top w:val="none" w:sz="0" w:space="0" w:color="auto"/>
            <w:left w:val="none" w:sz="0" w:space="0" w:color="auto"/>
            <w:bottom w:val="none" w:sz="0" w:space="0" w:color="auto"/>
            <w:right w:val="none" w:sz="0" w:space="0" w:color="auto"/>
          </w:divBdr>
          <w:divsChild>
            <w:div w:id="17804481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skiy-na-5.ru/articles/907" TargetMode="External"/><Relationship Id="rId13" Type="http://schemas.openxmlformats.org/officeDocument/2006/relationships/hyperlink" Target="http://russkiy-na-5.ru/articles/907" TargetMode="External"/><Relationship Id="rId3" Type="http://schemas.openxmlformats.org/officeDocument/2006/relationships/settings" Target="settings.xml"/><Relationship Id="rId7" Type="http://schemas.openxmlformats.org/officeDocument/2006/relationships/hyperlink" Target="http://russkiy-na-5.ru/articles/907" TargetMode="External"/><Relationship Id="rId12" Type="http://schemas.openxmlformats.org/officeDocument/2006/relationships/hyperlink" Target="http://russkiy-na-5.ru/articles/9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sskiy-na-5.ru/articles/907" TargetMode="External"/><Relationship Id="rId11" Type="http://schemas.openxmlformats.org/officeDocument/2006/relationships/hyperlink" Target="http://russkiy-na-5.ru/articles/907" TargetMode="External"/><Relationship Id="rId5" Type="http://schemas.openxmlformats.org/officeDocument/2006/relationships/hyperlink" Target="http://russkiy-na-5.ru/articles/907" TargetMode="External"/><Relationship Id="rId15" Type="http://schemas.openxmlformats.org/officeDocument/2006/relationships/theme" Target="theme/theme1.xml"/><Relationship Id="rId10" Type="http://schemas.openxmlformats.org/officeDocument/2006/relationships/hyperlink" Target="http://russkiy-na-5.ru/articles/907" TargetMode="External"/><Relationship Id="rId4" Type="http://schemas.openxmlformats.org/officeDocument/2006/relationships/webSettings" Target="webSettings.xml"/><Relationship Id="rId9" Type="http://schemas.openxmlformats.org/officeDocument/2006/relationships/hyperlink" Target="http://russkiy-na-5.ru/articles/90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3581</Words>
  <Characters>20412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1</cp:revision>
  <dcterms:created xsi:type="dcterms:W3CDTF">2014-12-14T16:37:00Z</dcterms:created>
  <dcterms:modified xsi:type="dcterms:W3CDTF">2014-12-14T16:37:00Z</dcterms:modified>
</cp:coreProperties>
</file>