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63" w:rsidRDefault="004466CF" w:rsidP="00000163">
      <w:pPr>
        <w:pStyle w:val="a3"/>
        <w:rPr>
          <w:b/>
          <w:bCs/>
          <w:kern w:val="36"/>
          <w:sz w:val="48"/>
          <w:szCs w:val="48"/>
        </w:rPr>
      </w:pPr>
      <w:r>
        <w:rPr>
          <w:b/>
          <w:bCs/>
          <w:noProof/>
          <w:kern w:val="36"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8.65pt;margin-top:-8.7pt;width:186.25pt;height:135.85pt;z-index:251658240;mso-width-percent:400;mso-height-percent:200;mso-width-percent:400;mso-height-percent:200;mso-width-relative:margin;mso-height-relative:margin">
            <v:textbox style="mso-fit-shape-to-text:t">
              <w:txbxContent>
                <w:p w:rsidR="00B41A76" w:rsidRPr="00E908DD" w:rsidRDefault="00B41A76" w:rsidP="00B41A76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kern w:val="36"/>
          <w:sz w:val="48"/>
          <w:szCs w:val="48"/>
          <w:lang w:eastAsia="en-US"/>
        </w:rPr>
        <w:pict>
          <v:shape id="_x0000_s1028" type="#_x0000_t202" style="position:absolute;margin-left:-81.65pt;margin-top:-31.2pt;width:186.25pt;height:247.9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000163" w:rsidRPr="00000163" w:rsidRDefault="00000163" w:rsidP="00000163">
                  <w:r>
                    <w:rPr>
                      <w:b/>
                      <w:shadow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2172970" cy="2895455"/>
                        <wp:effectExtent l="19050" t="0" r="0" b="0"/>
                        <wp:docPr id="7" name="Рисунок 7" descr="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2970" cy="28954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00163" w:rsidRDefault="00000163" w:rsidP="00B41A76">
      <w:pPr>
        <w:pStyle w:val="a3"/>
        <w:jc w:val="right"/>
        <w:rPr>
          <w:b/>
          <w:bCs/>
          <w:kern w:val="36"/>
          <w:sz w:val="48"/>
          <w:szCs w:val="48"/>
        </w:rPr>
      </w:pPr>
    </w:p>
    <w:p w:rsidR="00000163" w:rsidRDefault="00000163" w:rsidP="00B41A76">
      <w:pPr>
        <w:pStyle w:val="a3"/>
        <w:jc w:val="right"/>
        <w:rPr>
          <w:b/>
          <w:bCs/>
          <w:kern w:val="36"/>
          <w:sz w:val="48"/>
          <w:szCs w:val="48"/>
        </w:rPr>
      </w:pPr>
    </w:p>
    <w:p w:rsidR="00000163" w:rsidRDefault="00000163" w:rsidP="00B41A76">
      <w:pPr>
        <w:pStyle w:val="a3"/>
        <w:jc w:val="right"/>
        <w:rPr>
          <w:b/>
          <w:bCs/>
          <w:kern w:val="36"/>
          <w:sz w:val="48"/>
          <w:szCs w:val="48"/>
        </w:rPr>
      </w:pPr>
    </w:p>
    <w:p w:rsidR="006D7982" w:rsidRDefault="008447E7" w:rsidP="00B41A76">
      <w:pPr>
        <w:pStyle w:val="a3"/>
        <w:jc w:val="right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Хорошие речи приятно слушать.</w:t>
      </w:r>
    </w:p>
    <w:p w:rsidR="006D7982" w:rsidRDefault="006D7982" w:rsidP="00B41A76">
      <w:pPr>
        <w:pStyle w:val="a3"/>
        <w:jc w:val="right"/>
      </w:pPr>
      <w:r>
        <w:rPr>
          <w:i/>
          <w:iCs/>
        </w:rPr>
        <w:t>Мы сохраним тебя русская речь, великое русское слово.</w:t>
      </w:r>
    </w:p>
    <w:p w:rsidR="006D7982" w:rsidRPr="008447E7" w:rsidRDefault="006D7982" w:rsidP="00B41A76">
      <w:pPr>
        <w:pStyle w:val="a3"/>
        <w:jc w:val="right"/>
      </w:pPr>
      <w:r w:rsidRPr="008447E7">
        <w:rPr>
          <w:i/>
          <w:iCs/>
        </w:rPr>
        <w:t>Анна Ахматова</w:t>
      </w:r>
    </w:p>
    <w:p w:rsidR="00B41A76" w:rsidRDefault="00B41A76" w:rsidP="0000016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:rsidR="0086554F" w:rsidRPr="00B41A76" w:rsidRDefault="00FE504B" w:rsidP="009C0F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Как часто мы сталкиваемся с такими </w:t>
      </w:r>
      <w:r w:rsidR="003076B9"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выражения</w:t>
      </w:r>
      <w:r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ми</w:t>
      </w:r>
      <w:r w:rsidRPr="00B41A7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как</w:t>
      </w:r>
      <w:r w:rsidR="008447E7" w:rsidRPr="00B41A7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: </w:t>
      </w:r>
      <w:r w:rsidR="003076B9" w:rsidRPr="00B41A7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«иди на фиг», «</w:t>
      </w:r>
      <w:r w:rsidR="006578B1" w:rsidRPr="00B41A7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как бы</w:t>
      </w:r>
      <w:r w:rsidR="003076B9" w:rsidRPr="00B41A7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», </w:t>
      </w:r>
      <w:r w:rsidR="006578B1" w:rsidRPr="00B41A7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«как его», </w:t>
      </w:r>
      <w:r w:rsidR="003076B9" w:rsidRPr="00B41A7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«до фига чего»,</w:t>
      </w:r>
      <w:r w:rsidR="003076B9"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«фиг с тобой»</w:t>
      </w:r>
      <w:r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, «блин»  «</w:t>
      </w:r>
      <w:proofErr w:type="spellStart"/>
      <w:r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пипец</w:t>
      </w:r>
      <w:proofErr w:type="spellEnd"/>
      <w:r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», </w:t>
      </w:r>
      <w:r w:rsidR="003C1597"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</w:t>
      </w:r>
      <w:proofErr w:type="spellStart"/>
      <w:proofErr w:type="gramStart"/>
      <w:r w:rsidR="003C1597"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стремно</w:t>
      </w:r>
      <w:proofErr w:type="spellEnd"/>
      <w:proofErr w:type="gramEnd"/>
      <w:r w:rsidR="003C1597"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», </w:t>
      </w:r>
      <w:r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«класс»</w:t>
      </w:r>
      <w:r w:rsidR="003076B9"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, которые </w:t>
      </w:r>
      <w:r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одинаково </w:t>
      </w:r>
      <w:r w:rsidR="003076B9"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можно услышать</w:t>
      </w:r>
      <w:r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 уст детей и взрослых</w:t>
      </w:r>
      <w:r w:rsidR="0086554F"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. </w:t>
      </w:r>
    </w:p>
    <w:p w:rsidR="00FE504B" w:rsidRPr="00B41A76" w:rsidRDefault="00FE504B" w:rsidP="009C0F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 чем это говорит? О скудном лексиконе? О малограмотности? О </w:t>
      </w:r>
      <w:proofErr w:type="spellStart"/>
      <w:r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неначитанности</w:t>
      </w:r>
      <w:proofErr w:type="spellEnd"/>
      <w:r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? О незнании норм русского языка?</w:t>
      </w:r>
    </w:p>
    <w:p w:rsidR="00FE504B" w:rsidRPr="00B41A76" w:rsidRDefault="00522367" w:rsidP="009C0F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Обо всем и</w:t>
      </w:r>
      <w:r w:rsidR="00FE504B"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, в первую очередь,</w:t>
      </w:r>
      <w:r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 небрежном отношении к своему родному языку. Вспоминаются слова</w:t>
      </w:r>
      <w:proofErr w:type="gramStart"/>
      <w:r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И</w:t>
      </w:r>
      <w:proofErr w:type="gramEnd"/>
      <w:r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 Тургенева: «Берегите наш язык, наш прекрасный русский язык…!</w:t>
      </w:r>
    </w:p>
    <w:p w:rsidR="00522367" w:rsidRPr="00B41A76" w:rsidRDefault="00522367" w:rsidP="009C0F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Но как тут беречь, если  </w:t>
      </w:r>
      <w:r w:rsidR="006578B1"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сами </w:t>
      </w:r>
      <w:r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высокопоставленные лица, которые, казалось бы, должны быть образцом ораторского мастерства, </w:t>
      </w:r>
      <w:r w:rsidR="003C1597"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легко произносят подобные выражения. И эт</w:t>
      </w:r>
      <w:r w:rsidR="006578B1"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 в последнее время стало </w:t>
      </w:r>
      <w:r w:rsidR="003C1597"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нормой, модным.</w:t>
      </w:r>
    </w:p>
    <w:p w:rsidR="00522367" w:rsidRPr="00B41A76" w:rsidRDefault="00522367" w:rsidP="000906B5">
      <w:pPr>
        <w:pStyle w:val="a3"/>
        <w:rPr>
          <w:sz w:val="28"/>
          <w:szCs w:val="28"/>
        </w:rPr>
      </w:pPr>
      <w:r w:rsidRPr="00B41A76">
        <w:rPr>
          <w:i/>
          <w:iCs/>
          <w:sz w:val="28"/>
          <w:szCs w:val="28"/>
        </w:rPr>
        <w:t>А с экранов телевизора,  в интернете мы слышим</w:t>
      </w:r>
      <w:r w:rsidR="00E908DD">
        <w:rPr>
          <w:i/>
          <w:iCs/>
          <w:sz w:val="28"/>
          <w:szCs w:val="28"/>
        </w:rPr>
        <w:t xml:space="preserve"> и видим </w:t>
      </w:r>
      <w:r w:rsidRPr="00B41A76">
        <w:rPr>
          <w:i/>
          <w:iCs/>
          <w:sz w:val="28"/>
          <w:szCs w:val="28"/>
        </w:rPr>
        <w:t xml:space="preserve"> примеры</w:t>
      </w:r>
      <w:r w:rsidR="006578B1" w:rsidRPr="00B41A76">
        <w:rPr>
          <w:i/>
          <w:iCs/>
          <w:sz w:val="28"/>
          <w:szCs w:val="28"/>
        </w:rPr>
        <w:t>, свидетельствующие о том,</w:t>
      </w:r>
      <w:r w:rsidRPr="00B41A76">
        <w:rPr>
          <w:i/>
          <w:iCs/>
          <w:sz w:val="28"/>
          <w:szCs w:val="28"/>
        </w:rPr>
        <w:t xml:space="preserve"> как не надо говорить.</w:t>
      </w:r>
    </w:p>
    <w:p w:rsidR="009C0F49" w:rsidRPr="00B41A76" w:rsidRDefault="0086554F" w:rsidP="008655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21 век – век модернизации и новых технологий. Почему в речи современных людей так много лишних и ненужных слов?</w:t>
      </w:r>
      <w:r w:rsidR="00522367"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Почему мы  не бережем свой родной язык, на котором говорили наши великие классики</w:t>
      </w:r>
      <w:r w:rsidR="008C76DF"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?</w:t>
      </w:r>
      <w:r w:rsidR="00522367" w:rsidRPr="00B41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3E1250" w:rsidRPr="00B41A76" w:rsidRDefault="003E1250" w:rsidP="003E1250">
      <w:pPr>
        <w:pStyle w:val="a3"/>
        <w:rPr>
          <w:sz w:val="28"/>
          <w:szCs w:val="28"/>
        </w:rPr>
      </w:pPr>
      <w:r w:rsidRPr="00B41A76">
        <w:rPr>
          <w:sz w:val="28"/>
          <w:szCs w:val="28"/>
        </w:rPr>
        <w:t>Мы, филологи, давно бьем тревогу: в язык постоянно проникает много словесного «</w:t>
      </w:r>
      <w:r w:rsidR="00B42CE8" w:rsidRPr="00B41A76">
        <w:rPr>
          <w:sz w:val="28"/>
          <w:szCs w:val="28"/>
        </w:rPr>
        <w:t xml:space="preserve">мусора», в результате чего он </w:t>
      </w:r>
      <w:r w:rsidRPr="00B41A76">
        <w:rPr>
          <w:sz w:val="28"/>
          <w:szCs w:val="28"/>
        </w:rPr>
        <w:t xml:space="preserve">утрачивает свои черты. </w:t>
      </w:r>
    </w:p>
    <w:p w:rsidR="009C0F49" w:rsidRPr="00B41A76" w:rsidRDefault="009C0F49" w:rsidP="009C0F49">
      <w:pPr>
        <w:pStyle w:val="a3"/>
        <w:rPr>
          <w:sz w:val="28"/>
          <w:szCs w:val="28"/>
        </w:rPr>
      </w:pPr>
      <w:r w:rsidRPr="00B41A76">
        <w:rPr>
          <w:sz w:val="28"/>
          <w:szCs w:val="28"/>
        </w:rPr>
        <w:lastRenderedPageBreak/>
        <w:t xml:space="preserve">"Родной язык - это не просто набор слов и фраз, не только свод грамматических правил. Это образ жизни, воздух, которым </w:t>
      </w:r>
      <w:r w:rsidR="006578B1" w:rsidRPr="00B41A76">
        <w:rPr>
          <w:sz w:val="28"/>
          <w:szCs w:val="28"/>
        </w:rPr>
        <w:t>мы дышим, вода, которую мы пьем.</w:t>
      </w:r>
      <w:r w:rsidRPr="00B41A76">
        <w:rPr>
          <w:sz w:val="28"/>
          <w:szCs w:val="28"/>
        </w:rPr>
        <w:t xml:space="preserve"> Это ещё и музыка, источник эстетического наслаждения: золотой ключик к познанию истории, народной мудрости</w:t>
      </w:r>
      <w:proofErr w:type="gramStart"/>
      <w:r w:rsidRPr="00B41A76">
        <w:rPr>
          <w:sz w:val="28"/>
          <w:szCs w:val="28"/>
        </w:rPr>
        <w:t>:"</w:t>
      </w:r>
      <w:proofErr w:type="gramEnd"/>
      <w:r w:rsidRPr="00B41A76">
        <w:rPr>
          <w:sz w:val="28"/>
          <w:szCs w:val="28"/>
        </w:rPr>
        <w:t xml:space="preserve"> (Бессмертный А. Учим правила и орфограммы, а русский язык "уходит", подобно Аральскому морю// Учительская газета.1991.№ 49)</w:t>
      </w:r>
    </w:p>
    <w:p w:rsidR="009C0F49" w:rsidRPr="00B41A76" w:rsidRDefault="009C0F49" w:rsidP="009C0F49">
      <w:pPr>
        <w:pStyle w:val="a3"/>
        <w:rPr>
          <w:sz w:val="28"/>
          <w:szCs w:val="28"/>
        </w:rPr>
      </w:pPr>
      <w:r w:rsidRPr="00B41A76">
        <w:rPr>
          <w:sz w:val="28"/>
          <w:szCs w:val="28"/>
        </w:rPr>
        <w:t>Правильная реч</w:t>
      </w:r>
      <w:proofErr w:type="gramStart"/>
      <w:r w:rsidRPr="00B41A76">
        <w:rPr>
          <w:sz w:val="28"/>
          <w:szCs w:val="28"/>
        </w:rPr>
        <w:t>ь-</w:t>
      </w:r>
      <w:proofErr w:type="gramEnd"/>
      <w:r w:rsidRPr="00B41A76">
        <w:rPr>
          <w:sz w:val="28"/>
          <w:szCs w:val="28"/>
        </w:rPr>
        <w:t xml:space="preserve"> это важное свидетельство общей культуры личности, это визитная карточка, по которой составляют впечатление о говорящем.</w:t>
      </w:r>
    </w:p>
    <w:p w:rsidR="009C0F49" w:rsidRPr="00B41A76" w:rsidRDefault="009C0F49" w:rsidP="009C0F49">
      <w:pPr>
        <w:jc w:val="both"/>
        <w:rPr>
          <w:rFonts w:ascii="Times New Roman" w:hAnsi="Times New Roman" w:cs="Times New Roman"/>
          <w:sz w:val="28"/>
          <w:szCs w:val="28"/>
        </w:rPr>
      </w:pPr>
      <w:r w:rsidRPr="00B41A76">
        <w:rPr>
          <w:rFonts w:ascii="Times New Roman" w:hAnsi="Times New Roman" w:cs="Times New Roman"/>
          <w:sz w:val="28"/>
          <w:szCs w:val="28"/>
        </w:rPr>
        <w:t>Какие же слова мешают нам красиво и правильно говорить?</w:t>
      </w:r>
    </w:p>
    <w:p w:rsidR="006D7982" w:rsidRPr="00B41A76" w:rsidRDefault="006D7982" w:rsidP="003E1250">
      <w:pPr>
        <w:pStyle w:val="a3"/>
        <w:rPr>
          <w:sz w:val="28"/>
          <w:szCs w:val="28"/>
        </w:rPr>
      </w:pPr>
      <w:r w:rsidRPr="00B41A76">
        <w:rPr>
          <w:sz w:val="28"/>
          <w:szCs w:val="28"/>
        </w:rPr>
        <w:t xml:space="preserve">Засоряют нашу речь различные «сорняки». Это могут быть и </w:t>
      </w:r>
      <w:r w:rsidR="00B42CE8" w:rsidRPr="00B41A76">
        <w:rPr>
          <w:sz w:val="28"/>
          <w:szCs w:val="28"/>
        </w:rPr>
        <w:t>диалектные слова, и вульгаризмы</w:t>
      </w:r>
      <w:r w:rsidRPr="00B41A76">
        <w:rPr>
          <w:sz w:val="28"/>
          <w:szCs w:val="28"/>
        </w:rPr>
        <w:t>, и речевые штампы, и лишние не нужные слова.</w:t>
      </w:r>
    </w:p>
    <w:p w:rsidR="003E1250" w:rsidRPr="00B41A76" w:rsidRDefault="003E1250" w:rsidP="003E1250">
      <w:pPr>
        <w:pStyle w:val="a3"/>
        <w:rPr>
          <w:sz w:val="28"/>
          <w:szCs w:val="28"/>
        </w:rPr>
      </w:pPr>
      <w:r w:rsidRPr="00B41A76">
        <w:rPr>
          <w:b/>
          <w:bCs/>
          <w:i/>
          <w:iCs/>
          <w:sz w:val="28"/>
          <w:szCs w:val="28"/>
        </w:rPr>
        <w:t>Привычными для нас являются простонародные  слова и выражения, т</w:t>
      </w:r>
      <w:r w:rsidR="00B42CE8" w:rsidRPr="00B41A76">
        <w:rPr>
          <w:b/>
          <w:bCs/>
          <w:i/>
          <w:iCs/>
          <w:sz w:val="28"/>
          <w:szCs w:val="28"/>
        </w:rPr>
        <w:t>.</w:t>
      </w:r>
      <w:r w:rsidRPr="00B41A76">
        <w:rPr>
          <w:b/>
          <w:bCs/>
          <w:i/>
          <w:iCs/>
          <w:sz w:val="28"/>
          <w:szCs w:val="28"/>
        </w:rPr>
        <w:t xml:space="preserve"> е вульгаризмы </w:t>
      </w:r>
      <w:r w:rsidRPr="00B41A76">
        <w:rPr>
          <w:sz w:val="28"/>
          <w:szCs w:val="28"/>
        </w:rPr>
        <w:t xml:space="preserve"> ( грубое слово или выражение, находящееся за пределами литературной лексики)  Например, вместо </w:t>
      </w:r>
      <w:r w:rsidRPr="00B41A76">
        <w:rPr>
          <w:i/>
          <w:iCs/>
          <w:sz w:val="28"/>
          <w:szCs w:val="28"/>
        </w:rPr>
        <w:t xml:space="preserve">лицо – морда, рыло, </w:t>
      </w:r>
      <w:proofErr w:type="spellStart"/>
      <w:r w:rsidRPr="00B41A76">
        <w:rPr>
          <w:i/>
          <w:iCs/>
          <w:sz w:val="28"/>
          <w:szCs w:val="28"/>
        </w:rPr>
        <w:t>харя</w:t>
      </w:r>
      <w:proofErr w:type="spellEnd"/>
      <w:r w:rsidRPr="00B41A76">
        <w:rPr>
          <w:i/>
          <w:iCs/>
          <w:sz w:val="28"/>
          <w:szCs w:val="28"/>
        </w:rPr>
        <w:t xml:space="preserve"> </w:t>
      </w:r>
      <w:r w:rsidRPr="00B41A76">
        <w:rPr>
          <w:sz w:val="28"/>
          <w:szCs w:val="28"/>
        </w:rPr>
        <w:t xml:space="preserve">; вместо </w:t>
      </w:r>
      <w:r w:rsidRPr="00B41A76">
        <w:rPr>
          <w:i/>
          <w:iCs/>
          <w:sz w:val="28"/>
          <w:szCs w:val="28"/>
        </w:rPr>
        <w:t xml:space="preserve">есть – </w:t>
      </w:r>
      <w:proofErr w:type="spellStart"/>
      <w:r w:rsidRPr="00B41A76">
        <w:rPr>
          <w:i/>
          <w:iCs/>
          <w:sz w:val="28"/>
          <w:szCs w:val="28"/>
        </w:rPr>
        <w:t>жрать</w:t>
      </w:r>
      <w:proofErr w:type="spellEnd"/>
      <w:r w:rsidRPr="00B41A76">
        <w:rPr>
          <w:i/>
          <w:iCs/>
          <w:sz w:val="28"/>
          <w:szCs w:val="28"/>
        </w:rPr>
        <w:t xml:space="preserve">, лопать </w:t>
      </w:r>
      <w:r w:rsidRPr="00B41A76">
        <w:rPr>
          <w:sz w:val="28"/>
          <w:szCs w:val="28"/>
        </w:rPr>
        <w:t xml:space="preserve">; вместо </w:t>
      </w:r>
      <w:r w:rsidRPr="00B41A76">
        <w:rPr>
          <w:i/>
          <w:iCs/>
          <w:sz w:val="28"/>
          <w:szCs w:val="28"/>
        </w:rPr>
        <w:t xml:space="preserve">умереть – окочуриться, околеть, </w:t>
      </w:r>
      <w:proofErr w:type="spellStart"/>
      <w:r w:rsidRPr="00B41A76">
        <w:rPr>
          <w:i/>
          <w:iCs/>
          <w:sz w:val="28"/>
          <w:szCs w:val="28"/>
        </w:rPr>
        <w:t>сдохнуть</w:t>
      </w:r>
      <w:proofErr w:type="spellEnd"/>
      <w:r w:rsidRPr="00B41A76">
        <w:rPr>
          <w:i/>
          <w:iCs/>
          <w:sz w:val="28"/>
          <w:szCs w:val="28"/>
        </w:rPr>
        <w:t>, откинуться</w:t>
      </w:r>
      <w:proofErr w:type="gramStart"/>
      <w:r w:rsidRPr="00B41A76">
        <w:rPr>
          <w:i/>
          <w:iCs/>
          <w:sz w:val="28"/>
          <w:szCs w:val="28"/>
        </w:rPr>
        <w:t xml:space="preserve"> </w:t>
      </w:r>
      <w:r w:rsidRPr="00B41A76">
        <w:rPr>
          <w:sz w:val="28"/>
          <w:szCs w:val="28"/>
        </w:rPr>
        <w:t>.</w:t>
      </w:r>
      <w:proofErr w:type="gramEnd"/>
    </w:p>
    <w:p w:rsidR="004059D7" w:rsidRPr="00B41A76" w:rsidRDefault="004059D7" w:rsidP="004059D7">
      <w:pPr>
        <w:pStyle w:val="a3"/>
        <w:spacing w:line="276" w:lineRule="auto"/>
        <w:jc w:val="both"/>
        <w:rPr>
          <w:sz w:val="28"/>
          <w:szCs w:val="28"/>
        </w:rPr>
      </w:pPr>
      <w:r w:rsidRPr="00B41A76">
        <w:rPr>
          <w:sz w:val="28"/>
          <w:szCs w:val="28"/>
        </w:rPr>
        <w:t>Очень быстрое развитие по</w:t>
      </w:r>
      <w:r w:rsidR="00B42CE8" w:rsidRPr="00B41A76">
        <w:rPr>
          <w:sz w:val="28"/>
          <w:szCs w:val="28"/>
        </w:rPr>
        <w:t>лучает молодежный жаргон</w:t>
      </w:r>
      <w:r w:rsidRPr="00B41A76">
        <w:rPr>
          <w:sz w:val="28"/>
          <w:szCs w:val="28"/>
        </w:rPr>
        <w:t>, иными словами молодежный сленг. Раскованный язык</w:t>
      </w:r>
      <w:r w:rsidR="00B42CE8" w:rsidRPr="00B41A76">
        <w:rPr>
          <w:sz w:val="28"/>
          <w:szCs w:val="28"/>
        </w:rPr>
        <w:t xml:space="preserve"> молодого поколения</w:t>
      </w:r>
      <w:r w:rsidRPr="00B41A76">
        <w:rPr>
          <w:sz w:val="28"/>
          <w:szCs w:val="28"/>
        </w:rPr>
        <w:t xml:space="preserve"> стремится уйти от скучного мира взрослых, родителей и учителей. Родители говорят: Хорошо! А дети: </w:t>
      </w:r>
      <w:proofErr w:type="spellStart"/>
      <w:proofErr w:type="gramStart"/>
      <w:r w:rsidRPr="00B41A76">
        <w:rPr>
          <w:sz w:val="28"/>
          <w:szCs w:val="28"/>
        </w:rPr>
        <w:t>Клёво</w:t>
      </w:r>
      <w:proofErr w:type="spellEnd"/>
      <w:proofErr w:type="gramEnd"/>
      <w:r w:rsidRPr="00B41A76">
        <w:rPr>
          <w:sz w:val="28"/>
          <w:szCs w:val="28"/>
        </w:rPr>
        <w:t xml:space="preserve">! Классно! Прикол! Родители: Вот незадача! Дети: Ну и облом! Родители: Это слишком сложно! Дети: Не грузи меня! Родители восхищаются, а дети торчат и тащатся. </w:t>
      </w:r>
    </w:p>
    <w:p w:rsidR="00EA7FB5" w:rsidRPr="00B41A76" w:rsidRDefault="00EA7FB5" w:rsidP="00EA7FB5">
      <w:pPr>
        <w:pStyle w:val="a3"/>
        <w:spacing w:line="276" w:lineRule="auto"/>
        <w:jc w:val="both"/>
        <w:rPr>
          <w:sz w:val="28"/>
          <w:szCs w:val="28"/>
        </w:rPr>
      </w:pPr>
      <w:r w:rsidRPr="00B41A76">
        <w:rPr>
          <w:sz w:val="28"/>
          <w:szCs w:val="28"/>
        </w:rPr>
        <w:t>Сюда же относятся слова типа «</w:t>
      </w:r>
      <w:proofErr w:type="spellStart"/>
      <w:proofErr w:type="gramStart"/>
      <w:r w:rsidRPr="00B41A76">
        <w:rPr>
          <w:sz w:val="28"/>
          <w:szCs w:val="28"/>
        </w:rPr>
        <w:t>ст</w:t>
      </w:r>
      <w:r w:rsidR="00B25262" w:rsidRPr="00B41A76">
        <w:rPr>
          <w:sz w:val="28"/>
          <w:szCs w:val="28"/>
        </w:rPr>
        <w:t>ремно</w:t>
      </w:r>
      <w:proofErr w:type="spellEnd"/>
      <w:proofErr w:type="gramEnd"/>
      <w:r w:rsidR="00B25262" w:rsidRPr="00B41A76">
        <w:rPr>
          <w:sz w:val="28"/>
          <w:szCs w:val="28"/>
        </w:rPr>
        <w:t>», «круто», «улет», «чума», «блин»,</w:t>
      </w:r>
      <w:r w:rsidRPr="00B41A76">
        <w:rPr>
          <w:sz w:val="28"/>
          <w:szCs w:val="28"/>
        </w:rPr>
        <w:t xml:space="preserve"> которые могут быть и положительной, и отрицательной оценкой ситуации. Будучи использованными в качестве эмоциональных междометий, они практически полностью теряют свое значение. Этой же группе принадлежат словосочетания «полный </w:t>
      </w:r>
      <w:proofErr w:type="spellStart"/>
      <w:proofErr w:type="gramStart"/>
      <w:r w:rsidRPr="00B41A76">
        <w:rPr>
          <w:sz w:val="28"/>
          <w:szCs w:val="28"/>
        </w:rPr>
        <w:t>атас</w:t>
      </w:r>
      <w:proofErr w:type="spellEnd"/>
      <w:proofErr w:type="gramEnd"/>
      <w:r w:rsidRPr="00B41A76">
        <w:rPr>
          <w:sz w:val="28"/>
          <w:szCs w:val="28"/>
        </w:rPr>
        <w:t>», «полный абзац».</w:t>
      </w:r>
    </w:p>
    <w:p w:rsidR="004059D7" w:rsidRPr="00B41A76" w:rsidRDefault="004059D7" w:rsidP="004059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A76">
        <w:rPr>
          <w:rFonts w:ascii="Times New Roman" w:eastAsia="Times New Roman" w:hAnsi="Times New Roman" w:cs="Times New Roman"/>
          <w:sz w:val="28"/>
          <w:szCs w:val="28"/>
        </w:rPr>
        <w:t>Но с другой стороны, какое влияние оказывает сленг  на формирование личности? Вольное и, зачастую, пренебрежительное обращение с языком – отражением и носителем духовной культуры – может привести к плачевным последствиям</w:t>
      </w:r>
      <w:proofErr w:type="gramStart"/>
      <w:r w:rsidRPr="00B41A76">
        <w:rPr>
          <w:rFonts w:ascii="Times New Roman" w:eastAsia="Times New Roman" w:hAnsi="Times New Roman" w:cs="Times New Roman"/>
          <w:sz w:val="28"/>
          <w:szCs w:val="28"/>
        </w:rPr>
        <w:t>…  Н</w:t>
      </w:r>
      <w:proofErr w:type="gramEnd"/>
      <w:r w:rsidRPr="00B41A76">
        <w:rPr>
          <w:rFonts w:ascii="Times New Roman" w:eastAsia="Times New Roman" w:hAnsi="Times New Roman" w:cs="Times New Roman"/>
          <w:sz w:val="28"/>
          <w:szCs w:val="28"/>
        </w:rPr>
        <w:t xml:space="preserve">е утратим ли мы нормы общения в своем стремлении быть «в тренде»? Знание норм речевого поведения всегда отличало образованного человека </w:t>
      </w:r>
      <w:proofErr w:type="gramStart"/>
      <w:r w:rsidRPr="00B41A7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B41A76">
        <w:rPr>
          <w:rFonts w:ascii="Times New Roman" w:eastAsia="Times New Roman" w:hAnsi="Times New Roman" w:cs="Times New Roman"/>
          <w:sz w:val="28"/>
          <w:szCs w:val="28"/>
        </w:rPr>
        <w:t xml:space="preserve"> необразованного. Сейчас  многие специалисты по этике общения подчеркивают мысль, что успешность бизнесмена напрямую зависит от его речи. Умение соблюдать код делового общения – неотъемлемая составляющая профессиональной коммуникации.</w:t>
      </w:r>
    </w:p>
    <w:p w:rsidR="004059D7" w:rsidRPr="00B41A76" w:rsidRDefault="004059D7" w:rsidP="004059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A76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 Кроме того, культура речи является частью общей культуры, которую мы обязаны сберечь и сохранить в той красоте, которую подарили нам наши предшественники. </w:t>
      </w:r>
    </w:p>
    <w:p w:rsidR="009C0F49" w:rsidRPr="00B41A76" w:rsidRDefault="008C76DF" w:rsidP="009C0F49">
      <w:pPr>
        <w:jc w:val="both"/>
        <w:rPr>
          <w:rFonts w:ascii="Times New Roman" w:hAnsi="Times New Roman" w:cs="Times New Roman"/>
          <w:sz w:val="28"/>
          <w:szCs w:val="28"/>
        </w:rPr>
      </w:pPr>
      <w:r w:rsidRPr="00B41A76">
        <w:rPr>
          <w:rFonts w:ascii="Times New Roman" w:hAnsi="Times New Roman" w:cs="Times New Roman"/>
          <w:sz w:val="28"/>
          <w:szCs w:val="28"/>
        </w:rPr>
        <w:t xml:space="preserve">Другим примером небрежного отношения к языку является </w:t>
      </w:r>
      <w:r w:rsidR="009C0F49" w:rsidRPr="00B41A76">
        <w:rPr>
          <w:rFonts w:ascii="Times New Roman" w:hAnsi="Times New Roman" w:cs="Times New Roman"/>
          <w:sz w:val="28"/>
          <w:szCs w:val="28"/>
        </w:rPr>
        <w:t xml:space="preserve">сквернословие. </w:t>
      </w:r>
      <w:r w:rsidRPr="00B41A76">
        <w:rPr>
          <w:rFonts w:ascii="Times New Roman" w:hAnsi="Times New Roman" w:cs="Times New Roman"/>
          <w:sz w:val="28"/>
          <w:szCs w:val="28"/>
        </w:rPr>
        <w:t xml:space="preserve">Сквернословят от </w:t>
      </w:r>
      <w:proofErr w:type="gramStart"/>
      <w:r w:rsidRPr="00B41A76">
        <w:rPr>
          <w:rFonts w:ascii="Times New Roman" w:hAnsi="Times New Roman" w:cs="Times New Roman"/>
          <w:sz w:val="28"/>
          <w:szCs w:val="28"/>
        </w:rPr>
        <w:t>мала до велика</w:t>
      </w:r>
      <w:proofErr w:type="gramEnd"/>
      <w:r w:rsidRPr="00B41A76">
        <w:rPr>
          <w:rFonts w:ascii="Times New Roman" w:hAnsi="Times New Roman" w:cs="Times New Roman"/>
          <w:sz w:val="28"/>
          <w:szCs w:val="28"/>
        </w:rPr>
        <w:t xml:space="preserve">. </w:t>
      </w:r>
      <w:r w:rsidR="009C0F49" w:rsidRPr="00B41A76">
        <w:rPr>
          <w:rFonts w:ascii="Times New Roman" w:hAnsi="Times New Roman" w:cs="Times New Roman"/>
          <w:sz w:val="28"/>
          <w:szCs w:val="28"/>
        </w:rPr>
        <w:t>Многие считают, что ругаться матом - это вполне нормально, потому что ругаются практически все. А.С.Макаренко писал: "Мат</w:t>
      </w:r>
      <w:r w:rsidR="00B42CE8" w:rsidRPr="00B41A76">
        <w:rPr>
          <w:rFonts w:ascii="Times New Roman" w:hAnsi="Times New Roman" w:cs="Times New Roman"/>
          <w:sz w:val="28"/>
          <w:szCs w:val="28"/>
        </w:rPr>
        <w:t>ерное слово есть неприкрашенная</w:t>
      </w:r>
      <w:r w:rsidR="009C0F49" w:rsidRPr="00B41A76">
        <w:rPr>
          <w:rFonts w:ascii="Times New Roman" w:hAnsi="Times New Roman" w:cs="Times New Roman"/>
          <w:sz w:val="28"/>
          <w:szCs w:val="28"/>
        </w:rPr>
        <w:t xml:space="preserve"> мелкая гадость, признак дикой, самой первобытной культуры, циничное, наглое хулиганское отрицание нашего пути к глубокой и действительно человеческой красоте"</w:t>
      </w:r>
    </w:p>
    <w:p w:rsidR="009C0F49" w:rsidRPr="00B41A76" w:rsidRDefault="009C0F49" w:rsidP="009C0F49">
      <w:pPr>
        <w:pStyle w:val="a3"/>
        <w:rPr>
          <w:sz w:val="28"/>
          <w:szCs w:val="28"/>
        </w:rPr>
      </w:pPr>
      <w:r w:rsidRPr="00B41A76">
        <w:rPr>
          <w:sz w:val="28"/>
          <w:szCs w:val="28"/>
        </w:rPr>
        <w:t>Примеры засорения литературного языка приводил не раз К.И.Чуковский в своей книге "Живой как жизнь":</w:t>
      </w:r>
    </w:p>
    <w:p w:rsidR="009C0F49" w:rsidRPr="00B41A76" w:rsidRDefault="009C0F49" w:rsidP="009C0F49">
      <w:pPr>
        <w:pStyle w:val="a3"/>
        <w:rPr>
          <w:sz w:val="28"/>
          <w:szCs w:val="28"/>
        </w:rPr>
      </w:pPr>
      <w:r w:rsidRPr="00B41A76">
        <w:rPr>
          <w:sz w:val="28"/>
          <w:szCs w:val="28"/>
        </w:rPr>
        <w:t>-Почему вы пользуетесь услугами лифта?</w:t>
      </w:r>
    </w:p>
    <w:p w:rsidR="009C0F49" w:rsidRPr="00B41A76" w:rsidRDefault="009C0F49" w:rsidP="009C0F49">
      <w:pPr>
        <w:pStyle w:val="a3"/>
        <w:rPr>
          <w:sz w:val="28"/>
          <w:szCs w:val="28"/>
        </w:rPr>
      </w:pPr>
      <w:r w:rsidRPr="00B41A76">
        <w:rPr>
          <w:sz w:val="28"/>
          <w:szCs w:val="28"/>
        </w:rPr>
        <w:t>-Чуть выйдешь за калитку, сейчас же зеленый массив.</w:t>
      </w:r>
    </w:p>
    <w:p w:rsidR="009C0F49" w:rsidRPr="00B41A76" w:rsidRDefault="009C0F49" w:rsidP="009C0F49">
      <w:pPr>
        <w:pStyle w:val="a3"/>
        <w:rPr>
          <w:sz w:val="28"/>
          <w:szCs w:val="28"/>
        </w:rPr>
      </w:pPr>
      <w:r w:rsidRPr="00B41A76">
        <w:rPr>
          <w:sz w:val="28"/>
          <w:szCs w:val="28"/>
        </w:rPr>
        <w:t>- В нашем зелёном массиве так много грибов и ягод.</w:t>
      </w:r>
    </w:p>
    <w:p w:rsidR="009C0F49" w:rsidRPr="00B41A76" w:rsidRDefault="009C0F49" w:rsidP="009C0F49">
      <w:pPr>
        <w:pStyle w:val="a3"/>
        <w:rPr>
          <w:sz w:val="28"/>
          <w:szCs w:val="28"/>
        </w:rPr>
      </w:pPr>
      <w:r w:rsidRPr="00B41A76">
        <w:rPr>
          <w:sz w:val="28"/>
          <w:szCs w:val="28"/>
        </w:rPr>
        <w:t>- Какие мероприятия предпринимаете вы для активизации клева? (Из разговора рыболовов).</w:t>
      </w:r>
    </w:p>
    <w:p w:rsidR="009C0F49" w:rsidRPr="00B41A76" w:rsidRDefault="009C0F49" w:rsidP="009C0F49">
      <w:pPr>
        <w:pStyle w:val="a3"/>
        <w:rPr>
          <w:sz w:val="28"/>
          <w:szCs w:val="28"/>
        </w:rPr>
      </w:pPr>
      <w:r w:rsidRPr="00B41A76">
        <w:rPr>
          <w:sz w:val="28"/>
          <w:szCs w:val="28"/>
        </w:rPr>
        <w:t xml:space="preserve">-Ты по какому вопросу плачешь? (Так обращается взрослый к ребёнку). Все эти примеры - свидетельства искажений, порчи, даже заболевания литературного языка. Писатель придумал специальное слово для этой болезни - </w:t>
      </w:r>
      <w:proofErr w:type="spellStart"/>
      <w:r w:rsidRPr="00B41A76">
        <w:rPr>
          <w:sz w:val="28"/>
          <w:szCs w:val="28"/>
        </w:rPr>
        <w:t>канцелярит</w:t>
      </w:r>
      <w:proofErr w:type="spellEnd"/>
      <w:r w:rsidRPr="00B41A76">
        <w:rPr>
          <w:sz w:val="28"/>
          <w:szCs w:val="28"/>
        </w:rPr>
        <w:t xml:space="preserve">. Оно создано по модели бронхит, радикулит и т.д. </w:t>
      </w:r>
      <w:proofErr w:type="spellStart"/>
      <w:r w:rsidRPr="00B41A76">
        <w:rPr>
          <w:sz w:val="28"/>
          <w:szCs w:val="28"/>
        </w:rPr>
        <w:t>Канцеляриты</w:t>
      </w:r>
      <w:proofErr w:type="spellEnd"/>
      <w:r w:rsidRPr="00B41A76">
        <w:rPr>
          <w:sz w:val="28"/>
          <w:szCs w:val="28"/>
        </w:rPr>
        <w:t xml:space="preserve"> - слова официально- делового стиля, используемые в повседневной речи. Нельзя вводить в речь слова и обороты канцелярских бумаг, докладов.</w:t>
      </w:r>
    </w:p>
    <w:p w:rsidR="00B41F4A" w:rsidRPr="00B41A76" w:rsidRDefault="009C0F49" w:rsidP="00B41F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B41A76">
        <w:rPr>
          <w:rFonts w:ascii="Times New Roman" w:hAnsi="Times New Roman" w:cs="Times New Roman"/>
          <w:sz w:val="28"/>
          <w:szCs w:val="28"/>
        </w:rPr>
        <w:t xml:space="preserve">Мешают нашей речи и лишние слова, словосочетания, предложения (слова-пустышки): </w:t>
      </w:r>
      <w:r w:rsidRPr="00B41A76">
        <w:rPr>
          <w:rFonts w:ascii="Times New Roman" w:hAnsi="Times New Roman" w:cs="Times New Roman"/>
          <w:i/>
          <w:iCs/>
          <w:sz w:val="28"/>
          <w:szCs w:val="28"/>
        </w:rPr>
        <w:t>Как его..., ну и значит, и того...</w:t>
      </w:r>
      <w:proofErr w:type="gramStart"/>
      <w:r w:rsidRPr="00B41A76">
        <w:rPr>
          <w:rFonts w:ascii="Times New Roman" w:hAnsi="Times New Roman" w:cs="Times New Roman"/>
          <w:i/>
          <w:iCs/>
          <w:sz w:val="28"/>
          <w:szCs w:val="28"/>
        </w:rPr>
        <w:t>,э</w:t>
      </w:r>
      <w:proofErr w:type="gramEnd"/>
      <w:r w:rsidRPr="00B41A76">
        <w:rPr>
          <w:rFonts w:ascii="Times New Roman" w:hAnsi="Times New Roman" w:cs="Times New Roman"/>
          <w:i/>
          <w:iCs/>
          <w:sz w:val="28"/>
          <w:szCs w:val="28"/>
        </w:rPr>
        <w:t xml:space="preserve">то самое..., это, в общем, так сказать..., ну, это...,видишь ли, видите ли..., э-э-э..., и вообще... </w:t>
      </w:r>
      <w:r w:rsidRPr="00B41A76">
        <w:rPr>
          <w:rFonts w:ascii="Times New Roman" w:hAnsi="Times New Roman" w:cs="Times New Roman"/>
          <w:sz w:val="28"/>
          <w:szCs w:val="28"/>
        </w:rPr>
        <w:t>Частое повторение этих слов затрудняет общение.</w:t>
      </w:r>
      <w:r w:rsidR="00B41F4A" w:rsidRPr="00B41A76">
        <w:rPr>
          <w:rFonts w:ascii="Times New Roman" w:hAnsi="Times New Roman" w:cs="Times New Roman"/>
          <w:sz w:val="28"/>
          <w:szCs w:val="28"/>
        </w:rPr>
        <w:t xml:space="preserve">  </w:t>
      </w:r>
      <w:r w:rsidR="00B41F4A" w:rsidRPr="00B41A76">
        <w:rPr>
          <w:rFonts w:ascii="Times New Roman" w:eastAsia="Times New Roman" w:hAnsi="Times New Roman" w:cs="Times New Roman"/>
          <w:sz w:val="28"/>
          <w:szCs w:val="28"/>
        </w:rPr>
        <w:t>Не к месту употребленные, они превращаются в «слова-паразиты»</w:t>
      </w:r>
      <w:proofErr w:type="gramStart"/>
      <w:r w:rsidR="00B41F4A" w:rsidRPr="00B41A7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B41F4A" w:rsidRPr="00B41A76">
        <w:rPr>
          <w:rFonts w:ascii="Times New Roman" w:eastAsia="Times New Roman" w:hAnsi="Times New Roman" w:cs="Times New Roman"/>
          <w:sz w:val="28"/>
          <w:szCs w:val="28"/>
        </w:rPr>
        <w:t>не несущие смысловую нагрузку. Эту особенность нелитературной речи прекрасно подметил Н.В.Гоголь и дал блестящий образец ее в «Повести о капитане Копейкине» ( 1-й том «Мертвых душ»)</w:t>
      </w:r>
      <w:proofErr w:type="gramStart"/>
      <w:r w:rsidR="00B41F4A" w:rsidRPr="00B41A7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B41F4A" w:rsidRPr="00B41A76">
        <w:rPr>
          <w:rFonts w:ascii="Times New Roman" w:eastAsia="Times New Roman" w:hAnsi="Times New Roman" w:cs="Times New Roman"/>
          <w:sz w:val="28"/>
          <w:szCs w:val="28"/>
        </w:rPr>
        <w:t xml:space="preserve">В рассказе малокультурного почтмейстера находим такой отрывок: « Ну, можете представить себе, </w:t>
      </w:r>
      <w:proofErr w:type="gramStart"/>
      <w:r w:rsidR="00B41F4A" w:rsidRPr="00B41A76">
        <w:rPr>
          <w:rFonts w:ascii="Times New Roman" w:eastAsia="Times New Roman" w:hAnsi="Times New Roman" w:cs="Times New Roman"/>
          <w:sz w:val="28"/>
          <w:szCs w:val="28"/>
        </w:rPr>
        <w:t>эдакой</w:t>
      </w:r>
      <w:proofErr w:type="gramEnd"/>
      <w:r w:rsidR="00B41F4A" w:rsidRPr="00B41A76">
        <w:rPr>
          <w:rFonts w:ascii="Times New Roman" w:eastAsia="Times New Roman" w:hAnsi="Times New Roman" w:cs="Times New Roman"/>
          <w:sz w:val="28"/>
          <w:szCs w:val="28"/>
        </w:rPr>
        <w:t xml:space="preserve"> какой-</w:t>
      </w:r>
      <w:r w:rsidR="00B41F4A" w:rsidRPr="00B41A76">
        <w:rPr>
          <w:rFonts w:ascii="Times New Roman" w:eastAsia="Times New Roman" w:hAnsi="Times New Roman" w:cs="Times New Roman"/>
          <w:b/>
          <w:sz w:val="28"/>
          <w:szCs w:val="28"/>
        </w:rPr>
        <w:t>нибудь</w:t>
      </w:r>
      <w:r w:rsidR="00B41F4A" w:rsidRPr="00B41A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41F4A" w:rsidRPr="00B41A76">
        <w:rPr>
          <w:rFonts w:ascii="Times New Roman" w:eastAsia="Times New Roman" w:hAnsi="Times New Roman" w:cs="Times New Roman"/>
          <w:i/>
          <w:sz w:val="28"/>
          <w:szCs w:val="28"/>
        </w:rPr>
        <w:t>то есть</w:t>
      </w:r>
      <w:r w:rsidR="00B41F4A" w:rsidRPr="00B41A76">
        <w:rPr>
          <w:rFonts w:ascii="Times New Roman" w:eastAsia="Times New Roman" w:hAnsi="Times New Roman" w:cs="Times New Roman"/>
          <w:sz w:val="28"/>
          <w:szCs w:val="28"/>
        </w:rPr>
        <w:t xml:space="preserve"> капитан Копейкин, и очутился вдруг в столице, которой подобной, </w:t>
      </w:r>
      <w:r w:rsidR="00B41F4A" w:rsidRPr="00B41A76">
        <w:rPr>
          <w:rFonts w:ascii="Times New Roman" w:eastAsia="Times New Roman" w:hAnsi="Times New Roman" w:cs="Times New Roman"/>
          <w:i/>
          <w:sz w:val="28"/>
          <w:szCs w:val="28"/>
        </w:rPr>
        <w:t>так сказать</w:t>
      </w:r>
      <w:r w:rsidR="00B41F4A" w:rsidRPr="00B41A76">
        <w:rPr>
          <w:rFonts w:ascii="Times New Roman" w:eastAsia="Times New Roman" w:hAnsi="Times New Roman" w:cs="Times New Roman"/>
          <w:sz w:val="28"/>
          <w:szCs w:val="28"/>
        </w:rPr>
        <w:t>, нет в мире»</w:t>
      </w:r>
    </w:p>
    <w:p w:rsidR="00B41F4A" w:rsidRPr="00B41A76" w:rsidRDefault="00B41F4A" w:rsidP="00B41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76">
        <w:rPr>
          <w:rFonts w:ascii="Times New Roman" w:eastAsia="Times New Roman" w:hAnsi="Times New Roman" w:cs="Times New Roman"/>
          <w:sz w:val="28"/>
          <w:szCs w:val="28"/>
        </w:rPr>
        <w:lastRenderedPageBreak/>
        <w:t>Нанизывание в речи «слов-паразитов»,</w:t>
      </w:r>
      <w:r w:rsidR="003C1597" w:rsidRPr="00B41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A76">
        <w:rPr>
          <w:rFonts w:ascii="Times New Roman" w:eastAsia="Times New Roman" w:hAnsi="Times New Roman" w:cs="Times New Roman"/>
          <w:sz w:val="28"/>
          <w:szCs w:val="28"/>
        </w:rPr>
        <w:t>речевых штампов, канцеляризмов свидетельствует о бедности словарного запаса, о беспомощности говорящего. Но нельзя забывать, что «сорняками» все эти слова являются только  при неуместном использовании.</w:t>
      </w:r>
    </w:p>
    <w:p w:rsidR="0072469F" w:rsidRPr="00B41A76" w:rsidRDefault="0072469F" w:rsidP="00B41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76">
        <w:rPr>
          <w:rFonts w:ascii="Times New Roman" w:hAnsi="Times New Roman" w:cs="Times New Roman"/>
          <w:sz w:val="28"/>
          <w:szCs w:val="28"/>
        </w:rPr>
        <w:t xml:space="preserve">Вульгарные, бранные слова и выражения в речи, сквернословие </w:t>
      </w:r>
      <w:proofErr w:type="gramStart"/>
      <w:r w:rsidRPr="00B41A76">
        <w:rPr>
          <w:rFonts w:ascii="Times New Roman" w:hAnsi="Times New Roman" w:cs="Times New Roman"/>
          <w:sz w:val="28"/>
          <w:szCs w:val="28"/>
        </w:rPr>
        <w:t>свидетельствуют</w:t>
      </w:r>
      <w:proofErr w:type="gramEnd"/>
      <w:r w:rsidRPr="00B41A76">
        <w:rPr>
          <w:rFonts w:ascii="Times New Roman" w:hAnsi="Times New Roman" w:cs="Times New Roman"/>
          <w:sz w:val="28"/>
          <w:szCs w:val="28"/>
        </w:rPr>
        <w:t xml:space="preserve"> прежде всего о низкой культуре говорящего, и не только речевой, но и общей.</w:t>
      </w:r>
    </w:p>
    <w:p w:rsidR="003C1597" w:rsidRPr="00B41A76" w:rsidRDefault="007B6706" w:rsidP="003C1597">
      <w:pPr>
        <w:rPr>
          <w:rFonts w:ascii="Times New Roman" w:hAnsi="Times New Roman" w:cs="Times New Roman"/>
          <w:sz w:val="28"/>
          <w:szCs w:val="28"/>
        </w:rPr>
      </w:pPr>
      <w:r w:rsidRPr="00B41A76">
        <w:rPr>
          <w:rFonts w:ascii="Times New Roman" w:hAnsi="Times New Roman" w:cs="Times New Roman"/>
          <w:sz w:val="28"/>
          <w:szCs w:val="28"/>
        </w:rPr>
        <w:t>Вспомним другое известное изречение А.П.Чехова: «В человеке всё должно быть прекрасно: и лицо, и одежда, и душа, и мысли». Добавим от «имени» самого писателя: и его речь!</w:t>
      </w:r>
      <w:r w:rsidRPr="00B41A76">
        <w:rPr>
          <w:rFonts w:ascii="Times New Roman" w:hAnsi="Times New Roman" w:cs="Times New Roman"/>
          <w:sz w:val="28"/>
          <w:szCs w:val="28"/>
        </w:rPr>
        <w:br/>
        <w:t>Не надо забывать простую истину: если мы засоряем и портим наш язык, то язык, как бы «в отместку», портит и нас самих. «Процесс» - взаимный! Но мы сами же безжалостно портим его, бездумно искажаем, уродуем…</w:t>
      </w:r>
    </w:p>
    <w:p w:rsidR="007B6706" w:rsidRPr="00B41A76" w:rsidRDefault="007B6706" w:rsidP="009C0F49">
      <w:pPr>
        <w:jc w:val="both"/>
        <w:rPr>
          <w:rFonts w:ascii="Times New Roman" w:hAnsi="Times New Roman" w:cs="Times New Roman"/>
          <w:sz w:val="28"/>
          <w:szCs w:val="28"/>
        </w:rPr>
      </w:pPr>
      <w:r w:rsidRPr="00B41A76">
        <w:rPr>
          <w:rFonts w:ascii="Times New Roman" w:hAnsi="Times New Roman" w:cs="Times New Roman"/>
          <w:sz w:val="28"/>
          <w:szCs w:val="28"/>
        </w:rPr>
        <w:t xml:space="preserve"> Как же помочь нашему языку? Как спасти его от засорения? Об этом должен задуматься каждый. </w:t>
      </w:r>
    </w:p>
    <w:p w:rsidR="003C1597" w:rsidRPr="00B41A76" w:rsidRDefault="003C1597" w:rsidP="003C1597">
      <w:pPr>
        <w:pStyle w:val="a3"/>
        <w:rPr>
          <w:sz w:val="28"/>
          <w:szCs w:val="28"/>
        </w:rPr>
      </w:pPr>
      <w:r w:rsidRPr="00B41A76">
        <w:rPr>
          <w:sz w:val="28"/>
          <w:szCs w:val="28"/>
        </w:rPr>
        <w:t>Для того</w:t>
      </w:r>
      <w:proofErr w:type="gramStart"/>
      <w:r w:rsidRPr="00B41A76">
        <w:rPr>
          <w:sz w:val="28"/>
          <w:szCs w:val="28"/>
        </w:rPr>
        <w:t>,</w:t>
      </w:r>
      <w:proofErr w:type="gramEnd"/>
      <w:r w:rsidRPr="00B41A76">
        <w:rPr>
          <w:sz w:val="28"/>
          <w:szCs w:val="28"/>
        </w:rPr>
        <w:t xml:space="preserve"> чтобы сделать свою речь яркой, выразительной, интересной и понятной, нужно постоянно работать над ее совершенствованием. И знание основных критериев хорошей речи – необходимый элемент конструктивного подхода к этому вопросу.   </w:t>
      </w:r>
    </w:p>
    <w:p w:rsidR="008447E7" w:rsidRPr="00B41A76" w:rsidRDefault="008447E7" w:rsidP="003C1597">
      <w:pPr>
        <w:pStyle w:val="a3"/>
        <w:rPr>
          <w:sz w:val="28"/>
          <w:szCs w:val="28"/>
        </w:rPr>
      </w:pPr>
      <w:proofErr w:type="spellStart"/>
      <w:r w:rsidRPr="00B41A76">
        <w:rPr>
          <w:sz w:val="28"/>
          <w:szCs w:val="28"/>
        </w:rPr>
        <w:t>Виканова</w:t>
      </w:r>
      <w:proofErr w:type="spellEnd"/>
      <w:r w:rsidRPr="00B41A76">
        <w:rPr>
          <w:sz w:val="28"/>
          <w:szCs w:val="28"/>
        </w:rPr>
        <w:t xml:space="preserve"> Л.В</w:t>
      </w:r>
    </w:p>
    <w:p w:rsidR="008447E7" w:rsidRPr="00B41A76" w:rsidRDefault="008447E7" w:rsidP="003C1597">
      <w:pPr>
        <w:pStyle w:val="a3"/>
        <w:rPr>
          <w:sz w:val="28"/>
          <w:szCs w:val="28"/>
        </w:rPr>
      </w:pPr>
      <w:r w:rsidRPr="00B41A76">
        <w:rPr>
          <w:sz w:val="28"/>
          <w:szCs w:val="28"/>
        </w:rPr>
        <w:t>Учитель русского языка и литературы  «МБОУ «</w:t>
      </w:r>
      <w:proofErr w:type="spellStart"/>
      <w:r w:rsidRPr="00B41A76">
        <w:rPr>
          <w:sz w:val="28"/>
          <w:szCs w:val="28"/>
        </w:rPr>
        <w:t>Торбеевская</w:t>
      </w:r>
      <w:proofErr w:type="spellEnd"/>
      <w:r w:rsidRPr="00B41A76">
        <w:rPr>
          <w:sz w:val="28"/>
          <w:szCs w:val="28"/>
        </w:rPr>
        <w:t xml:space="preserve"> средняя общеобразовательная школа №1».</w:t>
      </w:r>
    </w:p>
    <w:sectPr w:rsidR="008447E7" w:rsidRPr="00B41A76" w:rsidSect="0074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F49"/>
    <w:rsid w:val="00000163"/>
    <w:rsid w:val="0003213F"/>
    <w:rsid w:val="000906B5"/>
    <w:rsid w:val="000F4C88"/>
    <w:rsid w:val="002D5D03"/>
    <w:rsid w:val="002F22BC"/>
    <w:rsid w:val="003076B9"/>
    <w:rsid w:val="00394514"/>
    <w:rsid w:val="003C1597"/>
    <w:rsid w:val="003E1250"/>
    <w:rsid w:val="004059D7"/>
    <w:rsid w:val="004126D1"/>
    <w:rsid w:val="004466CF"/>
    <w:rsid w:val="00522367"/>
    <w:rsid w:val="006578B1"/>
    <w:rsid w:val="006D7982"/>
    <w:rsid w:val="0072469F"/>
    <w:rsid w:val="0074573C"/>
    <w:rsid w:val="007B6706"/>
    <w:rsid w:val="008447E7"/>
    <w:rsid w:val="0086554F"/>
    <w:rsid w:val="008C76DF"/>
    <w:rsid w:val="008E2FA7"/>
    <w:rsid w:val="00980937"/>
    <w:rsid w:val="009C0F49"/>
    <w:rsid w:val="00B25262"/>
    <w:rsid w:val="00B41A76"/>
    <w:rsid w:val="00B41F4A"/>
    <w:rsid w:val="00B42CE8"/>
    <w:rsid w:val="00B50FF2"/>
    <w:rsid w:val="00BA3E02"/>
    <w:rsid w:val="00D43915"/>
    <w:rsid w:val="00E908DD"/>
    <w:rsid w:val="00EA7FB5"/>
    <w:rsid w:val="00FE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3C"/>
  </w:style>
  <w:style w:type="paragraph" w:styleId="1">
    <w:name w:val="heading 1"/>
    <w:basedOn w:val="a"/>
    <w:link w:val="10"/>
    <w:uiPriority w:val="9"/>
    <w:qFormat/>
    <w:rsid w:val="009C0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F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C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 компьютер Андрея</dc:creator>
  <cp:lastModifiedBy>user</cp:lastModifiedBy>
  <cp:revision>3</cp:revision>
  <dcterms:created xsi:type="dcterms:W3CDTF">2014-12-13T11:51:00Z</dcterms:created>
  <dcterms:modified xsi:type="dcterms:W3CDTF">2014-12-13T18:18:00Z</dcterms:modified>
</cp:coreProperties>
</file>