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1. Текст нәрсә турында?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музейлар турында б) китапханә турында  в)  Казан турында г) кибетләр турында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2. Татарстан Республикасының Милли музее кайчан ачыла?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1985нче елда б) 1895 нче елда  в) 1885 нче елда  г) 1995 нче елда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3</w:t>
      </w:r>
      <w:r w:rsidRPr="00BC0043">
        <w:rPr>
          <w:b/>
          <w:lang w:val="ru-RU"/>
        </w:rPr>
        <w:t xml:space="preserve"> </w:t>
      </w: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Татарстан Республикасының Милли музеенда күпме экспонат бар?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сигез йөз меңнән артык    б) тугыз йөз меңнән артык    в) җиде йөз меңнән артык 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г) биш йөз меңнән артык 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4. Сынлы сәнгать музее кайсы урамда  урнашкан?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М.Җәлил урамында б) К. Маркс  урамында    в) Г.Тукай урамында  г) Г.Камал урамында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5. Сынлы сәнгать музее кайчан ачылган?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1959</w:t>
      </w:r>
      <w:r w:rsidR="009E679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tt-RU"/>
        </w:rPr>
        <w:t>нчы елда  б) 1965 нче елда  в) 1859 нчы елда  г) 1966 нчы елда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6. Хәзерге  вакытта музейда күпме экспонат саклана?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егерме меңгә якын  б) илле меңгә якын   в) сиксән меңгә якын  г) утыз меңгә якын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1. Текст нәрсә турында?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музейлар турында б) китапханә турында  в)  Казан турында г) кибетләр турында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2. Татарстан Республикасының Милли музее кайчан ачыла?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1985нче елда б) 1895 нче елда  в) 1885 нче елда  г) 1995 нче елда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3</w:t>
      </w:r>
      <w:r w:rsidR="009E6795">
        <w:rPr>
          <w:rFonts w:ascii="Times New Roman" w:eastAsia="Calibri" w:hAnsi="Times New Roman" w:cs="Times New Roman"/>
          <w:b/>
          <w:sz w:val="24"/>
          <w:szCs w:val="24"/>
          <w:lang w:val="tt-RU"/>
        </w:rPr>
        <w:t>.</w:t>
      </w:r>
      <w:r w:rsidRPr="00BC0043">
        <w:rPr>
          <w:b/>
          <w:lang w:val="ru-RU"/>
        </w:rPr>
        <w:t xml:space="preserve"> </w:t>
      </w: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Татарстан Республикасының Милли музеенда күпме экспонат бар?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а) сигез йөз меңнән артык    б) тугыз йөз меңнән артык    в) җиде йөз меңнән артык 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г) биш йөз меңнән артык 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4. Сынлы сәнгать музее кайсы урамда  урнашкан?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М.Җәлил урамында б) К. Маркс  урамында    в) Г.Тукай урамында  г) Г.Камал урамында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5. Сынлы сәнгать музее кайчан ачылган?</w:t>
      </w:r>
    </w:p>
    <w:p w:rsid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1959</w:t>
      </w:r>
      <w:r w:rsidR="009E679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нчы елда  б) 1965 нче елда  в) 1859 нчы елда  г) 1966 нчы елда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0043">
        <w:rPr>
          <w:rFonts w:ascii="Times New Roman" w:eastAsia="Calibri" w:hAnsi="Times New Roman" w:cs="Times New Roman"/>
          <w:b/>
          <w:sz w:val="24"/>
          <w:szCs w:val="24"/>
          <w:lang w:val="tt-RU"/>
        </w:rPr>
        <w:t>6. Хәзерге  вакытта музейда күпме экспонат саклана?</w:t>
      </w:r>
    </w:p>
    <w:p w:rsidR="00BC0043" w:rsidRPr="00BC0043" w:rsidRDefault="00BC0043" w:rsidP="00BC004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а) егерме меңгә якын  б) илле меңгә якын   в) сиксән меңгә якын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г) утыз меңгә якын</w:t>
      </w:r>
    </w:p>
    <w:p w:rsidR="00BC0043" w:rsidRPr="00BC0043" w:rsidRDefault="00BC0043" w:rsidP="00BC0043">
      <w:pPr>
        <w:rPr>
          <w:lang w:val="tt-RU"/>
        </w:rPr>
      </w:pPr>
    </w:p>
    <w:sectPr w:rsidR="00BC0043" w:rsidRPr="00BC0043" w:rsidSect="00BC004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B"/>
    <w:rsid w:val="002D4425"/>
    <w:rsid w:val="009E6795"/>
    <w:rsid w:val="00A04F0D"/>
    <w:rsid w:val="00BC0043"/>
    <w:rsid w:val="00BE53DE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2013-11-25T12:11:00Z</dcterms:created>
  <dcterms:modified xsi:type="dcterms:W3CDTF">2013-11-27T10:59:00Z</dcterms:modified>
</cp:coreProperties>
</file>