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A9" w:rsidRPr="002F48A9" w:rsidRDefault="002F48A9" w:rsidP="002F48A9">
      <w:pPr>
        <w:pStyle w:val="a3"/>
        <w:jc w:val="center"/>
        <w:rPr>
          <w:sz w:val="32"/>
          <w:szCs w:val="32"/>
        </w:rPr>
      </w:pPr>
      <w:r w:rsidRPr="002F48A9">
        <w:rPr>
          <w:b/>
          <w:sz w:val="32"/>
          <w:szCs w:val="32"/>
        </w:rPr>
        <w:t>Международное значение русского языка</w:t>
      </w:r>
      <w:r w:rsidRPr="002F48A9">
        <w:rPr>
          <w:sz w:val="32"/>
          <w:szCs w:val="32"/>
        </w:rPr>
        <w:t xml:space="preserve">             </w:t>
      </w:r>
    </w:p>
    <w:p w:rsidR="002F48A9" w:rsidRPr="002F48A9" w:rsidRDefault="002F48A9" w:rsidP="002F48A9">
      <w:pPr>
        <w:pStyle w:val="a3"/>
        <w:rPr>
          <w:sz w:val="32"/>
          <w:szCs w:val="32"/>
        </w:rPr>
      </w:pPr>
      <w:r w:rsidRPr="002F48A9">
        <w:rPr>
          <w:sz w:val="32"/>
          <w:szCs w:val="32"/>
        </w:rPr>
        <w:t xml:space="preserve">          Велико значение русского языка, объясняется это тем, что он выступает в разных условиях и как родной язык русского народа, и как государственный язык Российской Федерации, и как один из мировых языков общения в ближнем и дальнем зарубежье. Мировыми языками называются некоторые наиболее распространенные языки, употребляемые между собой представителями разных народов за пределами территорий, населённых людьми, для которых они изначально родные. Мировые языки охватывают международные сферы – дипломатию, мировую торговлю, туризм. На них общаются учёные стран, они изучаются в качестве иностранных языков, т.е. как обязательный предмет в Вузах и школах большинства стран мира. Эти языки являются рабочими языками ООН. </w:t>
      </w:r>
    </w:p>
    <w:p w:rsidR="002F48A9" w:rsidRPr="002F48A9" w:rsidRDefault="002F48A9" w:rsidP="002F48A9">
      <w:pPr>
        <w:pStyle w:val="a3"/>
        <w:rPr>
          <w:sz w:val="32"/>
          <w:szCs w:val="32"/>
        </w:rPr>
      </w:pPr>
      <w:r w:rsidRPr="002F48A9">
        <w:rPr>
          <w:sz w:val="32"/>
          <w:szCs w:val="32"/>
        </w:rPr>
        <w:t xml:space="preserve">         ООН официально признает мировыми языками семь: английский, французский, испанский, русский, арабский, китайский и хинди. Любой документ в ООН распространяется на этих языках. </w:t>
      </w:r>
    </w:p>
    <w:p w:rsidR="002F48A9" w:rsidRPr="002F48A9" w:rsidRDefault="002F48A9" w:rsidP="002F48A9">
      <w:pPr>
        <w:pStyle w:val="a3"/>
        <w:rPr>
          <w:sz w:val="32"/>
          <w:szCs w:val="32"/>
        </w:rPr>
      </w:pPr>
      <w:r w:rsidRPr="002F48A9">
        <w:rPr>
          <w:sz w:val="32"/>
          <w:szCs w:val="32"/>
        </w:rPr>
        <w:t xml:space="preserve">          Русский Язык стал общепризнанным мировым языком с середины 20века. Его мировое значение обусловлено тем, что это один из богатейших языков мира, на котором создана величайшая художественная литература. Русский язык один из индоевропейских языков, родственный многим славянским языкам. </w:t>
      </w:r>
    </w:p>
    <w:p w:rsidR="002F48A9" w:rsidRPr="002F48A9" w:rsidRDefault="002F48A9" w:rsidP="002F48A9">
      <w:pPr>
        <w:pStyle w:val="a3"/>
        <w:rPr>
          <w:sz w:val="32"/>
          <w:szCs w:val="32"/>
        </w:rPr>
      </w:pPr>
      <w:r w:rsidRPr="002F48A9">
        <w:rPr>
          <w:sz w:val="32"/>
          <w:szCs w:val="32"/>
        </w:rPr>
        <w:t xml:space="preserve">           Многие слова русского языка вошли во многие языки народов мира без перевода. </w:t>
      </w:r>
      <w:proofErr w:type="gramStart"/>
      <w:r w:rsidRPr="002F48A9">
        <w:rPr>
          <w:sz w:val="32"/>
          <w:szCs w:val="32"/>
        </w:rPr>
        <w:t>Эти заимствования из русского языка наблюдаются с давних пор, ещё в 16-17 веках европейцы через русский язык узнали слова: кремль, царь, боярин, казак, кафтан, изба, балалайка, копейка, самовар, сарафан, частушка и многие другие.</w:t>
      </w:r>
      <w:proofErr w:type="gramEnd"/>
      <w:r w:rsidRPr="002F48A9">
        <w:rPr>
          <w:sz w:val="32"/>
          <w:szCs w:val="32"/>
        </w:rPr>
        <w:t xml:space="preserve"> Как свидетельство внимания политической жизни России других стран в языки народов мира вошли слова как: перестройка, гласность, коммунизм. </w:t>
      </w:r>
    </w:p>
    <w:p w:rsidR="00FF3F1E" w:rsidRPr="002F48A9" w:rsidRDefault="002F48A9" w:rsidP="002F48A9">
      <w:pPr>
        <w:pStyle w:val="a3"/>
        <w:rPr>
          <w:sz w:val="32"/>
          <w:szCs w:val="32"/>
        </w:rPr>
      </w:pPr>
      <w:r w:rsidRPr="002F48A9">
        <w:rPr>
          <w:sz w:val="32"/>
          <w:szCs w:val="32"/>
        </w:rPr>
        <w:t xml:space="preserve">           Богатство русского языка и созданной на нём литературы вызывает интерес к этому языку во всём мире. Его изучают не только школьники, студенты, но и взрослые люди с целью оказания помощи в обучении русскому языку. В Париже в 1967г. был создан МАПРЯЛ – Международная Ассоциация Преподавателей Русского Языка и Литературы. МАПРЯЛ издаёт для зарубежных преподавателей русского языка учебники и проводит международные олимпиады среди школьников.</w:t>
      </w:r>
    </w:p>
    <w:p w:rsidR="002F48A9" w:rsidRPr="002F48A9" w:rsidRDefault="002F48A9" w:rsidP="002F48A9">
      <w:pPr>
        <w:pStyle w:val="a3"/>
        <w:rPr>
          <w:sz w:val="32"/>
          <w:szCs w:val="32"/>
        </w:rPr>
      </w:pPr>
    </w:p>
    <w:p w:rsidR="002F48A9" w:rsidRPr="002F48A9" w:rsidRDefault="002F48A9" w:rsidP="002F48A9">
      <w:pPr>
        <w:pStyle w:val="a3"/>
        <w:rPr>
          <w:sz w:val="32"/>
          <w:szCs w:val="32"/>
        </w:rPr>
      </w:pPr>
    </w:p>
    <w:p w:rsidR="002F48A9" w:rsidRPr="002F48A9" w:rsidRDefault="002F48A9" w:rsidP="002F48A9">
      <w:pPr>
        <w:pStyle w:val="a3"/>
        <w:rPr>
          <w:sz w:val="32"/>
          <w:szCs w:val="32"/>
        </w:rPr>
      </w:pPr>
    </w:p>
    <w:sectPr w:rsidR="002F48A9" w:rsidRPr="002F48A9" w:rsidSect="002F48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8A9"/>
    <w:rsid w:val="002F48A9"/>
    <w:rsid w:val="00536C50"/>
    <w:rsid w:val="007E6C71"/>
    <w:rsid w:val="0088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2013-09-03T12:49:00Z</cp:lastPrinted>
  <dcterms:created xsi:type="dcterms:W3CDTF">2013-09-03T12:41:00Z</dcterms:created>
  <dcterms:modified xsi:type="dcterms:W3CDTF">2013-09-03T12:50:00Z</dcterms:modified>
</cp:coreProperties>
</file>