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9C" w:rsidRPr="0045299C" w:rsidRDefault="00250A00" w:rsidP="0045299C">
      <w:pPr>
        <w:pStyle w:val="a3"/>
        <w:jc w:val="center"/>
        <w:rPr>
          <w:b/>
        </w:rPr>
      </w:pPr>
      <w:r w:rsidRPr="0045299C">
        <w:rPr>
          <w:b/>
        </w:rPr>
        <w:t>СИСТЕМА  ИЗУЧЕНИЯ</w:t>
      </w:r>
      <w:r w:rsidR="00F66056" w:rsidRPr="0045299C">
        <w:rPr>
          <w:b/>
        </w:rPr>
        <w:t xml:space="preserve"> </w:t>
      </w:r>
      <w:r w:rsidR="00086BED" w:rsidRPr="0045299C">
        <w:rPr>
          <w:b/>
        </w:rPr>
        <w:t xml:space="preserve"> </w:t>
      </w:r>
      <w:r w:rsidRPr="0045299C">
        <w:rPr>
          <w:b/>
        </w:rPr>
        <w:t>НЕПРОВЕРЯЕМЫХ НАПИСАНИЙ</w:t>
      </w:r>
    </w:p>
    <w:p w:rsidR="00FE0CD0" w:rsidRPr="0045299C" w:rsidRDefault="0045299C" w:rsidP="0045299C">
      <w:pPr>
        <w:pStyle w:val="a3"/>
        <w:jc w:val="center"/>
        <w:rPr>
          <w:b/>
        </w:rPr>
      </w:pPr>
      <w:r w:rsidRPr="0045299C">
        <w:rPr>
          <w:b/>
        </w:rPr>
        <w:t>В ОБУЧЕНИИ ДЕТЕЙ С НАРУШЕНИЕМ ИНТЕЛЛЕКТА.</w:t>
      </w:r>
    </w:p>
    <w:p w:rsidR="00086BED" w:rsidRPr="0045299C" w:rsidRDefault="00086BED" w:rsidP="0045299C">
      <w:pPr>
        <w:jc w:val="center"/>
        <w:rPr>
          <w:b/>
        </w:rPr>
      </w:pPr>
    </w:p>
    <w:p w:rsidR="00086BED" w:rsidRPr="004763B8" w:rsidRDefault="00F66056" w:rsidP="004763B8">
      <w:pPr>
        <w:pStyle w:val="a3"/>
        <w:jc w:val="both"/>
        <w:rPr>
          <w:rFonts w:ascii="Times New Roman" w:hAnsi="Times New Roman" w:cs="Times New Roman"/>
          <w:b/>
        </w:rPr>
      </w:pPr>
      <w:r w:rsidRPr="004763B8">
        <w:rPr>
          <w:rFonts w:ascii="Times New Roman" w:hAnsi="Times New Roman" w:cs="Times New Roman"/>
          <w:b/>
        </w:rPr>
        <w:t xml:space="preserve">                               Учитель русского языка коррекционной школы №8, г. </w:t>
      </w:r>
      <w:r w:rsidR="00086BED" w:rsidRPr="004763B8">
        <w:rPr>
          <w:rFonts w:ascii="Times New Roman" w:hAnsi="Times New Roman" w:cs="Times New Roman"/>
          <w:b/>
        </w:rPr>
        <w:t>Саяногорска</w:t>
      </w:r>
    </w:p>
    <w:p w:rsidR="00F66056" w:rsidRPr="004763B8" w:rsidRDefault="00086BED" w:rsidP="004763B8">
      <w:pPr>
        <w:pStyle w:val="a3"/>
        <w:jc w:val="both"/>
        <w:rPr>
          <w:rFonts w:ascii="Times New Roman" w:hAnsi="Times New Roman" w:cs="Times New Roman"/>
        </w:rPr>
      </w:pPr>
      <w:r w:rsidRPr="004763B8">
        <w:rPr>
          <w:rFonts w:ascii="Times New Roman" w:hAnsi="Times New Roman" w:cs="Times New Roman"/>
          <w:b/>
        </w:rPr>
        <w:t xml:space="preserve">                                                                Григорьева Зинаида Ильинична</w:t>
      </w:r>
      <w:r w:rsidRPr="004763B8">
        <w:rPr>
          <w:rFonts w:ascii="Times New Roman" w:hAnsi="Times New Roman" w:cs="Times New Roman"/>
        </w:rPr>
        <w:t xml:space="preserve">. </w:t>
      </w:r>
    </w:p>
    <w:p w:rsidR="00EF0BB2" w:rsidRPr="004763B8" w:rsidRDefault="00086BED" w:rsidP="004763B8">
      <w:pPr>
        <w:pStyle w:val="a3"/>
        <w:jc w:val="both"/>
        <w:rPr>
          <w:rFonts w:ascii="Times New Roman" w:hAnsi="Times New Roman" w:cs="Times New Roman"/>
        </w:rPr>
      </w:pPr>
      <w:r w:rsidRPr="004763B8">
        <w:rPr>
          <w:rFonts w:ascii="Times New Roman" w:hAnsi="Times New Roman" w:cs="Times New Roman"/>
        </w:rPr>
        <w:t xml:space="preserve">Одним из показателей умственного и речевого развития школьников служит богатство их словарного запаса. Слово, как смысловая единица речи, как носитель значений, «представляет собой частицу знания, частицу обобщенного опыта, которая хранится в памяти и  используется человеком в процессе мышления и речи» - М. Львов. </w:t>
      </w:r>
    </w:p>
    <w:p w:rsidR="00352D2C" w:rsidRPr="004763B8" w:rsidRDefault="00EF0BB2" w:rsidP="004763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основным методическим вопросом  на уроках письма и развития речи, является вопрос о том, как научить детей с нарушением интеллекта использовать язык как средство общения.</w:t>
      </w:r>
      <w:r w:rsidRPr="0047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тесно связана с процессом мышления. Мышление не может успешно развиваться без языкового материала. Знание слова, обозначающего понятие, помогает человеку опериров</w:t>
      </w:r>
      <w:r w:rsidR="00352D2C" w:rsidRPr="0047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этим понятием, т.е. мыслить. </w:t>
      </w:r>
      <w:r w:rsidRPr="0047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каждого класса включает список слов, написание которых обучающиеся должны запомнить. </w:t>
      </w:r>
      <w:r w:rsidR="00137D99" w:rsidRPr="0047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приёмы изучения непроверяемых написаний можно разделить на три группы: </w:t>
      </w:r>
    </w:p>
    <w:p w:rsidR="00137D99" w:rsidRPr="004763B8" w:rsidRDefault="00137D99" w:rsidP="004763B8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Приёмы, направленные на запоминание орфографического облика слов, когда в центре внимания – написание слова (группировка слов по орфографическому признаку, установление сходства и различия в написании слов, вставка пропущенных букв и т. д.).</w:t>
      </w:r>
    </w:p>
    <w:p w:rsidR="00137D99" w:rsidRPr="004763B8" w:rsidRDefault="00137D99" w:rsidP="004763B8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Приёмы, направленные на развитие речи обучающихся, когда в центре внимания – значение слова (подбор синонимов и антонимов, составление словосочетаний и предложений, замена описательных оборотов отдельными словами, составление тематических групп, сочинение по опорным словам и т. д.).</w:t>
      </w:r>
    </w:p>
    <w:p w:rsidR="0051665D" w:rsidRPr="004763B8" w:rsidRDefault="004763B8" w:rsidP="004763B8">
      <w:pPr>
        <w:pStyle w:val="a3"/>
        <w:jc w:val="both"/>
        <w:rPr>
          <w:rFonts w:ascii="Times New Roman" w:hAnsi="Times New Roman" w:cs="Times New Roman"/>
        </w:rPr>
      </w:pPr>
      <w:r w:rsidRPr="004763B8">
        <w:rPr>
          <w:rFonts w:ascii="Times New Roman" w:hAnsi="Times New Roman" w:cs="Times New Roman"/>
          <w:b/>
          <w:lang w:eastAsia="ru-RU"/>
        </w:rPr>
        <w:t xml:space="preserve">       3</w:t>
      </w:r>
      <w:r w:rsidRPr="004763B8">
        <w:rPr>
          <w:rFonts w:ascii="Times New Roman" w:hAnsi="Times New Roman" w:cs="Times New Roman"/>
        </w:rPr>
        <w:t>.</w:t>
      </w:r>
      <w:r w:rsidR="0051665D" w:rsidRPr="004763B8">
        <w:rPr>
          <w:rFonts w:ascii="Times New Roman" w:hAnsi="Times New Roman" w:cs="Times New Roman"/>
        </w:rPr>
        <w:t xml:space="preserve">Приёмы, направленные и  на запоминание написания, и на развитие речи (подбор </w:t>
      </w:r>
      <w:r w:rsidRPr="004763B8">
        <w:rPr>
          <w:rFonts w:ascii="Times New Roman" w:hAnsi="Times New Roman" w:cs="Times New Roman"/>
        </w:rPr>
        <w:t xml:space="preserve">          </w:t>
      </w:r>
      <w:r w:rsidR="0051665D" w:rsidRPr="004763B8">
        <w:rPr>
          <w:rFonts w:ascii="Times New Roman" w:hAnsi="Times New Roman" w:cs="Times New Roman"/>
        </w:rPr>
        <w:t>однокоренных слов, разгадывание кроссвордов, использование этимологической справки и т. д.)</w:t>
      </w:r>
    </w:p>
    <w:p w:rsidR="0051665D" w:rsidRPr="004763B8" w:rsidRDefault="0051665D" w:rsidP="004763B8">
      <w:pPr>
        <w:pStyle w:val="a3"/>
        <w:jc w:val="both"/>
        <w:rPr>
          <w:rFonts w:ascii="Times New Roman" w:hAnsi="Times New Roman" w:cs="Times New Roman"/>
        </w:rPr>
      </w:pPr>
      <w:r w:rsidRPr="004763B8">
        <w:rPr>
          <w:rFonts w:ascii="Times New Roman" w:hAnsi="Times New Roman" w:cs="Times New Roman"/>
        </w:rPr>
        <w:t xml:space="preserve">Специфику приёмов необходимо учитывать при определении последовательности </w:t>
      </w:r>
      <w:r w:rsidR="004763B8" w:rsidRPr="004763B8">
        <w:rPr>
          <w:rFonts w:ascii="Times New Roman" w:hAnsi="Times New Roman" w:cs="Times New Roman"/>
        </w:rPr>
        <w:t xml:space="preserve">  </w:t>
      </w:r>
      <w:r w:rsidRPr="004763B8">
        <w:rPr>
          <w:rFonts w:ascii="Times New Roman" w:hAnsi="Times New Roman" w:cs="Times New Roman"/>
        </w:rPr>
        <w:t>изучения слов с непроверяемыми написаниями.</w:t>
      </w:r>
    </w:p>
    <w:p w:rsidR="0051665D" w:rsidRPr="004763B8" w:rsidRDefault="004763B8" w:rsidP="004763B8">
      <w:pPr>
        <w:pStyle w:val="a3"/>
        <w:jc w:val="both"/>
        <w:rPr>
          <w:rFonts w:ascii="Times New Roman" w:hAnsi="Times New Roman" w:cs="Times New Roman"/>
          <w:b/>
          <w:i/>
          <w:u w:val="single"/>
        </w:rPr>
      </w:pPr>
      <w:r w:rsidRPr="004763B8">
        <w:rPr>
          <w:rFonts w:ascii="Times New Roman" w:hAnsi="Times New Roman" w:cs="Times New Roman"/>
          <w:i/>
          <w:u w:val="single"/>
        </w:rPr>
        <w:t xml:space="preserve">     </w:t>
      </w:r>
      <w:r w:rsidR="0051665D" w:rsidRPr="004763B8">
        <w:rPr>
          <w:rFonts w:ascii="Times New Roman" w:hAnsi="Times New Roman" w:cs="Times New Roman"/>
          <w:b/>
          <w:i/>
          <w:u w:val="single"/>
        </w:rPr>
        <w:t>Выделяют следующие этапы системы:</w:t>
      </w:r>
    </w:p>
    <w:p w:rsidR="0051665D" w:rsidRPr="004763B8" w:rsidRDefault="0051665D" w:rsidP="004763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eastAsia="ru-RU"/>
        </w:rPr>
      </w:pPr>
      <w:proofErr w:type="gramStart"/>
      <w:r w:rsidRPr="004763B8">
        <w:rPr>
          <w:rFonts w:ascii="Times New Roman" w:hAnsi="Times New Roman" w:cs="Times New Roman"/>
          <w:b/>
          <w:lang w:eastAsia="ru-RU"/>
        </w:rPr>
        <w:t>Первичное</w:t>
      </w:r>
      <w:proofErr w:type="gramEnd"/>
      <w:r w:rsidRPr="004763B8">
        <w:rPr>
          <w:rFonts w:ascii="Times New Roman" w:hAnsi="Times New Roman" w:cs="Times New Roman"/>
          <w:b/>
          <w:lang w:eastAsia="ru-RU"/>
        </w:rPr>
        <w:t xml:space="preserve">  восприятии группы слов. </w:t>
      </w:r>
    </w:p>
    <w:p w:rsidR="0051665D" w:rsidRPr="004763B8" w:rsidRDefault="0051665D" w:rsidP="004763B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b/>
          <w:i/>
          <w:lang w:eastAsia="ru-RU"/>
        </w:rPr>
        <w:t xml:space="preserve">Цель: </w:t>
      </w:r>
      <w:r w:rsidRPr="004763B8">
        <w:rPr>
          <w:rFonts w:ascii="Times New Roman" w:hAnsi="Times New Roman" w:cs="Times New Roman"/>
          <w:lang w:eastAsia="ru-RU"/>
        </w:rPr>
        <w:t xml:space="preserve">рациональная организация запоминания орфографического облика слов, максимально исключающая их неверное написание. </w:t>
      </w:r>
    </w:p>
    <w:p w:rsidR="0051665D" w:rsidRPr="004763B8" w:rsidRDefault="0051665D" w:rsidP="004763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eastAsia="ru-RU"/>
        </w:rPr>
      </w:pPr>
      <w:r w:rsidRPr="004763B8">
        <w:rPr>
          <w:rFonts w:ascii="Times New Roman" w:hAnsi="Times New Roman" w:cs="Times New Roman"/>
          <w:b/>
          <w:lang w:eastAsia="ru-RU"/>
        </w:rPr>
        <w:t xml:space="preserve">Закрепление правописания группы слов. </w:t>
      </w:r>
    </w:p>
    <w:p w:rsidR="0051665D" w:rsidRPr="004763B8" w:rsidRDefault="0051665D" w:rsidP="004763B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b/>
          <w:i/>
          <w:lang w:eastAsia="ru-RU"/>
        </w:rPr>
        <w:t>Цель:</w:t>
      </w:r>
      <w:r w:rsidRPr="004763B8">
        <w:rPr>
          <w:rFonts w:ascii="Times New Roman" w:hAnsi="Times New Roman" w:cs="Times New Roman"/>
          <w:lang w:eastAsia="ru-RU"/>
        </w:rPr>
        <w:t xml:space="preserve"> создание условий для прочного </w:t>
      </w:r>
      <w:r w:rsidR="00B06192" w:rsidRPr="004763B8">
        <w:rPr>
          <w:rFonts w:ascii="Times New Roman" w:hAnsi="Times New Roman" w:cs="Times New Roman"/>
          <w:lang w:eastAsia="ru-RU"/>
        </w:rPr>
        <w:t xml:space="preserve">запоминания написания и активного употребления в речи слов с непроверяемыми написаниями (по 3 - 5 слов группы). </w:t>
      </w:r>
    </w:p>
    <w:p w:rsidR="00B06192" w:rsidRPr="004763B8" w:rsidRDefault="00B06192" w:rsidP="004763B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i/>
          <w:u w:val="single"/>
          <w:lang w:eastAsia="ru-RU"/>
        </w:rPr>
        <w:t>1-ый этап:</w:t>
      </w:r>
      <w:r w:rsidRPr="004763B8">
        <w:rPr>
          <w:rFonts w:ascii="Times New Roman" w:hAnsi="Times New Roman" w:cs="Times New Roman"/>
          <w:lang w:eastAsia="ru-RU"/>
        </w:rPr>
        <w:t xml:space="preserve"> учитель или ученик читает слова </w:t>
      </w:r>
      <w:proofErr w:type="spellStart"/>
      <w:r w:rsidRPr="004763B8">
        <w:rPr>
          <w:rFonts w:ascii="Times New Roman" w:hAnsi="Times New Roman" w:cs="Times New Roman"/>
          <w:lang w:eastAsia="ru-RU"/>
        </w:rPr>
        <w:t>орфографически</w:t>
      </w:r>
      <w:proofErr w:type="spellEnd"/>
      <w:r w:rsidRPr="004763B8">
        <w:rPr>
          <w:rFonts w:ascii="Times New Roman" w:hAnsi="Times New Roman" w:cs="Times New Roman"/>
          <w:lang w:eastAsia="ru-RU"/>
        </w:rPr>
        <w:t xml:space="preserve"> </w:t>
      </w:r>
      <w:r w:rsidR="004763B8">
        <w:rPr>
          <w:rFonts w:ascii="Times New Roman" w:hAnsi="Times New Roman" w:cs="Times New Roman"/>
          <w:lang w:eastAsia="ru-RU"/>
        </w:rPr>
        <w:t xml:space="preserve"> </w:t>
      </w:r>
      <w:r w:rsidRPr="004763B8">
        <w:rPr>
          <w:rFonts w:ascii="Times New Roman" w:hAnsi="Times New Roman" w:cs="Times New Roman"/>
          <w:lang w:eastAsia="ru-RU"/>
        </w:rPr>
        <w:t xml:space="preserve">правильно с доски, карточки. </w:t>
      </w:r>
    </w:p>
    <w:p w:rsidR="00B06192" w:rsidRPr="004763B8" w:rsidRDefault="00B06192" w:rsidP="004763B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i/>
          <w:u w:val="single"/>
          <w:lang w:eastAsia="ru-RU"/>
        </w:rPr>
        <w:t>2-ой этап:</w:t>
      </w:r>
      <w:r w:rsidRPr="004763B8">
        <w:rPr>
          <w:rFonts w:ascii="Times New Roman" w:hAnsi="Times New Roman" w:cs="Times New Roman"/>
          <w:lang w:eastAsia="ru-RU"/>
        </w:rPr>
        <w:t xml:space="preserve"> орфографический разбор: ставят ударение, находят буквы, обозначающие гласные, проверяемые и непроверяемые гласные и согласные, объясняют написание проверяемых орфограмм (Н</w:t>
      </w:r>
      <w:r w:rsidRPr="004763B8">
        <w:rPr>
          <w:rFonts w:ascii="Times New Roman" w:hAnsi="Times New Roman" w:cs="Times New Roman"/>
          <w:u w:val="single"/>
          <w:lang w:eastAsia="ru-RU"/>
        </w:rPr>
        <w:t>А</w:t>
      </w:r>
      <w:r w:rsidRPr="004763B8">
        <w:rPr>
          <w:rFonts w:ascii="Times New Roman" w:hAnsi="Times New Roman" w:cs="Times New Roman"/>
          <w:lang w:eastAsia="ru-RU"/>
        </w:rPr>
        <w:t>РО</w:t>
      </w:r>
      <w:r w:rsidRPr="004763B8">
        <w:rPr>
          <w:rFonts w:ascii="Times New Roman" w:hAnsi="Times New Roman" w:cs="Times New Roman"/>
          <w:u w:val="single"/>
          <w:lang w:eastAsia="ru-RU"/>
        </w:rPr>
        <w:t>Д</w:t>
      </w:r>
      <w:r w:rsidRPr="004763B8">
        <w:rPr>
          <w:rFonts w:ascii="Times New Roman" w:hAnsi="Times New Roman" w:cs="Times New Roman"/>
          <w:lang w:eastAsia="ru-RU"/>
        </w:rPr>
        <w:t xml:space="preserve"> – букву</w:t>
      </w:r>
      <w:proofErr w:type="gramStart"/>
      <w:r w:rsidRPr="004763B8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4763B8">
        <w:rPr>
          <w:rFonts w:ascii="Times New Roman" w:hAnsi="Times New Roman" w:cs="Times New Roman"/>
          <w:lang w:eastAsia="ru-RU"/>
        </w:rPr>
        <w:t xml:space="preserve"> надо запомнить, а Д проверить).</w:t>
      </w:r>
    </w:p>
    <w:p w:rsidR="00B06192" w:rsidRPr="004763B8" w:rsidRDefault="004763B8" w:rsidP="004763B8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4763B8">
        <w:rPr>
          <w:rFonts w:ascii="Times New Roman" w:hAnsi="Times New Roman" w:cs="Times New Roman"/>
          <w:i/>
          <w:u w:val="single"/>
          <w:lang w:eastAsia="ru-RU"/>
        </w:rPr>
        <w:t>3 –</w:t>
      </w:r>
      <w:proofErr w:type="spellStart"/>
      <w:r w:rsidRPr="004763B8">
        <w:rPr>
          <w:rFonts w:ascii="Times New Roman" w:hAnsi="Times New Roman" w:cs="Times New Roman"/>
          <w:i/>
          <w:u w:val="single"/>
          <w:lang w:eastAsia="ru-RU"/>
        </w:rPr>
        <w:t>ий</w:t>
      </w:r>
      <w:proofErr w:type="spellEnd"/>
      <w:r w:rsidRPr="004763B8">
        <w:rPr>
          <w:rFonts w:ascii="Times New Roman" w:hAnsi="Times New Roman" w:cs="Times New Roman"/>
          <w:i/>
          <w:u w:val="single"/>
          <w:lang w:eastAsia="ru-RU"/>
        </w:rPr>
        <w:t xml:space="preserve"> этап:</w:t>
      </w:r>
      <w:r>
        <w:rPr>
          <w:rFonts w:ascii="Times New Roman" w:hAnsi="Times New Roman" w:cs="Times New Roman"/>
          <w:lang w:eastAsia="ru-RU"/>
        </w:rPr>
        <w:t xml:space="preserve">  </w:t>
      </w:r>
      <w:r w:rsidR="00B06192" w:rsidRPr="004763B8">
        <w:rPr>
          <w:rFonts w:ascii="Times New Roman" w:hAnsi="Times New Roman" w:cs="Times New Roman"/>
          <w:lang w:eastAsia="ru-RU"/>
        </w:rPr>
        <w:t xml:space="preserve">30 – 60 секунд  запоминание с опорой на главный </w:t>
      </w:r>
      <w:r w:rsidR="00B06192" w:rsidRPr="004763B8">
        <w:rPr>
          <w:rFonts w:ascii="Times New Roman" w:hAnsi="Times New Roman" w:cs="Times New Roman"/>
          <w:b/>
          <w:i/>
          <w:lang w:eastAsia="ru-RU"/>
        </w:rPr>
        <w:t>тип памяти</w:t>
      </w:r>
      <w:r w:rsidR="00E11AEE" w:rsidRPr="004763B8">
        <w:rPr>
          <w:rFonts w:ascii="Times New Roman" w:hAnsi="Times New Roman" w:cs="Times New Roman"/>
          <w:lang w:eastAsia="ru-RU"/>
        </w:rPr>
        <w:t xml:space="preserve"> (</w:t>
      </w:r>
      <w:r w:rsidR="00E11AEE" w:rsidRPr="004763B8">
        <w:rPr>
          <w:rFonts w:ascii="Times New Roman" w:hAnsi="Times New Roman" w:cs="Times New Roman"/>
          <w:b/>
          <w:lang w:eastAsia="ru-RU"/>
        </w:rPr>
        <w:t>Зрительный</w:t>
      </w:r>
      <w:r w:rsidR="00E11AEE" w:rsidRPr="004763B8">
        <w:rPr>
          <w:rFonts w:ascii="Times New Roman" w:hAnsi="Times New Roman" w:cs="Times New Roman"/>
          <w:lang w:eastAsia="ru-RU"/>
        </w:rPr>
        <w:t xml:space="preserve"> – без проговаривания; </w:t>
      </w:r>
      <w:r w:rsidR="00E11AEE" w:rsidRPr="004763B8">
        <w:rPr>
          <w:rFonts w:ascii="Times New Roman" w:hAnsi="Times New Roman" w:cs="Times New Roman"/>
          <w:b/>
          <w:lang w:eastAsia="ru-RU"/>
        </w:rPr>
        <w:t xml:space="preserve">моторный </w:t>
      </w:r>
      <w:r w:rsidR="00E11AEE" w:rsidRPr="004763B8">
        <w:rPr>
          <w:rFonts w:ascii="Times New Roman" w:hAnsi="Times New Roman" w:cs="Times New Roman"/>
          <w:lang w:eastAsia="ru-RU"/>
        </w:rPr>
        <w:t xml:space="preserve">– с негромким проговариванием; </w:t>
      </w:r>
      <w:r w:rsidR="00E11AEE" w:rsidRPr="004763B8">
        <w:rPr>
          <w:rFonts w:ascii="Times New Roman" w:hAnsi="Times New Roman" w:cs="Times New Roman"/>
          <w:b/>
          <w:lang w:eastAsia="ru-RU"/>
        </w:rPr>
        <w:t>слуховой</w:t>
      </w:r>
      <w:r w:rsidR="00E11AEE" w:rsidRPr="004763B8">
        <w:rPr>
          <w:rFonts w:ascii="Times New Roman" w:hAnsi="Times New Roman" w:cs="Times New Roman"/>
          <w:lang w:eastAsia="ru-RU"/>
        </w:rPr>
        <w:t xml:space="preserve"> – на слух, без зрительного восприятия).</w:t>
      </w:r>
    </w:p>
    <w:p w:rsidR="00E11AEE" w:rsidRPr="004763B8" w:rsidRDefault="00E11AEE" w:rsidP="004763B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После запоминания слова на доске закрываются и записываются по диктовку </w:t>
      </w:r>
      <w:proofErr w:type="gramStart"/>
      <w:r w:rsidRPr="004763B8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Pr="004763B8">
        <w:rPr>
          <w:rFonts w:ascii="Times New Roman" w:hAnsi="Times New Roman" w:cs="Times New Roman"/>
          <w:lang w:eastAsia="ru-RU"/>
        </w:rPr>
        <w:t xml:space="preserve">здесь включается в работу кратковременная память). </w:t>
      </w:r>
    </w:p>
    <w:p w:rsidR="00E11AEE" w:rsidRPr="004763B8" w:rsidRDefault="00E11AEE" w:rsidP="004763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eastAsia="ru-RU"/>
        </w:rPr>
      </w:pPr>
      <w:r w:rsidRPr="004763B8">
        <w:rPr>
          <w:rFonts w:ascii="Times New Roman" w:hAnsi="Times New Roman" w:cs="Times New Roman"/>
          <w:b/>
          <w:lang w:eastAsia="ru-RU"/>
        </w:rPr>
        <w:t>Проверка –</w:t>
      </w:r>
      <w:r w:rsidR="00B8682B" w:rsidRPr="004763B8">
        <w:rPr>
          <w:rFonts w:ascii="Times New Roman" w:hAnsi="Times New Roman" w:cs="Times New Roman"/>
          <w:b/>
          <w:lang w:eastAsia="ru-RU"/>
        </w:rPr>
        <w:t xml:space="preserve"> </w:t>
      </w:r>
      <w:r w:rsidR="00B8682B" w:rsidRPr="004763B8">
        <w:rPr>
          <w:rFonts w:ascii="Times New Roman" w:hAnsi="Times New Roman" w:cs="Times New Roman"/>
          <w:lang w:eastAsia="ru-RU"/>
        </w:rPr>
        <w:t xml:space="preserve">по вновь открытой записи с обязательным </w:t>
      </w:r>
      <w:proofErr w:type="spellStart"/>
      <w:r w:rsidR="00B8682B" w:rsidRPr="004763B8">
        <w:rPr>
          <w:rFonts w:ascii="Times New Roman" w:hAnsi="Times New Roman" w:cs="Times New Roman"/>
          <w:lang w:eastAsia="ru-RU"/>
        </w:rPr>
        <w:t>послоговым</w:t>
      </w:r>
      <w:proofErr w:type="spellEnd"/>
      <w:r w:rsidR="00B8682B" w:rsidRPr="004763B8">
        <w:rPr>
          <w:rFonts w:ascii="Times New Roman" w:hAnsi="Times New Roman" w:cs="Times New Roman"/>
          <w:lang w:eastAsia="ru-RU"/>
        </w:rPr>
        <w:t xml:space="preserve"> проговариванием.  </w:t>
      </w:r>
    </w:p>
    <w:p w:rsidR="00B8682B" w:rsidRPr="004763B8" w:rsidRDefault="00B8682B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Слабые учащиеся могут отмечать чертой каждый проверенный слог (НА/РОД). </w:t>
      </w:r>
    </w:p>
    <w:p w:rsidR="00B8682B" w:rsidRPr="004763B8" w:rsidRDefault="00B8682B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Таким образом, работа на этапе первичного восприятия слов с непроверяемыми  написаниями складывается </w:t>
      </w:r>
      <w:proofErr w:type="gramStart"/>
      <w:r w:rsidRPr="004763B8">
        <w:rPr>
          <w:rFonts w:ascii="Times New Roman" w:hAnsi="Times New Roman" w:cs="Times New Roman"/>
          <w:lang w:eastAsia="ru-RU"/>
        </w:rPr>
        <w:t>из</w:t>
      </w:r>
      <w:proofErr w:type="gramEnd"/>
      <w:r w:rsidRPr="004763B8">
        <w:rPr>
          <w:rFonts w:ascii="Times New Roman" w:hAnsi="Times New Roman" w:cs="Times New Roman"/>
          <w:lang w:eastAsia="ru-RU"/>
        </w:rPr>
        <w:t xml:space="preserve">: </w:t>
      </w:r>
    </w:p>
    <w:p w:rsidR="00B8682B" w:rsidRPr="004763B8" w:rsidRDefault="00B8682B" w:rsidP="004763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Орфографическое чтение вслух слов, записанных на доске; </w:t>
      </w:r>
    </w:p>
    <w:p w:rsidR="00B8682B" w:rsidRPr="004763B8" w:rsidRDefault="00B8682B" w:rsidP="004763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Краткий орфографический разбор; </w:t>
      </w:r>
    </w:p>
    <w:p w:rsidR="00B8682B" w:rsidRPr="004763B8" w:rsidRDefault="00B8682B" w:rsidP="004763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Запоминание с опорой на главный тип памяти; </w:t>
      </w:r>
    </w:p>
    <w:p w:rsidR="00B8682B" w:rsidRPr="004763B8" w:rsidRDefault="00B8682B" w:rsidP="004763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Запись под диктовку (при закрытых словах); </w:t>
      </w:r>
    </w:p>
    <w:p w:rsidR="00B8682B" w:rsidRPr="004763B8" w:rsidRDefault="00B8682B" w:rsidP="004763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Орфографический самоконтроль (проверка по образцу с обязательным </w:t>
      </w:r>
      <w:r w:rsidR="001F24B3" w:rsidRPr="004763B8">
        <w:rPr>
          <w:rFonts w:ascii="Times New Roman" w:hAnsi="Times New Roman" w:cs="Times New Roman"/>
          <w:lang w:eastAsia="ru-RU"/>
        </w:rPr>
        <w:t xml:space="preserve">орфографическим проговариванием). </w:t>
      </w:r>
    </w:p>
    <w:p w:rsidR="001F24B3" w:rsidRPr="004763B8" w:rsidRDefault="001F24B3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lastRenderedPageBreak/>
        <w:t xml:space="preserve">В начале каждого последующего урока в течение 1 – 2 недель повторяется эта группа слов, но в процессе решения других задач: фонетических, лексических, речевых и т. д. </w:t>
      </w:r>
    </w:p>
    <w:p w:rsidR="008D69E6" w:rsidRPr="004763B8" w:rsidRDefault="001F24B3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>При отборе приёмов для этапа закрепления должна учитываться их специфика. На перв</w:t>
      </w:r>
      <w:r w:rsidR="008D69E6" w:rsidRPr="004763B8">
        <w:rPr>
          <w:rFonts w:ascii="Times New Roman" w:hAnsi="Times New Roman" w:cs="Times New Roman"/>
          <w:lang w:eastAsia="ru-RU"/>
        </w:rPr>
        <w:t xml:space="preserve">ом </w:t>
      </w:r>
      <w:r w:rsidRPr="004763B8">
        <w:rPr>
          <w:rFonts w:ascii="Times New Roman" w:hAnsi="Times New Roman" w:cs="Times New Roman"/>
          <w:lang w:eastAsia="ru-RU"/>
        </w:rPr>
        <w:t>урок</w:t>
      </w:r>
      <w:r w:rsidR="008D69E6" w:rsidRPr="004763B8">
        <w:rPr>
          <w:rFonts w:ascii="Times New Roman" w:hAnsi="Times New Roman" w:cs="Times New Roman"/>
          <w:lang w:eastAsia="ru-RU"/>
        </w:rPr>
        <w:t>е</w:t>
      </w:r>
      <w:r w:rsidRPr="004763B8">
        <w:rPr>
          <w:rFonts w:ascii="Times New Roman" w:hAnsi="Times New Roman" w:cs="Times New Roman"/>
          <w:lang w:eastAsia="ru-RU"/>
        </w:rPr>
        <w:t xml:space="preserve"> целесообразно использовать приёмы 1-ой группы (</w:t>
      </w:r>
      <w:r w:rsidR="008D69E6" w:rsidRPr="004763B8">
        <w:rPr>
          <w:rFonts w:ascii="Times New Roman" w:hAnsi="Times New Roman" w:cs="Times New Roman"/>
          <w:lang w:eastAsia="ru-RU"/>
        </w:rPr>
        <w:t>группировка слов по орфографическому признаку: распределить слова на группы в зависимости от буквы, которую нужно запомнить).</w:t>
      </w:r>
    </w:p>
    <w:p w:rsidR="008D69E6" w:rsidRPr="004763B8" w:rsidRDefault="008D69E6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>На втором уроке</w:t>
      </w:r>
      <w:r w:rsidR="001F24B3" w:rsidRPr="004763B8">
        <w:rPr>
          <w:rFonts w:ascii="Times New Roman" w:hAnsi="Times New Roman" w:cs="Times New Roman"/>
          <w:lang w:eastAsia="ru-RU"/>
        </w:rPr>
        <w:t xml:space="preserve"> – приёмы 3-ей группы </w:t>
      </w:r>
      <w:proofErr w:type="gramStart"/>
      <w:r w:rsidR="001F24B3" w:rsidRPr="004763B8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Pr="004763B8">
        <w:rPr>
          <w:rFonts w:ascii="Times New Roman" w:hAnsi="Times New Roman" w:cs="Times New Roman"/>
          <w:lang w:eastAsia="ru-RU"/>
        </w:rPr>
        <w:t xml:space="preserve">подбор однокоренных слов + история происхождения слова </w:t>
      </w:r>
      <w:r w:rsidR="001F24B3" w:rsidRPr="004763B8">
        <w:rPr>
          <w:rFonts w:ascii="Times New Roman" w:hAnsi="Times New Roman" w:cs="Times New Roman"/>
          <w:lang w:eastAsia="ru-RU"/>
        </w:rPr>
        <w:t>).</w:t>
      </w:r>
    </w:p>
    <w:p w:rsidR="001F24B3" w:rsidRPr="004763B8" w:rsidRDefault="008D69E6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>На третьем уроке</w:t>
      </w:r>
      <w:r w:rsidR="001F24B3" w:rsidRPr="004763B8">
        <w:rPr>
          <w:rFonts w:ascii="Times New Roman" w:hAnsi="Times New Roman" w:cs="Times New Roman"/>
          <w:lang w:eastAsia="ru-RU"/>
        </w:rPr>
        <w:t xml:space="preserve"> – приёмы </w:t>
      </w:r>
      <w:r w:rsidRPr="004763B8">
        <w:rPr>
          <w:rFonts w:ascii="Times New Roman" w:hAnsi="Times New Roman" w:cs="Times New Roman"/>
          <w:lang w:eastAsia="ru-RU"/>
        </w:rPr>
        <w:t xml:space="preserve">2-ой группы  (составление предложений). </w:t>
      </w:r>
    </w:p>
    <w:p w:rsidR="00004060" w:rsidRPr="004763B8" w:rsidRDefault="008D69E6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Изучение одной группы слов </w:t>
      </w:r>
      <w:r w:rsidR="00004060" w:rsidRPr="004763B8">
        <w:rPr>
          <w:rFonts w:ascii="Times New Roman" w:hAnsi="Times New Roman" w:cs="Times New Roman"/>
          <w:lang w:eastAsia="ru-RU"/>
        </w:rPr>
        <w:t xml:space="preserve">осуществляется в течение 5 уроков. На каждом 3-5 минут. </w:t>
      </w:r>
    </w:p>
    <w:p w:rsidR="000A2985" w:rsidRPr="004763B8" w:rsidRDefault="00004060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На 5-ом уроке слова диктуются либо всему классу, либо одному ученику, который  </w:t>
      </w:r>
      <w:r w:rsidR="000A2985" w:rsidRPr="004763B8">
        <w:rPr>
          <w:rFonts w:ascii="Times New Roman" w:hAnsi="Times New Roman" w:cs="Times New Roman"/>
          <w:lang w:eastAsia="ru-RU"/>
        </w:rPr>
        <w:t>пишет их на доске, а остальные в тетрадях. После проверки на доске, проверяют у себя в тетрадях. Контрольные словарные диктанты проводятся по мере накопления определённого программой количес</w:t>
      </w:r>
      <w:r w:rsidR="009F29DA" w:rsidRPr="004763B8">
        <w:rPr>
          <w:rFonts w:ascii="Times New Roman" w:hAnsi="Times New Roman" w:cs="Times New Roman"/>
          <w:lang w:eastAsia="ru-RU"/>
        </w:rPr>
        <w:t xml:space="preserve">тва изученных слов: </w:t>
      </w:r>
    </w:p>
    <w:p w:rsidR="009F29DA" w:rsidRPr="004763B8" w:rsidRDefault="009F29DA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5 </w:t>
      </w:r>
      <w:proofErr w:type="spellStart"/>
      <w:r w:rsidRPr="004763B8">
        <w:rPr>
          <w:rFonts w:ascii="Times New Roman" w:hAnsi="Times New Roman" w:cs="Times New Roman"/>
          <w:lang w:eastAsia="ru-RU"/>
        </w:rPr>
        <w:t>кл</w:t>
      </w:r>
      <w:proofErr w:type="spellEnd"/>
      <w:r w:rsidRPr="004763B8">
        <w:rPr>
          <w:rFonts w:ascii="Times New Roman" w:hAnsi="Times New Roman" w:cs="Times New Roman"/>
          <w:lang w:eastAsia="ru-RU"/>
        </w:rPr>
        <w:t xml:space="preserve">. - 8 - 10 слов; </w:t>
      </w:r>
    </w:p>
    <w:p w:rsidR="009F29DA" w:rsidRPr="004763B8" w:rsidRDefault="009F29DA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6 – 7 </w:t>
      </w:r>
      <w:proofErr w:type="spellStart"/>
      <w:r w:rsidRPr="004763B8">
        <w:rPr>
          <w:rFonts w:ascii="Times New Roman" w:hAnsi="Times New Roman" w:cs="Times New Roman"/>
          <w:lang w:eastAsia="ru-RU"/>
        </w:rPr>
        <w:t>кл</w:t>
      </w:r>
      <w:proofErr w:type="spellEnd"/>
      <w:r w:rsidRPr="004763B8">
        <w:rPr>
          <w:rFonts w:ascii="Times New Roman" w:hAnsi="Times New Roman" w:cs="Times New Roman"/>
          <w:lang w:eastAsia="ru-RU"/>
        </w:rPr>
        <w:t xml:space="preserve">. -10 – 12 слов; </w:t>
      </w:r>
    </w:p>
    <w:p w:rsidR="009F29DA" w:rsidRPr="004763B8" w:rsidRDefault="009F29DA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8 – 9 </w:t>
      </w:r>
      <w:proofErr w:type="spellStart"/>
      <w:r w:rsidRPr="004763B8">
        <w:rPr>
          <w:rFonts w:ascii="Times New Roman" w:hAnsi="Times New Roman" w:cs="Times New Roman"/>
          <w:lang w:eastAsia="ru-RU"/>
        </w:rPr>
        <w:t>кл</w:t>
      </w:r>
      <w:proofErr w:type="spellEnd"/>
      <w:r w:rsidRPr="004763B8">
        <w:rPr>
          <w:rFonts w:ascii="Times New Roman" w:hAnsi="Times New Roman" w:cs="Times New Roman"/>
          <w:lang w:eastAsia="ru-RU"/>
        </w:rPr>
        <w:t xml:space="preserve">. – 12 – 15 слов. </w:t>
      </w:r>
    </w:p>
    <w:p w:rsidR="00A05B57" w:rsidRPr="004763B8" w:rsidRDefault="000A2985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>Такой подход делает процесс усвоения слов управляемым. Учитель точно знает, сколько слов изучено на данный момент времени</w:t>
      </w:r>
      <w:r w:rsidR="00250A00" w:rsidRPr="004763B8">
        <w:rPr>
          <w:rFonts w:ascii="Times New Roman" w:hAnsi="Times New Roman" w:cs="Times New Roman"/>
          <w:lang w:eastAsia="ru-RU"/>
        </w:rPr>
        <w:t xml:space="preserve">, сколько раз каждое слово встретилось на уроках, какие слова необходимо включить в новые группы для повторения. </w:t>
      </w:r>
    </w:p>
    <w:p w:rsidR="008D69E6" w:rsidRPr="004763B8" w:rsidRDefault="00A05B57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>Подчёркивая значение развития «дара слова» для формирования мыслительной деятельности ребёнка и для всего дальнейшего обучения, К.Д.Ушинский писал: «Дитя, которое не привыкло вникать в смысл слова, не понимает его настоящего значения и не получило навыка распоряжаться им свободно в устной и письменной речи, всегда будет страдать от этого коренного недостатка при изучении всякого другого предмета».</w:t>
      </w:r>
      <w:r w:rsidR="00004060" w:rsidRPr="004763B8">
        <w:rPr>
          <w:rFonts w:ascii="Times New Roman" w:hAnsi="Times New Roman" w:cs="Times New Roman"/>
          <w:lang w:eastAsia="ru-RU"/>
        </w:rPr>
        <w:t xml:space="preserve"> </w:t>
      </w:r>
    </w:p>
    <w:p w:rsidR="001F24B3" w:rsidRPr="004763B8" w:rsidRDefault="001F24B3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  <w:r w:rsidRPr="004763B8">
        <w:rPr>
          <w:rFonts w:ascii="Times New Roman" w:hAnsi="Times New Roman" w:cs="Times New Roman"/>
          <w:lang w:eastAsia="ru-RU"/>
        </w:rPr>
        <w:t xml:space="preserve"> </w:t>
      </w:r>
    </w:p>
    <w:p w:rsidR="001F24B3" w:rsidRPr="004763B8" w:rsidRDefault="001F24B3" w:rsidP="004763B8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</w:p>
    <w:p w:rsidR="00E11AEE" w:rsidRPr="004763B8" w:rsidRDefault="00C36A9A" w:rsidP="004763B8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3B8">
        <w:rPr>
          <w:rFonts w:ascii="Times New Roman" w:eastAsia="Calibri" w:hAnsi="Times New Roman" w:cs="Times New Roman"/>
          <w:b/>
          <w:sz w:val="24"/>
          <w:szCs w:val="24"/>
        </w:rPr>
        <w:t>Библиографический список:</w:t>
      </w:r>
    </w:p>
    <w:p w:rsidR="00C36A9A" w:rsidRPr="004763B8" w:rsidRDefault="00C36A9A" w:rsidP="004763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63B8">
        <w:rPr>
          <w:rFonts w:ascii="Times New Roman" w:hAnsi="Times New Roman" w:cs="Times New Roman"/>
        </w:rPr>
        <w:t xml:space="preserve">Бородин С.М., Бородина В.А. </w:t>
      </w:r>
      <w:r w:rsidR="009F29DA" w:rsidRPr="004763B8">
        <w:rPr>
          <w:rFonts w:ascii="Times New Roman" w:hAnsi="Times New Roman" w:cs="Times New Roman"/>
        </w:rPr>
        <w:t xml:space="preserve"> </w:t>
      </w:r>
      <w:r w:rsidRPr="004763B8">
        <w:rPr>
          <w:rFonts w:ascii="Times New Roman" w:hAnsi="Times New Roman" w:cs="Times New Roman"/>
        </w:rPr>
        <w:t>Учим читать.</w:t>
      </w:r>
    </w:p>
    <w:p w:rsidR="00C36A9A" w:rsidRPr="004763B8" w:rsidRDefault="00C36A9A" w:rsidP="004763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4763B8">
        <w:rPr>
          <w:rFonts w:ascii="Times New Roman" w:hAnsi="Times New Roman" w:cs="Times New Roman"/>
        </w:rPr>
        <w:t>Ераткина</w:t>
      </w:r>
      <w:proofErr w:type="spellEnd"/>
      <w:r w:rsidRPr="004763B8">
        <w:rPr>
          <w:rFonts w:ascii="Times New Roman" w:hAnsi="Times New Roman" w:cs="Times New Roman"/>
        </w:rPr>
        <w:t xml:space="preserve"> В.В.</w:t>
      </w:r>
      <w:r w:rsidR="009F29DA" w:rsidRPr="004763B8">
        <w:rPr>
          <w:rFonts w:ascii="Times New Roman" w:hAnsi="Times New Roman" w:cs="Times New Roman"/>
        </w:rPr>
        <w:t xml:space="preserve"> Методика  обучения непроверяемым   написаниям в начальной школе. – Рязань, 1989г. </w:t>
      </w:r>
    </w:p>
    <w:p w:rsidR="009F29DA" w:rsidRPr="004763B8" w:rsidRDefault="009F29DA" w:rsidP="004763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4763B8">
        <w:rPr>
          <w:rFonts w:ascii="Times New Roman" w:hAnsi="Times New Roman" w:cs="Times New Roman"/>
        </w:rPr>
        <w:t>Канакина</w:t>
      </w:r>
      <w:proofErr w:type="spellEnd"/>
      <w:r w:rsidRPr="004763B8">
        <w:rPr>
          <w:rFonts w:ascii="Times New Roman" w:hAnsi="Times New Roman" w:cs="Times New Roman"/>
        </w:rPr>
        <w:t xml:space="preserve"> В.П. Работа над трудными словами. – М., 1991г.</w:t>
      </w:r>
    </w:p>
    <w:p w:rsidR="009F29DA" w:rsidRPr="004763B8" w:rsidRDefault="009F29DA" w:rsidP="004763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63B8">
        <w:rPr>
          <w:rFonts w:ascii="Times New Roman" w:hAnsi="Times New Roman" w:cs="Times New Roman"/>
        </w:rPr>
        <w:t xml:space="preserve">Савельева Л.В. Активизация зрительной памяти и внимания при изучении непроверяемых написаний. </w:t>
      </w:r>
      <w:proofErr w:type="spellStart"/>
      <w:proofErr w:type="gramStart"/>
      <w:r w:rsidRPr="004763B8">
        <w:rPr>
          <w:rFonts w:ascii="Times New Roman" w:hAnsi="Times New Roman" w:cs="Times New Roman"/>
        </w:rPr>
        <w:t>Ж-л</w:t>
      </w:r>
      <w:proofErr w:type="spellEnd"/>
      <w:proofErr w:type="gramEnd"/>
      <w:r w:rsidRPr="004763B8">
        <w:rPr>
          <w:rFonts w:ascii="Times New Roman" w:hAnsi="Times New Roman" w:cs="Times New Roman"/>
        </w:rPr>
        <w:t xml:space="preserve"> «Русский язык в школе» - 1989, №3.</w:t>
      </w:r>
    </w:p>
    <w:p w:rsidR="009F29DA" w:rsidRPr="004763B8" w:rsidRDefault="009F29DA" w:rsidP="004763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63B8">
        <w:rPr>
          <w:rFonts w:ascii="Times New Roman" w:hAnsi="Times New Roman" w:cs="Times New Roman"/>
        </w:rPr>
        <w:t>Начальная школа №7 -2002 г.с.39</w:t>
      </w:r>
    </w:p>
    <w:p w:rsidR="009F29DA" w:rsidRPr="004763B8" w:rsidRDefault="009F29DA" w:rsidP="004763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4763B8">
        <w:rPr>
          <w:rFonts w:ascii="Times New Roman" w:hAnsi="Times New Roman" w:cs="Times New Roman"/>
        </w:rPr>
        <w:t>Бебешина</w:t>
      </w:r>
      <w:proofErr w:type="spellEnd"/>
      <w:r w:rsidRPr="004763B8">
        <w:rPr>
          <w:rFonts w:ascii="Times New Roman" w:hAnsi="Times New Roman" w:cs="Times New Roman"/>
        </w:rPr>
        <w:t xml:space="preserve"> Н.Н., Самсонова Ф.Н. Уроки русского языка во вспомогательной школе Просвещение 1970г.</w:t>
      </w:r>
    </w:p>
    <w:p w:rsidR="00C36A9A" w:rsidRPr="004763B8" w:rsidRDefault="00C36A9A" w:rsidP="004763B8">
      <w:pPr>
        <w:ind w:firstLine="425"/>
        <w:jc w:val="both"/>
        <w:rPr>
          <w:rFonts w:ascii="Times New Roman" w:hAnsi="Times New Roman" w:cs="Times New Roman"/>
          <w:b/>
          <w:lang w:eastAsia="ru-RU"/>
        </w:rPr>
      </w:pPr>
    </w:p>
    <w:p w:rsidR="00B06192" w:rsidRPr="004763B8" w:rsidRDefault="00B06192" w:rsidP="004763B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1665D" w:rsidRPr="004763B8" w:rsidRDefault="0051665D" w:rsidP="004763B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1665D" w:rsidRPr="004763B8" w:rsidRDefault="0051665D" w:rsidP="004763B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1665D" w:rsidRPr="004763B8" w:rsidRDefault="0051665D" w:rsidP="004763B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D99" w:rsidRPr="004763B8" w:rsidRDefault="00137D99" w:rsidP="004763B8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ED" w:rsidRPr="004763B8" w:rsidRDefault="00086BED" w:rsidP="004763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86BED" w:rsidRPr="004763B8" w:rsidSect="00FE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75BC"/>
    <w:multiLevelType w:val="hybridMultilevel"/>
    <w:tmpl w:val="11EE1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5793"/>
    <w:multiLevelType w:val="hybridMultilevel"/>
    <w:tmpl w:val="B5B44C76"/>
    <w:lvl w:ilvl="0" w:tplc="DD4C3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75C7"/>
    <w:multiLevelType w:val="hybridMultilevel"/>
    <w:tmpl w:val="43EE60D4"/>
    <w:lvl w:ilvl="0" w:tplc="12D260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173D1C"/>
    <w:multiLevelType w:val="hybridMultilevel"/>
    <w:tmpl w:val="019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04113"/>
    <w:multiLevelType w:val="hybridMultilevel"/>
    <w:tmpl w:val="756894CE"/>
    <w:lvl w:ilvl="0" w:tplc="93F2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F0FFB"/>
    <w:multiLevelType w:val="hybridMultilevel"/>
    <w:tmpl w:val="09C42976"/>
    <w:lvl w:ilvl="0" w:tplc="EE6C6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C01FB"/>
    <w:multiLevelType w:val="hybridMultilevel"/>
    <w:tmpl w:val="E8A45CB6"/>
    <w:lvl w:ilvl="0" w:tplc="A66E5576">
      <w:start w:val="1"/>
      <w:numFmt w:val="decimal"/>
      <w:lvlText w:val="%1-"/>
      <w:lvlJc w:val="left"/>
      <w:pPr>
        <w:ind w:left="8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EF0"/>
    <w:rsid w:val="00004060"/>
    <w:rsid w:val="00086BED"/>
    <w:rsid w:val="000A2985"/>
    <w:rsid w:val="00137D99"/>
    <w:rsid w:val="001F24B3"/>
    <w:rsid w:val="00250A00"/>
    <w:rsid w:val="00352D2C"/>
    <w:rsid w:val="0045299C"/>
    <w:rsid w:val="004763B8"/>
    <w:rsid w:val="0051665D"/>
    <w:rsid w:val="008D69E6"/>
    <w:rsid w:val="009F29DA"/>
    <w:rsid w:val="00A05B57"/>
    <w:rsid w:val="00AC4FC3"/>
    <w:rsid w:val="00B06192"/>
    <w:rsid w:val="00B8682B"/>
    <w:rsid w:val="00C36A9A"/>
    <w:rsid w:val="00E11AEE"/>
    <w:rsid w:val="00E56EF0"/>
    <w:rsid w:val="00EF0BB2"/>
    <w:rsid w:val="00F66056"/>
    <w:rsid w:val="00FE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B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2014-11-17T10:10:00Z</dcterms:created>
  <dcterms:modified xsi:type="dcterms:W3CDTF">2014-11-17T14:14:00Z</dcterms:modified>
</cp:coreProperties>
</file>