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Почему ученики не хотят выполнять домашнее задание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Работу выполнили: 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Пивалкина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 xml:space="preserve"> Т. А., Осипова Ф. А., Цветкова Т. А.,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«ВСЕ НАШИ ЗАМЫСЛЫ, ВСЕ ПОИСКИ И ПОСТРОЕНИЯ ПРЕВРАЩАЮТСЯ В ПРАХ, ЕСЛИ У УЧЕНИКА НЕТ ЖЕЛАНИЯ УЧИТЬСЯ».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(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В.А.Сухомлинский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>)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Цель и задача: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Выявление причин невыполнения домашнего задания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Мотивации и рекомендации по контролю выполнения домашних заданий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Учёба в школе, выполнение домашних заданий – серьёзный и нелегкий труд. Всем известно, что такое домашнее задание. Не одно поколение обучающихся домашнее задание называют «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домашкой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>». Что же такое «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домашка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>»?  «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Домашка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>» - это то, что мешает «бедным»  ученикам  делать то, что им хочется после окончания всех уроков. «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Домашка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 xml:space="preserve">» – это кабала, в которую загоняют «ужасные» учителя и «вредные» родители... Зачем же из года в год  педагоги настаивают на выполнении домашнего задания, и почему  столько  же поколений несчастных школьников с таким же постоянством стараются избежать этой «горькой участи»,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идя на любые ухищрения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>?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800000"/>
          <w:sz w:val="27"/>
          <w:szCs w:val="27"/>
          <w:u w:val="single"/>
        </w:rPr>
        <w:t>Причины невыполнения домашнего задания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1.</w:t>
      </w:r>
      <w:r>
        <w:rPr>
          <w:rStyle w:val="apple-converted-space"/>
          <w:rFonts w:ascii="Tahoma" w:hAnsi="Tahoma" w:cs="Tahoma"/>
          <w:color w:val="800000"/>
          <w:sz w:val="27"/>
          <w:szCs w:val="27"/>
        </w:rPr>
        <w:t> </w:t>
      </w:r>
      <w:r>
        <w:rPr>
          <w:rStyle w:val="a4"/>
          <w:rFonts w:ascii="Tahoma" w:hAnsi="Tahoma" w:cs="Tahoma"/>
          <w:color w:val="800000"/>
          <w:sz w:val="27"/>
          <w:szCs w:val="27"/>
        </w:rPr>
        <w:t>Ученик боится, что не сможет справиться с поставленной перед ним задачей.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Многие дети боятся неудач, тем самым формируется различного вида поведение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(раздраженность, отрешенность, «торможение» реакции).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 xml:space="preserve">2. </w:t>
      </w:r>
      <w:proofErr w:type="spellStart"/>
      <w:r>
        <w:rPr>
          <w:rStyle w:val="a4"/>
          <w:rFonts w:ascii="Tahoma" w:hAnsi="Tahoma" w:cs="Tahoma"/>
          <w:color w:val="800000"/>
          <w:sz w:val="27"/>
          <w:szCs w:val="27"/>
        </w:rPr>
        <w:t>Непосильность</w:t>
      </w:r>
      <w:proofErr w:type="spellEnd"/>
      <w:r>
        <w:rPr>
          <w:rStyle w:val="a4"/>
          <w:rFonts w:ascii="Tahoma" w:hAnsi="Tahoma" w:cs="Tahoma"/>
          <w:color w:val="800000"/>
          <w:sz w:val="27"/>
          <w:szCs w:val="27"/>
        </w:rPr>
        <w:t xml:space="preserve"> выполнения домашнего задания.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Ученик не знает, как подойти к решению задачи. Часто задача, выполненная в классе, не похожа на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домашнюю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>. Непосильные задания подрывают веру ученика в свои силы, убивают интерес к предмету и, тем самым, становятся причиной, порождающей неуспеваемость. Отсюда следует вывод: давать задания, используя материал учебника, хорошо усвоенный детьми.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3. Большой объем заданий.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Ученик не успевает выполнить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и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 xml:space="preserve"> как правило пропадает интерес в выполнении заданий.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4. Недостаточный инструктаж учителя.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«Под звонок» называются номера примеров и задач, параграфов и т. п., а пояснения к ним не успевают даваться. В основном, при таком порядке, задание на дом, записывают второпях, не вдумываясь в то, что предстоит сделать.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В следствие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 xml:space="preserve"> этого, мало кто дома из ребят сам </w:t>
      </w:r>
      <w:r>
        <w:rPr>
          <w:rFonts w:ascii="Tahoma" w:hAnsi="Tahoma" w:cs="Tahoma"/>
          <w:color w:val="800000"/>
          <w:sz w:val="27"/>
          <w:szCs w:val="27"/>
        </w:rPr>
        <w:lastRenderedPageBreak/>
        <w:t>сообразит и сделает. Кому-то помогут родители или более сообразительные товарищи, а кто-то, оказавшись лицом к лицу с непонятным заданием, так и не выполнит его. Это может войти в систему и как один из вариантов того, - начинается запущенность, зарождается неуспеваемость.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5. Неумение работать самостоятельно.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Самостоятельное выполнение любого задания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требует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 xml:space="preserve"> прежде всего, чтобы ученик умел правильно и быстро подготовить рабочее место так, чтобы все необходимое для занятий было удобно расположено и на столе не было ничего лишнего. У школьника должна быть выработана привычка поддерживать на столе нужный порядок в течение всей работы. Важно, чтобы ученик умел заранее продумать ход предстоящей работы: определить в каком порядке следует готовить уроки по разным предметам,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разобраться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 xml:space="preserve"> в чём смысл и какова цель каждого задания, наметить наиболее рациональный путь его выполнения, а затем действовать в соответствии с этим планом.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6. Взаимоотношения с учителем.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Постоянное выяснение взаимоотношений на уроке и вне его; необъективное выставление оценок и т. п.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Вследствие этого – «нелюбовь» к предмету и нежелание делать д/з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7. Семейные обстоятельства, социальный статус.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Неблагополучная семья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Болел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Родители не уделяют должного внимания и т. п.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8. Не делает домашнее задание на зло.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Причина такого поведения различна, но одна из главных – обратить на себя внимание.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9. Система образование в нашей стране.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А именно – завышение оценок. Ученик прекрасно понимает, что ему все равно поставят три – так зачем «париться»?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</w:rPr>
        <w:t>10. Лень, нежелание делать домашнее задание.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При вопросе - почему ты не сделал домашнее задание -  слышится, чаще всего ответ: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- «Неохота!»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- «Неохота делать сложные задания»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         - «Я не понимаю, как делать это домашнее задание»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-          - «Просто лень делать любые задания – </w:t>
      </w:r>
      <w:proofErr w:type="spellStart"/>
      <w:r>
        <w:rPr>
          <w:rFonts w:ascii="Tahoma" w:hAnsi="Tahoma" w:cs="Tahoma"/>
          <w:color w:val="800000"/>
          <w:sz w:val="27"/>
          <w:szCs w:val="27"/>
        </w:rPr>
        <w:t>нафига</w:t>
      </w:r>
      <w:proofErr w:type="spellEnd"/>
      <w:r>
        <w:rPr>
          <w:rFonts w:ascii="Tahoma" w:hAnsi="Tahoma" w:cs="Tahoma"/>
          <w:color w:val="800000"/>
          <w:sz w:val="27"/>
          <w:szCs w:val="27"/>
        </w:rPr>
        <w:t>?» и т. п.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Все эти 10 причин</w:t>
      </w:r>
      <w:r>
        <w:rPr>
          <w:rStyle w:val="apple-converted-space"/>
          <w:rFonts w:ascii="Tahoma" w:hAnsi="Tahoma" w:cs="Tahoma"/>
          <w:b/>
          <w:bCs/>
          <w:color w:val="800000"/>
          <w:sz w:val="27"/>
          <w:szCs w:val="27"/>
          <w:u w:val="single"/>
        </w:rPr>
        <w:t> </w:t>
      </w:r>
      <w:r>
        <w:rPr>
          <w:rFonts w:ascii="Tahoma" w:hAnsi="Tahoma" w:cs="Tahoma"/>
          <w:color w:val="800000"/>
          <w:sz w:val="27"/>
          <w:szCs w:val="27"/>
        </w:rPr>
        <w:t>более или менее соответствуют ответам, которые были даны учениками на такой вопрос:</w:t>
      </w:r>
      <w:r>
        <w:rPr>
          <w:rStyle w:val="apple-converted-space"/>
          <w:rFonts w:ascii="Tahoma" w:hAnsi="Tahoma" w:cs="Tahoma"/>
          <w:color w:val="800000"/>
          <w:sz w:val="27"/>
          <w:szCs w:val="27"/>
        </w:rPr>
        <w:t> </w:t>
      </w:r>
      <w:r>
        <w:rPr>
          <w:rStyle w:val="a5"/>
          <w:rFonts w:ascii="Tahoma" w:hAnsi="Tahoma" w:cs="Tahoma"/>
          <w:color w:val="800000"/>
          <w:sz w:val="27"/>
          <w:szCs w:val="27"/>
        </w:rPr>
        <w:t>"Почему не сделал домашнее задание?"</w:t>
      </w:r>
      <w:r>
        <w:rPr>
          <w:rStyle w:val="apple-converted-space"/>
          <w:rFonts w:ascii="Tahoma" w:hAnsi="Tahoma" w:cs="Tahoma"/>
          <w:color w:val="800000"/>
          <w:sz w:val="27"/>
          <w:szCs w:val="27"/>
        </w:rPr>
        <w:t> </w:t>
      </w:r>
      <w:r>
        <w:rPr>
          <w:rFonts w:ascii="Tahoma" w:hAnsi="Tahoma" w:cs="Tahoma"/>
          <w:color w:val="800000"/>
          <w:sz w:val="27"/>
          <w:szCs w:val="27"/>
        </w:rPr>
        <w:br/>
      </w: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lastRenderedPageBreak/>
        <w:t>Примерные ответы ученика: </w:t>
      </w:r>
      <w:r>
        <w:rPr>
          <w:rFonts w:ascii="Tahoma" w:hAnsi="Tahoma" w:cs="Tahoma"/>
          <w:b/>
          <w:bCs/>
          <w:color w:val="800000"/>
          <w:sz w:val="27"/>
          <w:szCs w:val="27"/>
          <w:u w:val="single"/>
        </w:rPr>
        <w:br/>
      </w:r>
      <w:r>
        <w:rPr>
          <w:rFonts w:ascii="Tahoma" w:hAnsi="Tahoma" w:cs="Tahoma"/>
          <w:color w:val="800000"/>
          <w:sz w:val="27"/>
          <w:szCs w:val="27"/>
        </w:rPr>
        <w:t>- не понял </w:t>
      </w:r>
      <w:r>
        <w:rPr>
          <w:rFonts w:ascii="Tahoma" w:hAnsi="Tahoma" w:cs="Tahoma"/>
          <w:color w:val="800000"/>
          <w:sz w:val="27"/>
          <w:szCs w:val="27"/>
        </w:rPr>
        <w:br/>
        <w:t>- не успел, помимо вашего предмета у меня много других предметов и дел </w:t>
      </w:r>
      <w:r>
        <w:rPr>
          <w:rFonts w:ascii="Tahoma" w:hAnsi="Tahoma" w:cs="Tahoma"/>
          <w:color w:val="800000"/>
          <w:sz w:val="27"/>
          <w:szCs w:val="27"/>
        </w:rPr>
        <w:br/>
        <w:t>- болел </w:t>
      </w:r>
      <w:r>
        <w:rPr>
          <w:rFonts w:ascii="Tahoma" w:hAnsi="Tahoma" w:cs="Tahoma"/>
          <w:color w:val="800000"/>
          <w:sz w:val="27"/>
          <w:szCs w:val="27"/>
        </w:rPr>
        <w:br/>
        <w:t>- меня не было на прошлом уроке, я не знал </w:t>
      </w:r>
      <w:bookmarkStart w:id="0" w:name="_GoBack"/>
      <w:bookmarkEnd w:id="0"/>
      <w:r>
        <w:rPr>
          <w:rFonts w:ascii="Tahoma" w:hAnsi="Tahoma" w:cs="Tahoma"/>
          <w:color w:val="800000"/>
          <w:sz w:val="27"/>
          <w:szCs w:val="27"/>
        </w:rPr>
        <w:br/>
        <w:t>- мне это не нужно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> </w:t>
      </w:r>
      <w:r>
        <w:rPr>
          <w:rFonts w:ascii="Tahoma" w:hAnsi="Tahoma" w:cs="Tahoma"/>
          <w:color w:val="800000"/>
          <w:sz w:val="27"/>
          <w:szCs w:val="27"/>
        </w:rPr>
        <w:br/>
        <w:t xml:space="preserve">-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в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>ы нам этого не объясняли </w:t>
      </w:r>
      <w:r>
        <w:rPr>
          <w:rFonts w:ascii="Tahoma" w:hAnsi="Tahoma" w:cs="Tahoma"/>
          <w:color w:val="800000"/>
          <w:sz w:val="27"/>
          <w:szCs w:val="27"/>
        </w:rPr>
        <w:br/>
        <w:t>- вы нам ничего не задавали и все в подобном тоне.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800000"/>
          <w:sz w:val="27"/>
          <w:szCs w:val="27"/>
          <w:u w:val="single"/>
        </w:rPr>
        <w:t xml:space="preserve">Что надо </w:t>
      </w:r>
      <w:proofErr w:type="gramStart"/>
      <w:r>
        <w:rPr>
          <w:rStyle w:val="a5"/>
          <w:rFonts w:ascii="Tahoma" w:hAnsi="Tahoma" w:cs="Tahoma"/>
          <w:b/>
          <w:bCs/>
          <w:color w:val="800000"/>
          <w:sz w:val="27"/>
          <w:szCs w:val="27"/>
          <w:u w:val="single"/>
        </w:rPr>
        <w:t>сделать</w:t>
      </w:r>
      <w:proofErr w:type="gramEnd"/>
      <w:r>
        <w:rPr>
          <w:rStyle w:val="a5"/>
          <w:rFonts w:ascii="Tahoma" w:hAnsi="Tahoma" w:cs="Tahoma"/>
          <w:b/>
          <w:bCs/>
          <w:color w:val="800000"/>
          <w:sz w:val="27"/>
          <w:szCs w:val="27"/>
          <w:u w:val="single"/>
        </w:rPr>
        <w:t xml:space="preserve"> что бы заставить школьников делать домашние задания?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Нужно перестать их задавать! Но это невозможно.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1. Если ученики регулярно не готовят домашнее задание, то нормальный учитель ищет способы мотивации, убеждает, требует, организовывает труд этих детей, ищет причины и т.д.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2. Другой, кричит, угрожает, обзывает, кидается тетрадями.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У первого, так или иначе, ребята начинают работать, выполнение домашней работы входит в систему.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У второго успеха нет, растет лишь негативное восприятие личности учителя, переходящее порой в конфликт. </w:t>
      </w:r>
      <w:r>
        <w:rPr>
          <w:rFonts w:ascii="Tahoma" w:hAnsi="Tahoma" w:cs="Tahoma"/>
          <w:color w:val="800000"/>
          <w:sz w:val="27"/>
          <w:szCs w:val="27"/>
        </w:rPr>
        <w:br/>
        <w:t>Учитель, порой, не учитывает психологических особенностей личности.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  Обаятельный парень, не глуп, но имеет 3 по предмету. Мама переживает, спрашивает что делать, вроде учит уроки?! Учитель выдает рецепт: вы его гоняйте больше. На самом деле ученик типичный флегматик, со всеми вытекающими последствиями. </w:t>
      </w:r>
      <w:r>
        <w:rPr>
          <w:rFonts w:ascii="Tahoma" w:hAnsi="Tahoma" w:cs="Tahoma"/>
          <w:color w:val="800000"/>
          <w:sz w:val="27"/>
          <w:szCs w:val="27"/>
        </w:rPr>
        <w:br/>
        <w:t>У ученика часты конфликты с учителями, он любит «отстаивать» свою точку зрения. Спорит, даже когда неправ. Учителя в ответ ставят «неуды», а парень имеет демонстративный тип поведения. </w:t>
      </w:r>
      <w:r>
        <w:rPr>
          <w:rFonts w:ascii="Tahoma" w:hAnsi="Tahoma" w:cs="Tahoma"/>
          <w:color w:val="800000"/>
          <w:sz w:val="27"/>
          <w:szCs w:val="27"/>
        </w:rPr>
        <w:br/>
        <w:t>Таких примеров можно привести достаточно много.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Выполнение (а точнее – невыполнение) домашних заданий школьниками часто становится причиной семейных конфликтов. Иногда отчаявшиеся родители прибегают к силовым методам воздействия и шантажу: «Пока не сделаешь уроки – гулять не пойдешь!» – заявляют они.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800000"/>
          <w:sz w:val="27"/>
          <w:szCs w:val="27"/>
        </w:rPr>
        <w:t>Исходя из причин невыполнения домашнего задания и используя советы психологов, вытекают следующие рекомендации для родителей и учителей.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1</w:t>
      </w: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. Помогите ребенку правильно организовать время для занятий.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 xml:space="preserve">Родители могут предложить ребенку вместе составить распорядок дня. Важно предусмотреть в нем не только время для занятий, но и для отдыха – прогулок и игр. Некоторым детям удобнее садиться за уроки сразу же после возвращения из школы, когда они еще не вышли из учебного ритма. Другим, напротив, требуется сначала отдохнуть, чтобы </w:t>
      </w:r>
      <w:r>
        <w:rPr>
          <w:rFonts w:ascii="Tahoma" w:hAnsi="Tahoma" w:cs="Tahoma"/>
          <w:color w:val="800000"/>
          <w:sz w:val="27"/>
          <w:szCs w:val="27"/>
        </w:rPr>
        <w:lastRenderedPageBreak/>
        <w:t>приступить к домашним занятиям «на свежую голову» и с новыми силами.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2. Помогите ребенку правильно расставить приоритеты.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Некоторым детям трудно решить, в какой последовательности лучше делать домашнюю работу и каким предметам стоит уделить больше внимания. Порекомендуйте ребенку начинать с самых сложных упражнений. Полезно повесить на видном месте расписание уроков, чтобы школьник лучше мог ориентироваться в сроках выполнения заданий.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3. Знайте меру.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Многие родители считают, что чем больше времени школьник сидит над учебниками – тем лучше. Это не так: время, затрачиваемое на выполнение домашних заданий должно соответствовать возрасту и физическим возможностям ребенка. Занятия дни и ночи напролет могут привести к переутомлению, а то и к нервному истощению. Специалисты советуют посвящать занятиям: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• В первом классе – до 1 часа;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• Во втором классе – до 1,5 часа;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• В третьем-четвёртом классах – до 2 часов;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• В пятом-шестом классах – до 2,5 часов;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• В седьмом классе – до 3 часов;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• В восьмом-одиннадцатом классах – до 4 часов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Некоторым детям трудно терпеливо высидеть даже час за уроками – им требуются короткие перерывы.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4. Предоставьте ребенку возможность самостоятельно выполнить домашнее задание.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Некоторые родители совершают ошибку, буквально стоя над душой у ребенка и контролируя, чтобы он ни на минуту не отвлекался от уроков. Другие, теряя терпение, сами готовы решать за школьника задачки, заданные на дом. И то и другое может породить в ребенке ощущение того, что ему не доверяют, неуверенность в себе, неумение проявлять самостоятельность.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5. Проверяйте домашние задания.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Родителям учеников начальных классов особенно важно ежедневно выделять время для проверки домашних заданий. Будьте готовы к тому, что ребенку периодически будет требоваться Ваша помощь. Если он что-то не понял на уроке – важно восполнить этот пробел в тот же день – наверстать упущенное через неделю, обнаружив плохие оценки в дневнике, будет гораздо сложнее.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6. Не забывайте хвалить ребенка за правильно выполненные задания.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lastRenderedPageBreak/>
        <w:t xml:space="preserve">Многие родители обращают внимание только на допущенные ошибки, при </w:t>
      </w:r>
      <w:proofErr w:type="gramStart"/>
      <w:r>
        <w:rPr>
          <w:rFonts w:ascii="Tahoma" w:hAnsi="Tahoma" w:cs="Tahoma"/>
          <w:color w:val="800000"/>
          <w:sz w:val="27"/>
          <w:szCs w:val="27"/>
        </w:rPr>
        <w:t>этом</w:t>
      </w:r>
      <w:proofErr w:type="gramEnd"/>
      <w:r>
        <w:rPr>
          <w:rFonts w:ascii="Tahoma" w:hAnsi="Tahoma" w:cs="Tahoma"/>
          <w:color w:val="800000"/>
          <w:sz w:val="27"/>
          <w:szCs w:val="27"/>
        </w:rPr>
        <w:t xml:space="preserve"> не замечая успехов ребенка по другим предметам. Простые слова «Молодец, ты отлично справился с заданием!» укрепят уверенность школьника в своих силах и станут стимулом для дальнейших достижений. Продумайте систему поощрений для ребенка. Например, если он хорошо закончил четверть – подарите ему долгожданную компьютерную приставку или сводите его в парк аттракционов.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7. Мотивируйте ребенка.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Постарайтесь в доступной форме объяснить ему важность выполнения домашних заданий и хорошей учебы в школе. Объясните, что делать уроки – это его работа, и что Ваш работодатель, точно так же, как школьный учитель, требует от Вас исполнения определенных обязанностей. Неплохо, если ребенок стремится быть похожим на авторитетного человека – например, стать хорошим специалистом или успешным человеком, как папа. Покажите ребенку наглядный пример. Пусть он время от времени видит своих родителей за умственным трудом – например, за работой или за чтением книг.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8. Уважительно относитесь к внеклассным занятиям ребенка.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Даже если Вам срочно потребовалась помощь по хозяйству – постарайтесь не отвлекать ребенка, пока он занят уроками. Соблюдайте тишину – не включайте музыку или телевизор, когда ребенок пытается сосредоточиться на домашнем задании.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9. Если ребенок не хочет делать уроки – постарайтесь выяснить причину этого.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Школьник может с удовольствием выполнять задания по одному предмету и при этом крайне неохотно браться за другой.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10. Помогите ребенку обустроить рабочее место.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Причина нежелания школьника садиться за уроки может крыться в неудобном расположении письменного стола или полном беспорядке в рабочей зоне. Помогите ребенку обустроить место для занятий так, чтобы ему было удобно – убрать все лишнее, разложить учебники и тетради, проверить, есть ли все необходимые канцелярские принадлежности.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Памятка учителю</w:t>
      </w:r>
      <w:proofErr w:type="gramStart"/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 xml:space="preserve"> :</w:t>
      </w:r>
      <w:proofErr w:type="gramEnd"/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Учитель учит внешним видом, делом, словом.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Требуешь от детей — будь образцом во всем.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Не кричи, а учи!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Познай каждого ученика.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Учитель учится всегда.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Доводи любое дело до конца, делай его только хорошо.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t>- Помни истоки свои, учи детей любить отчий край.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800000"/>
          <w:sz w:val="27"/>
          <w:szCs w:val="27"/>
        </w:rPr>
        <w:lastRenderedPageBreak/>
        <w:t>- Дети — зеркало нравственной жизни взрослых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27"/>
          <w:szCs w:val="27"/>
          <w:u w:val="single"/>
        </w:rPr>
        <w:t>Использованные ресурсы</w:t>
      </w:r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hyperlink r:id="rId5" w:history="1">
        <w:r>
          <w:rPr>
            <w:rStyle w:val="a6"/>
            <w:rFonts w:ascii="Tahoma" w:hAnsi="Tahoma" w:cs="Tahoma"/>
            <w:color w:val="666666"/>
            <w:sz w:val="27"/>
            <w:szCs w:val="27"/>
            <w:u w:val="none"/>
          </w:rPr>
          <w:t>http</w:t>
        </w:r>
      </w:hyperlink>
      <w:hyperlink r:id="rId6" w:history="1">
        <w:r>
          <w:rPr>
            <w:rStyle w:val="a6"/>
            <w:rFonts w:ascii="Tahoma" w:hAnsi="Tahoma" w:cs="Tahoma"/>
            <w:color w:val="666666"/>
            <w:sz w:val="27"/>
            <w:szCs w:val="27"/>
            <w:u w:val="none"/>
          </w:rPr>
          <w:t>://www.proshkolu.ru/user/marika1986/blog/344623/</w:t>
        </w:r>
      </w:hyperlink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hyperlink r:id="rId7" w:history="1">
        <w:r>
          <w:rPr>
            <w:rStyle w:val="a6"/>
            <w:rFonts w:ascii="Tahoma" w:hAnsi="Tahoma" w:cs="Tahoma"/>
            <w:color w:val="800000"/>
            <w:sz w:val="27"/>
            <w:szCs w:val="27"/>
            <w:u w:val="none"/>
          </w:rPr>
          <w:t>http://pedsovet.su/publ/75-1-0-2767</w:t>
        </w:r>
      </w:hyperlink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hyperlink r:id="rId8" w:history="1">
        <w:r>
          <w:rPr>
            <w:rStyle w:val="a6"/>
            <w:rFonts w:ascii="Tahoma" w:hAnsi="Tahoma" w:cs="Tahoma"/>
            <w:color w:val="800000"/>
            <w:sz w:val="27"/>
            <w:szCs w:val="27"/>
            <w:u w:val="none"/>
          </w:rPr>
          <w:t>http://prezentacii.com/shablony-powerpoint/</w:t>
        </w:r>
      </w:hyperlink>
    </w:p>
    <w:p w:rsidR="001F2095" w:rsidRDefault="001F2095" w:rsidP="001F2095">
      <w:pPr>
        <w:pStyle w:val="a3"/>
        <w:shd w:val="clear" w:color="auto" w:fill="FFFFFF"/>
        <w:spacing w:before="75" w:beforeAutospacing="0" w:after="75" w:afterAutospacing="0" w:line="273" w:lineRule="atLeast"/>
        <w:jc w:val="both"/>
        <w:rPr>
          <w:rFonts w:ascii="Tahoma" w:hAnsi="Tahoma" w:cs="Tahoma"/>
          <w:color w:val="666666"/>
          <w:sz w:val="21"/>
          <w:szCs w:val="21"/>
        </w:rPr>
      </w:pPr>
      <w:hyperlink r:id="rId9" w:history="1">
        <w:r>
          <w:rPr>
            <w:rStyle w:val="a6"/>
            <w:rFonts w:ascii="Tahoma" w:hAnsi="Tahoma" w:cs="Tahoma"/>
            <w:color w:val="800000"/>
            <w:sz w:val="27"/>
            <w:szCs w:val="27"/>
            <w:u w:val="none"/>
          </w:rPr>
          <w:t>www.school120.edusite.ru</w:t>
        </w:r>
      </w:hyperlink>
    </w:p>
    <w:p w:rsidR="00172460" w:rsidRDefault="00172460"/>
    <w:sectPr w:rsidR="0017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8"/>
    <w:rsid w:val="00172460"/>
    <w:rsid w:val="001F2095"/>
    <w:rsid w:val="006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095"/>
    <w:rPr>
      <w:b/>
      <w:bCs/>
    </w:rPr>
  </w:style>
  <w:style w:type="character" w:styleId="a5">
    <w:name w:val="Emphasis"/>
    <w:basedOn w:val="a0"/>
    <w:uiPriority w:val="20"/>
    <w:qFormat/>
    <w:rsid w:val="001F2095"/>
    <w:rPr>
      <w:i/>
      <w:iCs/>
    </w:rPr>
  </w:style>
  <w:style w:type="character" w:customStyle="1" w:styleId="apple-converted-space">
    <w:name w:val="apple-converted-space"/>
    <w:basedOn w:val="a0"/>
    <w:rsid w:val="001F2095"/>
  </w:style>
  <w:style w:type="character" w:styleId="a6">
    <w:name w:val="Hyperlink"/>
    <w:basedOn w:val="a0"/>
    <w:uiPriority w:val="99"/>
    <w:semiHidden/>
    <w:unhideWhenUsed/>
    <w:rsid w:val="001F2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095"/>
    <w:rPr>
      <w:b/>
      <w:bCs/>
    </w:rPr>
  </w:style>
  <w:style w:type="character" w:styleId="a5">
    <w:name w:val="Emphasis"/>
    <w:basedOn w:val="a0"/>
    <w:uiPriority w:val="20"/>
    <w:qFormat/>
    <w:rsid w:val="001F2095"/>
    <w:rPr>
      <w:i/>
      <w:iCs/>
    </w:rPr>
  </w:style>
  <w:style w:type="character" w:customStyle="1" w:styleId="apple-converted-space">
    <w:name w:val="apple-converted-space"/>
    <w:basedOn w:val="a0"/>
    <w:rsid w:val="001F2095"/>
  </w:style>
  <w:style w:type="character" w:styleId="a6">
    <w:name w:val="Hyperlink"/>
    <w:basedOn w:val="a0"/>
    <w:uiPriority w:val="99"/>
    <w:semiHidden/>
    <w:unhideWhenUsed/>
    <w:rsid w:val="001F2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acii.com/shablony-powerpo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publ/75-1-0-27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shkolu.ru/user/marika1986/blog/3446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shkolu.ru/user/marika1986/blog/3446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120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2013-09-23T18:07:00Z</dcterms:created>
  <dcterms:modified xsi:type="dcterms:W3CDTF">2013-09-23T18:07:00Z</dcterms:modified>
</cp:coreProperties>
</file>